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4C1B" w:rsidRPr="00580219" w:rsidRDefault="00CB4FD2" w:rsidP="00B8454B">
      <w:pPr>
        <w:pStyle w:val="Pa2"/>
        <w:spacing w:line="240" w:lineRule="auto"/>
        <w:rPr>
          <w:sz w:val="20"/>
          <w:szCs w:val="20"/>
        </w:rPr>
        <w:sectPr w:rsidR="00494C1B" w:rsidRPr="00580219" w:rsidSect="009B650E">
          <w:headerReference w:type="even" r:id="rId8"/>
          <w:headerReference w:type="first" r:id="rId9"/>
          <w:pgSz w:w="16837" w:h="23743"/>
          <w:pgMar w:top="1149" w:right="252" w:bottom="833" w:left="958" w:header="720" w:footer="720" w:gutter="0"/>
          <w:pgBorders w:offsetFrom="page">
            <w:right w:val="single" w:sz="4" w:space="24" w:color="auto"/>
          </w:pgBorders>
          <w:cols w:space="720"/>
          <w:noEndnote/>
        </w:sectPr>
      </w:pPr>
      <w:r>
        <w:rPr>
          <w:noProof/>
          <w:sz w:val="20"/>
          <w:szCs w:val="20"/>
          <w:lang w:eastAsia="ru-RU"/>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8" type="#_x0000_t84" style="position:absolute;left:0;text-align:left;margin-left:-22.4pt;margin-top:-31.95pt;width:789.75pt;height:1135.5pt;z-index:251659264" fillcolor="#f2f2f2 [3052]" strokecolor="#7f7f7f [1612]">
            <v:textbox style="mso-next-textbox:#_x0000_s1028">
              <w:txbxContent>
                <w:p w:rsidR="004C03EA" w:rsidRDefault="004C03EA" w:rsidP="00297C59">
                  <w:pPr>
                    <w:jc w:val="center"/>
                    <w:rPr>
                      <w:sz w:val="48"/>
                      <w:szCs w:val="48"/>
                    </w:rPr>
                  </w:pPr>
                  <w:r>
                    <w:rPr>
                      <w:sz w:val="48"/>
                      <w:szCs w:val="48"/>
                    </w:rPr>
                    <w:t>ПЕРИ</w:t>
                  </w:r>
                  <w:r w:rsidRPr="00297C59">
                    <w:rPr>
                      <w:sz w:val="48"/>
                      <w:szCs w:val="48"/>
                    </w:rPr>
                    <w:t>ОДИЧЕСКОЕ ПЕЧАТНОЕ ИЗДАНИЕ</w:t>
                  </w:r>
                </w:p>
                <w:p w:rsidR="004C03EA" w:rsidRDefault="004C03EA" w:rsidP="00297C59">
                  <w:pPr>
                    <w:jc w:val="center"/>
                    <w:rPr>
                      <w:sz w:val="48"/>
                      <w:szCs w:val="48"/>
                    </w:rPr>
                  </w:pPr>
                </w:p>
                <w:p w:rsidR="004C03EA" w:rsidRDefault="004C03EA" w:rsidP="00297C59">
                  <w:pPr>
                    <w:jc w:val="center"/>
                    <w:rPr>
                      <w:sz w:val="48"/>
                      <w:szCs w:val="48"/>
                    </w:rPr>
                  </w:pPr>
                </w:p>
                <w:p w:rsidR="004C03EA" w:rsidRDefault="004C03EA" w:rsidP="00297C59">
                  <w:pPr>
                    <w:jc w:val="center"/>
                    <w:rPr>
                      <w:sz w:val="48"/>
                      <w:szCs w:val="48"/>
                    </w:rPr>
                  </w:pPr>
                </w:p>
                <w:p w:rsidR="004C03EA" w:rsidRDefault="004C03EA" w:rsidP="00297C59">
                  <w:pPr>
                    <w:jc w:val="center"/>
                    <w:rPr>
                      <w:b/>
                      <w:sz w:val="96"/>
                      <w:szCs w:val="96"/>
                    </w:rPr>
                  </w:pPr>
                  <w:r w:rsidRPr="0027026C">
                    <w:rPr>
                      <w:b/>
                      <w:sz w:val="96"/>
                      <w:szCs w:val="96"/>
                    </w:rPr>
                    <w:t>ИНФОРМАЦИОННЫЙ ВЕСТНИК</w:t>
                  </w:r>
                </w:p>
                <w:p w:rsidR="004C03EA" w:rsidRPr="0027026C" w:rsidRDefault="004C03EA" w:rsidP="00297C59">
                  <w:pPr>
                    <w:jc w:val="center"/>
                    <w:rPr>
                      <w:b/>
                      <w:sz w:val="96"/>
                      <w:szCs w:val="96"/>
                    </w:rPr>
                  </w:pPr>
                </w:p>
                <w:p w:rsidR="004C03EA" w:rsidRDefault="004C03EA" w:rsidP="00297C59">
                  <w:pPr>
                    <w:jc w:val="center"/>
                    <w:rPr>
                      <w:b/>
                      <w:sz w:val="32"/>
                      <w:szCs w:val="32"/>
                    </w:rPr>
                  </w:pPr>
                  <w:r w:rsidRPr="0027026C">
                    <w:rPr>
                      <w:b/>
                      <w:sz w:val="32"/>
                      <w:szCs w:val="32"/>
                    </w:rPr>
                    <w:t>ОРГАНОВ МЕСТНОГО САМОУПРАВЛЕНИЯ</w:t>
                  </w:r>
                </w:p>
                <w:p w:rsidR="004C03EA" w:rsidRDefault="004C03EA" w:rsidP="00297C59">
                  <w:pPr>
                    <w:jc w:val="center"/>
                    <w:rPr>
                      <w:b/>
                      <w:sz w:val="32"/>
                      <w:szCs w:val="32"/>
                    </w:rPr>
                  </w:pPr>
                  <w:r w:rsidRPr="0027026C">
                    <w:rPr>
                      <w:b/>
                      <w:sz w:val="32"/>
                      <w:szCs w:val="32"/>
                    </w:rPr>
                    <w:t xml:space="preserve"> ЧАНОВСКОГО РАЙОНА НОВОСИБИРСКОЙ ОБЛАСТИ</w:t>
                  </w:r>
                </w:p>
                <w:p w:rsidR="004C03EA" w:rsidRPr="0027026C" w:rsidRDefault="004C03EA" w:rsidP="00297C59">
                  <w:pPr>
                    <w:jc w:val="center"/>
                    <w:rPr>
                      <w:b/>
                      <w:sz w:val="32"/>
                      <w:szCs w:val="32"/>
                    </w:rPr>
                  </w:pPr>
                </w:p>
                <w:p w:rsidR="004C03EA" w:rsidRDefault="004C03EA" w:rsidP="00297C59">
                  <w:pPr>
                    <w:jc w:val="center"/>
                    <w:rPr>
                      <w:sz w:val="32"/>
                      <w:szCs w:val="32"/>
                    </w:rPr>
                  </w:pPr>
                  <w:r>
                    <w:rPr>
                      <w:noProof/>
                      <w:sz w:val="32"/>
                      <w:szCs w:val="32"/>
                    </w:rPr>
                    <w:drawing>
                      <wp:inline distT="0" distB="0" distL="0" distR="0">
                        <wp:extent cx="6753225" cy="3219450"/>
                        <wp:effectExtent l="19050" t="0" r="9525" b="0"/>
                        <wp:docPr id="22" name="Рисунок 22" descr="C:\Users\User\Desktop\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User\Desktop\администрация.jpg"/>
                                <pic:cNvPicPr>
                                  <a:picLocks noChangeAspect="1" noChangeArrowheads="1"/>
                                </pic:cNvPicPr>
                              </pic:nvPicPr>
                              <pic:blipFill>
                                <a:blip r:embed="rId10"/>
                                <a:srcRect/>
                                <a:stretch>
                                  <a:fillRect/>
                                </a:stretch>
                              </pic:blipFill>
                              <pic:spPr bwMode="auto">
                                <a:xfrm>
                                  <a:off x="0" y="0"/>
                                  <a:ext cx="6753225" cy="3219450"/>
                                </a:xfrm>
                                <a:prstGeom prst="rect">
                                  <a:avLst/>
                                </a:prstGeom>
                                <a:noFill/>
                                <a:ln w="9525">
                                  <a:noFill/>
                                  <a:miter lim="800000"/>
                                  <a:headEnd/>
                                  <a:tailEnd/>
                                </a:ln>
                              </pic:spPr>
                            </pic:pic>
                          </a:graphicData>
                        </a:graphic>
                      </wp:inline>
                    </w:drawing>
                  </w:r>
                </w:p>
                <w:p w:rsidR="004C03EA" w:rsidRDefault="004C03EA" w:rsidP="00297C59">
                  <w:pPr>
                    <w:jc w:val="center"/>
                    <w:rPr>
                      <w:sz w:val="32"/>
                      <w:szCs w:val="32"/>
                    </w:rPr>
                  </w:pPr>
                </w:p>
                <w:p w:rsidR="004C03EA" w:rsidRPr="0027026C" w:rsidRDefault="004C03EA" w:rsidP="00297C59">
                  <w:pPr>
                    <w:jc w:val="center"/>
                    <w:rPr>
                      <w:b/>
                      <w:sz w:val="36"/>
                      <w:szCs w:val="36"/>
                    </w:rPr>
                  </w:pPr>
                  <w:r w:rsidRPr="0027026C">
                    <w:rPr>
                      <w:b/>
                      <w:sz w:val="36"/>
                      <w:szCs w:val="36"/>
                    </w:rPr>
                    <w:t>Периодическое печатное издание</w:t>
                  </w:r>
                </w:p>
                <w:p w:rsidR="004C03EA" w:rsidRDefault="004C03EA" w:rsidP="00297C59">
                  <w:pPr>
                    <w:jc w:val="center"/>
                    <w:rPr>
                      <w:sz w:val="36"/>
                      <w:szCs w:val="36"/>
                    </w:rPr>
                  </w:pPr>
                </w:p>
                <w:p w:rsidR="004C03EA" w:rsidRDefault="004C03EA" w:rsidP="00297C59">
                  <w:pPr>
                    <w:jc w:val="center"/>
                    <w:rPr>
                      <w:sz w:val="36"/>
                      <w:szCs w:val="36"/>
                    </w:rPr>
                  </w:pPr>
                </w:p>
                <w:p w:rsidR="004C03EA" w:rsidRDefault="004C03EA" w:rsidP="00297C59">
                  <w:pPr>
                    <w:jc w:val="center"/>
                    <w:rPr>
                      <w:sz w:val="36"/>
                      <w:szCs w:val="36"/>
                    </w:rPr>
                  </w:pPr>
                </w:p>
                <w:p w:rsidR="004C03EA" w:rsidRDefault="004C03EA" w:rsidP="00297C59">
                  <w:pPr>
                    <w:jc w:val="center"/>
                    <w:rPr>
                      <w:sz w:val="36"/>
                      <w:szCs w:val="36"/>
                    </w:rPr>
                  </w:pPr>
                </w:p>
                <w:p w:rsidR="004C03EA" w:rsidRDefault="004C03EA" w:rsidP="00297C59">
                  <w:pPr>
                    <w:jc w:val="center"/>
                    <w:rPr>
                      <w:sz w:val="36"/>
                      <w:szCs w:val="36"/>
                    </w:rPr>
                  </w:pPr>
                </w:p>
                <w:p w:rsidR="004C03EA" w:rsidRDefault="004C03EA" w:rsidP="00297C59">
                  <w:pPr>
                    <w:jc w:val="center"/>
                    <w:rPr>
                      <w:sz w:val="36"/>
                      <w:szCs w:val="36"/>
                    </w:rPr>
                  </w:pPr>
                </w:p>
                <w:p w:rsidR="004C03EA" w:rsidRDefault="004C03EA" w:rsidP="0027026C">
                  <w:pPr>
                    <w:jc w:val="center"/>
                    <w:rPr>
                      <w:sz w:val="36"/>
                      <w:szCs w:val="36"/>
                    </w:rPr>
                  </w:pPr>
                </w:p>
                <w:p w:rsidR="004C03EA" w:rsidRDefault="004C03EA" w:rsidP="0027026C">
                  <w:pPr>
                    <w:jc w:val="center"/>
                    <w:rPr>
                      <w:sz w:val="36"/>
                      <w:szCs w:val="36"/>
                    </w:rPr>
                  </w:pPr>
                </w:p>
                <w:p w:rsidR="004C03EA" w:rsidRDefault="004C03EA" w:rsidP="0027026C">
                  <w:pPr>
                    <w:jc w:val="center"/>
                    <w:rPr>
                      <w:sz w:val="36"/>
                      <w:szCs w:val="36"/>
                    </w:rPr>
                  </w:pPr>
                </w:p>
                <w:p w:rsidR="004C03EA" w:rsidRDefault="004C03EA" w:rsidP="0027026C">
                  <w:pPr>
                    <w:jc w:val="center"/>
                    <w:rPr>
                      <w:sz w:val="36"/>
                      <w:szCs w:val="36"/>
                    </w:rPr>
                  </w:pPr>
                </w:p>
                <w:p w:rsidR="004C03EA" w:rsidRDefault="004C03EA" w:rsidP="0027026C">
                  <w:pPr>
                    <w:jc w:val="center"/>
                    <w:rPr>
                      <w:sz w:val="36"/>
                      <w:szCs w:val="36"/>
                    </w:rPr>
                  </w:pPr>
                </w:p>
                <w:p w:rsidR="004C03EA" w:rsidRDefault="004C03EA" w:rsidP="0027026C">
                  <w:pPr>
                    <w:jc w:val="center"/>
                    <w:rPr>
                      <w:sz w:val="36"/>
                      <w:szCs w:val="36"/>
                    </w:rPr>
                  </w:pPr>
                </w:p>
                <w:p w:rsidR="004C03EA" w:rsidRDefault="004C03EA" w:rsidP="0027026C">
                  <w:pPr>
                    <w:jc w:val="center"/>
                    <w:rPr>
                      <w:sz w:val="36"/>
                      <w:szCs w:val="36"/>
                    </w:rPr>
                  </w:pPr>
                </w:p>
                <w:p w:rsidR="004C03EA" w:rsidRDefault="004C03EA" w:rsidP="0027026C">
                  <w:pPr>
                    <w:jc w:val="center"/>
                    <w:rPr>
                      <w:sz w:val="36"/>
                      <w:szCs w:val="36"/>
                    </w:rPr>
                  </w:pPr>
                </w:p>
                <w:p w:rsidR="004C03EA" w:rsidRDefault="004C03EA" w:rsidP="0027026C">
                  <w:pPr>
                    <w:jc w:val="center"/>
                    <w:rPr>
                      <w:sz w:val="36"/>
                      <w:szCs w:val="36"/>
                    </w:rPr>
                  </w:pPr>
                  <w:r>
                    <w:rPr>
                      <w:sz w:val="36"/>
                      <w:szCs w:val="36"/>
                    </w:rPr>
                    <w:t>№ 5</w:t>
                  </w:r>
                  <w:r w:rsidR="002C0D8C">
                    <w:rPr>
                      <w:sz w:val="36"/>
                      <w:szCs w:val="36"/>
                    </w:rPr>
                    <w:t>3</w:t>
                  </w:r>
                  <w:r>
                    <w:rPr>
                      <w:sz w:val="36"/>
                      <w:szCs w:val="36"/>
                    </w:rPr>
                    <w:t xml:space="preserve"> (34</w:t>
                  </w:r>
                  <w:r w:rsidR="002C0D8C">
                    <w:rPr>
                      <w:sz w:val="36"/>
                      <w:szCs w:val="36"/>
                    </w:rPr>
                    <w:t>9</w:t>
                  </w:r>
                  <w:r>
                    <w:rPr>
                      <w:sz w:val="36"/>
                      <w:szCs w:val="36"/>
                    </w:rPr>
                    <w:t>) от 2</w:t>
                  </w:r>
                  <w:r w:rsidR="002C0D8C">
                    <w:rPr>
                      <w:sz w:val="36"/>
                      <w:szCs w:val="36"/>
                    </w:rPr>
                    <w:t>8</w:t>
                  </w:r>
                  <w:r>
                    <w:rPr>
                      <w:sz w:val="36"/>
                      <w:szCs w:val="36"/>
                    </w:rPr>
                    <w:t>.12.2024</w:t>
                  </w:r>
                </w:p>
                <w:p w:rsidR="004C03EA" w:rsidRPr="0027026C" w:rsidRDefault="004C03EA" w:rsidP="0027026C">
                  <w:pPr>
                    <w:jc w:val="center"/>
                    <w:rPr>
                      <w:sz w:val="36"/>
                      <w:szCs w:val="36"/>
                    </w:rPr>
                  </w:pPr>
                  <w:r>
                    <w:rPr>
                      <w:sz w:val="36"/>
                      <w:szCs w:val="36"/>
                    </w:rPr>
                    <w:t>.2016 г.</w:t>
                  </w:r>
                </w:p>
              </w:txbxContent>
            </v:textbox>
          </v:shape>
        </w:pict>
      </w:r>
    </w:p>
    <w:p w:rsidR="00580219" w:rsidRPr="00C011B3" w:rsidRDefault="00580219" w:rsidP="003B2587">
      <w:pPr>
        <w:pStyle w:val="aff0"/>
        <w:rPr>
          <w:sz w:val="16"/>
          <w:szCs w:val="16"/>
        </w:rPr>
      </w:pPr>
    </w:p>
    <w:p w:rsidR="00C011B3" w:rsidRDefault="00C011B3" w:rsidP="003B2587">
      <w:pPr>
        <w:pStyle w:val="aff0"/>
        <w:rPr>
          <w:sz w:val="24"/>
        </w:rPr>
      </w:pPr>
    </w:p>
    <w:p w:rsidR="00623133" w:rsidRDefault="00CB4FD2" w:rsidP="003B2587">
      <w:pPr>
        <w:pStyle w:val="aff0"/>
        <w:rPr>
          <w:sz w:val="24"/>
        </w:rPr>
      </w:pPr>
      <w:r>
        <w:rPr>
          <w:noProof/>
          <w:sz w:val="24"/>
        </w:rPr>
        <w:pict>
          <v:shapetype id="_x0000_t202" coordsize="21600,21600" o:spt="202" path="m,l,21600r21600,l21600,xe">
            <v:stroke joinstyle="miter"/>
            <v:path gradientshapeok="t" o:connecttype="rect"/>
          </v:shapetype>
          <v:shape id="_x0000_s1033" type="#_x0000_t202" style="position:absolute;left:0;text-align:left;margin-left:33.35pt;margin-top:7.45pt;width:751.75pt;height:999.3pt;z-index:251662336;mso-width-relative:margin;mso-height-relative:margin">
            <v:textbox>
              <w:txbxContent>
                <w:sdt>
                  <w:sdtPr>
                    <w:rPr>
                      <w:rFonts w:ascii="Times New Roman" w:hAnsi="Times New Roman"/>
                      <w:b w:val="0"/>
                      <w:bCs w:val="0"/>
                      <w:color w:val="auto"/>
                      <w:sz w:val="24"/>
                      <w:szCs w:val="24"/>
                      <w:lang w:eastAsia="ru-RU"/>
                    </w:rPr>
                    <w:id w:val="8209513"/>
                    <w:docPartObj>
                      <w:docPartGallery w:val="Table of Contents"/>
                      <w:docPartUnique/>
                    </w:docPartObj>
                  </w:sdtPr>
                  <w:sdtContent>
                    <w:p w:rsidR="004C03EA" w:rsidRPr="00B865F0" w:rsidRDefault="004C03EA" w:rsidP="007D0208">
                      <w:pPr>
                        <w:pStyle w:val="aff6"/>
                        <w:spacing w:before="120"/>
                        <w:rPr>
                          <w:rFonts w:ascii="Times New Roman" w:hAnsi="Times New Roman"/>
                          <w:sz w:val="24"/>
                          <w:szCs w:val="24"/>
                        </w:rPr>
                      </w:pPr>
                      <w:r w:rsidRPr="00B865F0">
                        <w:rPr>
                          <w:rFonts w:ascii="Times New Roman" w:hAnsi="Times New Roman"/>
                          <w:sz w:val="24"/>
                          <w:szCs w:val="24"/>
                        </w:rPr>
                        <w:t>Оглавление</w:t>
                      </w:r>
                    </w:p>
                    <w:p w:rsidR="004C03EA" w:rsidRDefault="004C03EA" w:rsidP="0007130F">
                      <w:pPr>
                        <w:rPr>
                          <w:b/>
                          <w:sz w:val="24"/>
                          <w:szCs w:val="24"/>
                        </w:rPr>
                      </w:pPr>
                      <w:r>
                        <w:rPr>
                          <w:b/>
                          <w:sz w:val="24"/>
                          <w:szCs w:val="24"/>
                        </w:rPr>
                        <w:t>Постановление№ 1649-па от 02.12.2024 «О внесении изменений в Положеие об оплате труда работников, замещающих должности, не являющиеся должностями муниципальной службы в администрации Чановского района Новосибирской области, утверждённое постановлением администрации Чановского района Новосибирской области от 28.06.2018 года № 461-па»                                                  3</w:t>
                      </w:r>
                    </w:p>
                    <w:p w:rsidR="004C03EA" w:rsidRDefault="004C03EA" w:rsidP="0007130F">
                      <w:pPr>
                        <w:rPr>
                          <w:b/>
                          <w:sz w:val="24"/>
                          <w:szCs w:val="24"/>
                        </w:rPr>
                      </w:pPr>
                      <w:r>
                        <w:rPr>
                          <w:b/>
                          <w:sz w:val="24"/>
                          <w:szCs w:val="24"/>
                        </w:rPr>
                        <w:t>Постановление № 1670-па от 10.12.2024 «Об утверждении Порядка составления и вдения кассового плана исполнения местного бюджета Чановского района Новосибирскорй области»                                                                                                                                              3</w:t>
                      </w:r>
                    </w:p>
                    <w:p w:rsidR="004C03EA" w:rsidRDefault="004C03EA" w:rsidP="0007130F">
                      <w:pPr>
                        <w:rPr>
                          <w:b/>
                          <w:sz w:val="24"/>
                          <w:szCs w:val="24"/>
                        </w:rPr>
                      </w:pPr>
                      <w:r>
                        <w:rPr>
                          <w:b/>
                          <w:sz w:val="24"/>
                          <w:szCs w:val="24"/>
                        </w:rPr>
                        <w:t>Постановление № 1671-па от 10.12.2024 «Об утверждении Порядка составления и ведения кассового плана исполнения местного бюджета рабочего посёлка Чаны Чановского района Новосибирской области»                                                                                                    8</w:t>
                      </w:r>
                    </w:p>
                    <w:p w:rsidR="004C03EA" w:rsidRDefault="004C03EA" w:rsidP="0007130F">
                      <w:pPr>
                        <w:rPr>
                          <w:b/>
                          <w:sz w:val="24"/>
                          <w:szCs w:val="24"/>
                        </w:rPr>
                      </w:pPr>
                      <w:r>
                        <w:rPr>
                          <w:b/>
                          <w:sz w:val="24"/>
                          <w:szCs w:val="24"/>
                        </w:rPr>
                        <w:t>Постановление № 1672-па от 10.12.2024 «Об утверждении Порядка составления и ведения сводной бюджетной росписи местного 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средств»                                                                                                                                                                                                           12</w:t>
                      </w:r>
                    </w:p>
                    <w:p w:rsidR="004C03EA" w:rsidRDefault="004C03EA" w:rsidP="0007130F">
                      <w:pPr>
                        <w:rPr>
                          <w:b/>
                          <w:sz w:val="24"/>
                          <w:szCs w:val="24"/>
                        </w:rPr>
                      </w:pPr>
                      <w:r>
                        <w:rPr>
                          <w:b/>
                          <w:sz w:val="24"/>
                          <w:szCs w:val="24"/>
                        </w:rPr>
                        <w:t>Постановление № 1673-па от 10.12.2024 2Об утверждении Порядка составления и ведения сводной бюджетной росписи местного бюджета рабочего посёлка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                                                                                                                                                         24</w:t>
                      </w:r>
                    </w:p>
                    <w:p w:rsidR="004C03EA" w:rsidRDefault="004C03EA" w:rsidP="0007130F">
                      <w:pPr>
                        <w:rPr>
                          <w:b/>
                          <w:sz w:val="24"/>
                          <w:szCs w:val="24"/>
                        </w:rPr>
                      </w:pPr>
                      <w:r>
                        <w:rPr>
                          <w:b/>
                          <w:sz w:val="24"/>
                          <w:szCs w:val="24"/>
                        </w:rPr>
                        <w:t>Постановление № 1687-па от 10.12.2024 «О перечнях видов обязательных работ и организаций для отбывания наказания в виде обязательных и исправительных работ на территории Чановского района Новосибирской области»                                                           36</w:t>
                      </w:r>
                    </w:p>
                    <w:p w:rsidR="004C03EA" w:rsidRDefault="004C03EA" w:rsidP="0007130F">
                      <w:pPr>
                        <w:rPr>
                          <w:b/>
                          <w:sz w:val="24"/>
                          <w:szCs w:val="24"/>
                        </w:rPr>
                      </w:pPr>
                      <w:r>
                        <w:rPr>
                          <w:b/>
                          <w:sz w:val="24"/>
                          <w:szCs w:val="24"/>
                        </w:rPr>
                        <w:t>Постановление № 1734-па от 17.12.2024 «Об утверждении муниципальной программы «Развитие архивного дела в Чановском районе Новосибирской области на 2025-2027 годы»                                                                                                                                                                  37</w:t>
                      </w:r>
                    </w:p>
                    <w:p w:rsidR="004C03EA" w:rsidRDefault="004C03EA" w:rsidP="0007130F">
                      <w:pPr>
                        <w:rPr>
                          <w:b/>
                          <w:sz w:val="24"/>
                          <w:szCs w:val="24"/>
                        </w:rPr>
                      </w:pPr>
                      <w:r>
                        <w:rPr>
                          <w:b/>
                          <w:sz w:val="24"/>
                          <w:szCs w:val="24"/>
                        </w:rPr>
                        <w:t>Постановление № 1772-па от 17.12.2024 «О критериях согласования прредложения о комплексном развитиии территории по инициативе правообладателей земельных участков и (или) расположенных на них объектов недвижимого имущества без проведения торгов и основаниях отклонения такого предложения»                                                                                                                                            42</w:t>
                      </w:r>
                    </w:p>
                    <w:p w:rsidR="004C03EA" w:rsidRDefault="004C03EA" w:rsidP="0007130F">
                      <w:pPr>
                        <w:rPr>
                          <w:b/>
                          <w:sz w:val="24"/>
                          <w:szCs w:val="24"/>
                        </w:rPr>
                      </w:pPr>
                      <w:r>
                        <w:rPr>
                          <w:b/>
                          <w:sz w:val="24"/>
                          <w:szCs w:val="24"/>
                        </w:rPr>
                        <w:t>Постановление № 1856-па от 25.12.2024 « Об утверждении Порядка установления фактов проживания граждан в жилых помещениях, находящихся в зоне чрезвычайной ситуации, гнарушения условий их жизнедеятельности и утраты ими имущества в результате чрезвычайных ситуаций природного и техногенного характера на территории Чановского района Новосибирской области»               42</w:t>
                      </w:r>
                    </w:p>
                    <w:p w:rsidR="004C03EA" w:rsidRDefault="004C03EA" w:rsidP="0007130F">
                      <w:pPr>
                        <w:rPr>
                          <w:b/>
                          <w:sz w:val="24"/>
                          <w:szCs w:val="24"/>
                        </w:rPr>
                      </w:pPr>
                      <w:r>
                        <w:rPr>
                          <w:b/>
                          <w:sz w:val="24"/>
                          <w:szCs w:val="24"/>
                        </w:rPr>
                        <w:t>Постановление № 1857-па от25.12.2024 2Об обеспечении оповещения населения Чановского района Новосибирской области об угрозе возникновения или возникновении чрезвычайных ситуаций природного и техногенного характера, а также при ведении военных действий или вследствии этих действий с использованием цифровых наземных сетей связи»                                                                        46</w:t>
                      </w:r>
                    </w:p>
                    <w:p w:rsidR="004C03EA" w:rsidRDefault="004C03EA" w:rsidP="0007130F">
                      <w:pPr>
                        <w:rPr>
                          <w:b/>
                          <w:sz w:val="24"/>
                          <w:szCs w:val="24"/>
                        </w:rPr>
                      </w:pPr>
                      <w:r>
                        <w:rPr>
                          <w:b/>
                          <w:sz w:val="24"/>
                          <w:szCs w:val="24"/>
                        </w:rPr>
                        <w:t>Постановление № 1860-па от 25.12.2024 «О плате за пользование жилым помещением (плате за наём) муниципального жилищного фонда на территории городского поселения рабочий посёлок Чаны Чановского района Новосибирской области на 2025 год»              46</w:t>
                      </w:r>
                    </w:p>
                    <w:p w:rsidR="004C03EA" w:rsidRDefault="004C03EA" w:rsidP="0007130F">
                      <w:pPr>
                        <w:rPr>
                          <w:b/>
                          <w:sz w:val="24"/>
                          <w:szCs w:val="24"/>
                        </w:rPr>
                      </w:pPr>
                      <w:r>
                        <w:rPr>
                          <w:b/>
                          <w:sz w:val="24"/>
                          <w:szCs w:val="24"/>
                        </w:rPr>
                        <w:t>Постановление № 1882-па «Об утверждении Порядка проведения оценки значений показателей для формирования муниципальных социальных заказов на оказание муниципальных услуг в социальной сфере, отнесённых к полномочиям Чановского района Новосибирской области»                                                                                                                                                                                                   47</w:t>
                      </w:r>
                    </w:p>
                    <w:p w:rsidR="004C03EA" w:rsidRDefault="004C03EA" w:rsidP="0007130F">
                      <w:pPr>
                        <w:rPr>
                          <w:b/>
                          <w:sz w:val="24"/>
                          <w:szCs w:val="24"/>
                        </w:rPr>
                      </w:pPr>
                      <w:r>
                        <w:rPr>
                          <w:b/>
                          <w:sz w:val="24"/>
                          <w:szCs w:val="24"/>
                        </w:rPr>
                        <w:t>Постановление № 1884-па от 27.12.2024 «Об установлении нормативных затрат на оказание муниципальных услуг по реализации дополнительных общеразвивающих программ в соответствии с муниципальным заданием на 2025 год»                                                    48</w:t>
                      </w:r>
                    </w:p>
                    <w:p w:rsidR="004C03EA" w:rsidRDefault="004C03EA" w:rsidP="0007130F">
                      <w:pPr>
                        <w:rPr>
                          <w:b/>
                          <w:sz w:val="24"/>
                          <w:szCs w:val="24"/>
                        </w:rPr>
                      </w:pPr>
                      <w:r>
                        <w:rPr>
                          <w:b/>
                          <w:sz w:val="24"/>
                          <w:szCs w:val="24"/>
                        </w:rPr>
                        <w:t>Постановление № 1904-па от 27.12.2024 «Об утверждении еречня мест проведения ярмарок на территории Чановского района Новосибирской области на 2025 год»                                                                                                                                                                              48</w:t>
                      </w:r>
                    </w:p>
                    <w:p w:rsidR="004C03EA" w:rsidRDefault="004C03EA" w:rsidP="0007130F">
                      <w:pPr>
                        <w:rPr>
                          <w:b/>
                          <w:sz w:val="24"/>
                          <w:szCs w:val="24"/>
                        </w:rPr>
                      </w:pPr>
                      <w:r>
                        <w:rPr>
                          <w:b/>
                          <w:sz w:val="24"/>
                          <w:szCs w:val="24"/>
                        </w:rPr>
                        <w:t>Информация «Детская шалость с огнём»                                                                                                                                                                      49</w:t>
                      </w:r>
                    </w:p>
                    <w:p w:rsidR="004C03EA" w:rsidRDefault="004C03EA" w:rsidP="00623133">
                      <w:pPr>
                        <w:rPr>
                          <w:sz w:val="24"/>
                          <w:szCs w:val="24"/>
                        </w:rPr>
                      </w:pPr>
                    </w:p>
                  </w:sdtContent>
                </w:sdt>
              </w:txbxContent>
            </v:textbox>
          </v:shape>
        </w:pict>
      </w: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D673E" w:rsidRPr="005D6243" w:rsidRDefault="006D673E" w:rsidP="005D6243">
      <w:pPr>
        <w:pStyle w:val="ConsPlusNonformat"/>
        <w:jc w:val="center"/>
        <w:rPr>
          <w:rFonts w:ascii="Times New Roman" w:hAnsi="Times New Roman" w:cs="Times New Roman"/>
          <w:sz w:val="24"/>
          <w:szCs w:val="24"/>
        </w:rPr>
      </w:pPr>
    </w:p>
    <w:p w:rsidR="006D673E" w:rsidRPr="005D6243" w:rsidRDefault="006D673E" w:rsidP="005D6243">
      <w:pPr>
        <w:pStyle w:val="ConsPlusNonformat"/>
        <w:jc w:val="center"/>
        <w:rPr>
          <w:rFonts w:ascii="Times New Roman" w:hAnsi="Times New Roman" w:cs="Times New Roman"/>
          <w:sz w:val="24"/>
          <w:szCs w:val="24"/>
        </w:rPr>
      </w:pPr>
    </w:p>
    <w:p w:rsidR="00AA0B6D" w:rsidRDefault="00AA0B6D" w:rsidP="00D45B44">
      <w:pPr>
        <w:pStyle w:val="aff0"/>
        <w:rPr>
          <w:sz w:val="24"/>
        </w:rPr>
      </w:pPr>
    </w:p>
    <w:p w:rsidR="006C5DFE" w:rsidRPr="006C5DFE" w:rsidRDefault="006C5DFE" w:rsidP="006C5DFE">
      <w:pPr>
        <w:pStyle w:val="ac"/>
        <w:ind w:firstLine="708"/>
        <w:rPr>
          <w:sz w:val="24"/>
        </w:rPr>
      </w:pPr>
      <w:bookmarkStart w:id="0" w:name="_GoBack"/>
      <w:bookmarkEnd w:id="0"/>
      <w:r w:rsidRPr="006C5DFE">
        <w:rPr>
          <w:noProof/>
          <w:sz w:val="24"/>
        </w:rPr>
        <w:lastRenderedPageBreak/>
        <w:drawing>
          <wp:inline distT="0" distB="0" distL="0" distR="0">
            <wp:extent cx="532130" cy="641350"/>
            <wp:effectExtent l="19050" t="0" r="127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lum bright="-12000" contrast="60000"/>
                      <a:grayscl/>
                    </a:blip>
                    <a:srcRect/>
                    <a:stretch>
                      <a:fillRect/>
                    </a:stretch>
                  </pic:blipFill>
                  <pic:spPr bwMode="auto">
                    <a:xfrm>
                      <a:off x="0" y="0"/>
                      <a:ext cx="532130" cy="641350"/>
                    </a:xfrm>
                    <a:prstGeom prst="rect">
                      <a:avLst/>
                    </a:prstGeom>
                    <a:noFill/>
                    <a:ln w="9525">
                      <a:noFill/>
                      <a:miter lim="800000"/>
                      <a:headEnd/>
                      <a:tailEnd/>
                    </a:ln>
                  </pic:spPr>
                </pic:pic>
              </a:graphicData>
            </a:graphic>
          </wp:inline>
        </w:drawing>
      </w:r>
    </w:p>
    <w:p w:rsidR="006C5DFE" w:rsidRPr="006C5DFE" w:rsidRDefault="006C5DFE" w:rsidP="006C5DFE">
      <w:pPr>
        <w:pStyle w:val="ac"/>
        <w:rPr>
          <w:sz w:val="24"/>
        </w:rPr>
      </w:pPr>
      <w:r w:rsidRPr="006C5DFE">
        <w:rPr>
          <w:sz w:val="24"/>
        </w:rPr>
        <w:t xml:space="preserve">АДМИНИСТРАЦИЯ </w:t>
      </w:r>
    </w:p>
    <w:p w:rsidR="006C5DFE" w:rsidRPr="006C5DFE" w:rsidRDefault="006C5DFE" w:rsidP="006C5DFE">
      <w:pPr>
        <w:pStyle w:val="ac"/>
        <w:rPr>
          <w:sz w:val="24"/>
        </w:rPr>
      </w:pPr>
      <w:r w:rsidRPr="006C5DFE">
        <w:rPr>
          <w:sz w:val="24"/>
        </w:rPr>
        <w:t>ЧАНОВСКОГО РАЙОНА НОВОСИБИРСКОЙ ОБЛАСТИ</w:t>
      </w:r>
    </w:p>
    <w:p w:rsidR="006C5DFE" w:rsidRPr="006C5DFE" w:rsidRDefault="006C5DFE" w:rsidP="006C5DFE">
      <w:pPr>
        <w:rPr>
          <w:sz w:val="24"/>
          <w:szCs w:val="24"/>
        </w:rPr>
      </w:pPr>
    </w:p>
    <w:p w:rsidR="006C5DFE" w:rsidRPr="006C5DFE" w:rsidRDefault="006C5DFE" w:rsidP="006C5DFE">
      <w:pPr>
        <w:jc w:val="center"/>
        <w:outlineLvl w:val="0"/>
        <w:rPr>
          <w:b/>
          <w:bCs/>
          <w:sz w:val="24"/>
          <w:szCs w:val="24"/>
        </w:rPr>
      </w:pPr>
      <w:r w:rsidRPr="006C5DFE">
        <w:rPr>
          <w:b/>
          <w:bCs/>
          <w:sz w:val="24"/>
          <w:szCs w:val="24"/>
        </w:rPr>
        <w:t>ПОСТАНОВЛЕНИЕ</w:t>
      </w:r>
    </w:p>
    <w:p w:rsidR="006C5DFE" w:rsidRPr="006C5DFE" w:rsidRDefault="006C5DFE" w:rsidP="006C5DFE">
      <w:pPr>
        <w:jc w:val="center"/>
        <w:rPr>
          <w:sz w:val="24"/>
          <w:szCs w:val="24"/>
        </w:rPr>
      </w:pPr>
    </w:p>
    <w:p w:rsidR="006C5DFE" w:rsidRPr="006C5DFE" w:rsidRDefault="006C5DFE" w:rsidP="006C5DFE">
      <w:pPr>
        <w:jc w:val="center"/>
        <w:rPr>
          <w:sz w:val="24"/>
          <w:szCs w:val="24"/>
        </w:rPr>
      </w:pPr>
      <w:r w:rsidRPr="006C5DFE">
        <w:rPr>
          <w:sz w:val="24"/>
          <w:szCs w:val="24"/>
        </w:rPr>
        <w:t>02.12.2024 № 1649-па</w:t>
      </w:r>
    </w:p>
    <w:p w:rsidR="006C5DFE" w:rsidRPr="006C5DFE" w:rsidRDefault="006C5DFE" w:rsidP="006C5DFE">
      <w:pPr>
        <w:jc w:val="center"/>
        <w:rPr>
          <w:sz w:val="24"/>
          <w:szCs w:val="24"/>
        </w:rPr>
      </w:pPr>
    </w:p>
    <w:p w:rsidR="006C5DFE" w:rsidRPr="006C5DFE" w:rsidRDefault="006C5DFE" w:rsidP="006C5DFE">
      <w:pPr>
        <w:jc w:val="center"/>
        <w:rPr>
          <w:sz w:val="24"/>
          <w:szCs w:val="24"/>
        </w:rPr>
      </w:pPr>
      <w:r w:rsidRPr="006C5DFE">
        <w:rPr>
          <w:sz w:val="24"/>
          <w:szCs w:val="24"/>
        </w:rPr>
        <w:t xml:space="preserve">О внесении изменений в Положение об оплате труда работников, замещающих должности, не являющиеся должностями муниципальной службы в администрации Чановского района Новосибирской области, утвержденное постановлением администрации Чановского района Новосибирской области </w:t>
      </w:r>
    </w:p>
    <w:p w:rsidR="006C5DFE" w:rsidRPr="006C5DFE" w:rsidRDefault="006C5DFE" w:rsidP="006C5DFE">
      <w:pPr>
        <w:shd w:val="clear" w:color="auto" w:fill="FFFFFF"/>
        <w:jc w:val="center"/>
        <w:rPr>
          <w:sz w:val="24"/>
          <w:szCs w:val="24"/>
        </w:rPr>
      </w:pPr>
      <w:r w:rsidRPr="006C5DFE">
        <w:rPr>
          <w:sz w:val="24"/>
          <w:szCs w:val="24"/>
        </w:rPr>
        <w:t>от 28.06.2018 года № 461-па</w:t>
      </w:r>
    </w:p>
    <w:p w:rsidR="006C5DFE" w:rsidRPr="006C5DFE" w:rsidRDefault="006C5DFE" w:rsidP="006C5DFE">
      <w:pPr>
        <w:jc w:val="center"/>
        <w:rPr>
          <w:sz w:val="24"/>
          <w:szCs w:val="24"/>
        </w:rPr>
      </w:pPr>
    </w:p>
    <w:p w:rsidR="006C5DFE" w:rsidRPr="006C5DFE" w:rsidRDefault="006C5DFE" w:rsidP="006C5DFE">
      <w:pPr>
        <w:ind w:firstLine="426"/>
        <w:rPr>
          <w:sz w:val="24"/>
          <w:szCs w:val="24"/>
        </w:rPr>
      </w:pPr>
      <w:r w:rsidRPr="006C5DFE">
        <w:rPr>
          <w:sz w:val="24"/>
          <w:szCs w:val="24"/>
        </w:rPr>
        <w:t>В целях упорядочения оплаты труда работников, замещающих должности, не являющиеся должностями муниципальной службы администрации Чановского района Новосибирской области, администрация Чановского района Новосибирской области ПОСТАНОВЛЯЕТ:</w:t>
      </w:r>
    </w:p>
    <w:p w:rsidR="006C5DFE" w:rsidRPr="006C5DFE" w:rsidRDefault="006C5DFE" w:rsidP="006C5DFE">
      <w:pPr>
        <w:ind w:firstLine="426"/>
        <w:outlineLvl w:val="0"/>
        <w:rPr>
          <w:sz w:val="24"/>
          <w:szCs w:val="24"/>
        </w:rPr>
      </w:pPr>
      <w:r w:rsidRPr="006C5DFE">
        <w:rPr>
          <w:sz w:val="24"/>
          <w:szCs w:val="24"/>
        </w:rPr>
        <w:t>1. Внести в Положение об оплате труда работников, замещающих должности, не являющиеся должностями муниципальной службы в администрации Чановского района Новосибирской области, утвержденное постановлением администрации Чановского района Новосибирской области от 28.06.2018 года № 461-па, следующие изменения:</w:t>
      </w:r>
    </w:p>
    <w:p w:rsidR="006C5DFE" w:rsidRPr="006C5DFE" w:rsidRDefault="006C5DFE" w:rsidP="006C5DFE">
      <w:pPr>
        <w:shd w:val="clear" w:color="auto" w:fill="FFFFFF"/>
        <w:ind w:firstLine="426"/>
        <w:rPr>
          <w:sz w:val="24"/>
          <w:szCs w:val="24"/>
        </w:rPr>
      </w:pPr>
      <w:r w:rsidRPr="006C5DFE">
        <w:rPr>
          <w:sz w:val="24"/>
          <w:szCs w:val="24"/>
        </w:rPr>
        <w:t xml:space="preserve">1. Раздел </w:t>
      </w:r>
      <w:r w:rsidRPr="006C5DFE">
        <w:rPr>
          <w:sz w:val="24"/>
          <w:szCs w:val="24"/>
          <w:lang w:val="en-US"/>
        </w:rPr>
        <w:t>II</w:t>
      </w:r>
      <w:r w:rsidRPr="006C5DFE">
        <w:rPr>
          <w:sz w:val="24"/>
          <w:szCs w:val="24"/>
        </w:rPr>
        <w:t xml:space="preserve"> «Размеры должностных окладов работников» изложить в редакции согласно приложению №1 к настоящему постановлению (прилагается).</w:t>
      </w:r>
    </w:p>
    <w:p w:rsidR="006C5DFE" w:rsidRPr="006C5DFE" w:rsidRDefault="006C5DFE" w:rsidP="006C5DFE">
      <w:pPr>
        <w:shd w:val="clear" w:color="auto" w:fill="FFFFFF"/>
        <w:autoSpaceDE w:val="0"/>
        <w:autoSpaceDN w:val="0"/>
        <w:adjustRightInd w:val="0"/>
        <w:ind w:firstLine="426"/>
        <w:rPr>
          <w:sz w:val="24"/>
          <w:szCs w:val="24"/>
        </w:rPr>
      </w:pPr>
      <w:r w:rsidRPr="006C5DFE">
        <w:rPr>
          <w:sz w:val="24"/>
          <w:szCs w:val="24"/>
        </w:rPr>
        <w:t>2. Действие настоящего постановления распространяется на отношения, возникшие с 1 ноября 2024 года.</w:t>
      </w:r>
    </w:p>
    <w:p w:rsidR="006C5DFE" w:rsidRPr="006C5DFE" w:rsidRDefault="006C5DFE" w:rsidP="006C5DFE">
      <w:pPr>
        <w:ind w:firstLine="426"/>
        <w:rPr>
          <w:sz w:val="24"/>
          <w:szCs w:val="24"/>
        </w:rPr>
      </w:pPr>
      <w:r w:rsidRPr="006C5DFE">
        <w:rPr>
          <w:sz w:val="24"/>
          <w:szCs w:val="24"/>
        </w:rPr>
        <w:t>3. Настоящее Постановление опубликовать в периодическом печатном издании «Информационный вестник органов местного самоуправления Чановского района Новосибирской области».</w:t>
      </w:r>
    </w:p>
    <w:p w:rsidR="006C5DFE" w:rsidRPr="006C5DFE" w:rsidRDefault="006C5DFE" w:rsidP="006C5DFE">
      <w:pPr>
        <w:ind w:firstLine="851"/>
        <w:rPr>
          <w:sz w:val="24"/>
          <w:szCs w:val="24"/>
        </w:rPr>
      </w:pPr>
    </w:p>
    <w:p w:rsidR="006C5DFE" w:rsidRPr="006C5DFE" w:rsidRDefault="006C5DFE" w:rsidP="006C5DFE">
      <w:pPr>
        <w:rPr>
          <w:sz w:val="24"/>
          <w:szCs w:val="24"/>
        </w:rPr>
      </w:pPr>
    </w:p>
    <w:p w:rsidR="006C5DFE" w:rsidRPr="006C5DFE" w:rsidRDefault="006C5DFE" w:rsidP="006C5DFE">
      <w:pPr>
        <w:rPr>
          <w:sz w:val="24"/>
          <w:szCs w:val="24"/>
        </w:rPr>
      </w:pPr>
      <w:r w:rsidRPr="006C5DFE">
        <w:rPr>
          <w:sz w:val="24"/>
          <w:szCs w:val="24"/>
        </w:rPr>
        <w:t>И.о. Главы Чановского района</w:t>
      </w:r>
    </w:p>
    <w:p w:rsidR="006C5DFE" w:rsidRPr="006C5DFE" w:rsidRDefault="006C5DFE" w:rsidP="006C5DFE">
      <w:pPr>
        <w:rPr>
          <w:sz w:val="24"/>
          <w:szCs w:val="24"/>
        </w:rPr>
      </w:pPr>
      <w:r w:rsidRPr="006C5DFE">
        <w:rPr>
          <w:sz w:val="24"/>
          <w:szCs w:val="24"/>
        </w:rPr>
        <w:t>Новосибирской области                                                          Р.С. Ибрагимов</w:t>
      </w:r>
    </w:p>
    <w:p w:rsidR="006C5DFE" w:rsidRDefault="006C5DFE" w:rsidP="006C5DFE">
      <w:pPr>
        <w:rPr>
          <w:sz w:val="28"/>
          <w:szCs w:val="28"/>
        </w:rPr>
      </w:pPr>
    </w:p>
    <w:p w:rsidR="006C5DFE" w:rsidRPr="001964FF" w:rsidRDefault="006C5DFE" w:rsidP="006C5DFE">
      <w:pPr>
        <w:outlineLvl w:val="0"/>
      </w:pPr>
      <w:r w:rsidRPr="001964FF">
        <w:t>Кулишкина</w:t>
      </w:r>
    </w:p>
    <w:p w:rsidR="006C5DFE" w:rsidRPr="001964FF" w:rsidRDefault="006C5DFE" w:rsidP="006C5DFE">
      <w:r w:rsidRPr="001964FF">
        <w:t>21-227</w:t>
      </w:r>
    </w:p>
    <w:p w:rsidR="006D2261" w:rsidRDefault="006D2261" w:rsidP="00D45B44">
      <w:pPr>
        <w:pStyle w:val="aff0"/>
        <w:rPr>
          <w:sz w:val="24"/>
        </w:rPr>
      </w:pPr>
    </w:p>
    <w:p w:rsidR="006C5DFE" w:rsidRPr="006C5DFE" w:rsidRDefault="006C5DFE" w:rsidP="006C5DFE">
      <w:pPr>
        <w:tabs>
          <w:tab w:val="left" w:pos="3119"/>
        </w:tabs>
        <w:ind w:left="3119"/>
        <w:jc w:val="center"/>
        <w:rPr>
          <w:sz w:val="22"/>
          <w:szCs w:val="22"/>
        </w:rPr>
      </w:pPr>
      <w:r w:rsidRPr="006C5DFE">
        <w:rPr>
          <w:sz w:val="22"/>
          <w:szCs w:val="22"/>
        </w:rPr>
        <w:t>Приложение №1</w:t>
      </w:r>
    </w:p>
    <w:p w:rsidR="006C5DFE" w:rsidRDefault="006C5DFE" w:rsidP="006C5DFE">
      <w:pPr>
        <w:tabs>
          <w:tab w:val="left" w:pos="3119"/>
        </w:tabs>
        <w:ind w:left="3119"/>
        <w:jc w:val="center"/>
        <w:rPr>
          <w:sz w:val="22"/>
          <w:szCs w:val="22"/>
        </w:rPr>
      </w:pPr>
      <w:r w:rsidRPr="006C5DFE">
        <w:rPr>
          <w:sz w:val="22"/>
          <w:szCs w:val="22"/>
        </w:rPr>
        <w:t xml:space="preserve">к постановлению администрации </w:t>
      </w:r>
    </w:p>
    <w:p w:rsidR="006C5DFE" w:rsidRPr="006C5DFE" w:rsidRDefault="006C5DFE" w:rsidP="006C5DFE">
      <w:pPr>
        <w:tabs>
          <w:tab w:val="left" w:pos="3119"/>
        </w:tabs>
        <w:ind w:left="3119"/>
        <w:jc w:val="center"/>
        <w:rPr>
          <w:sz w:val="22"/>
          <w:szCs w:val="22"/>
        </w:rPr>
      </w:pPr>
      <w:r w:rsidRPr="006C5DFE">
        <w:rPr>
          <w:sz w:val="22"/>
          <w:szCs w:val="22"/>
        </w:rPr>
        <w:t>Чановского района</w:t>
      </w:r>
    </w:p>
    <w:p w:rsidR="006C5DFE" w:rsidRPr="006C5DFE" w:rsidRDefault="006C5DFE" w:rsidP="006C5DFE">
      <w:pPr>
        <w:tabs>
          <w:tab w:val="left" w:pos="3119"/>
        </w:tabs>
        <w:ind w:left="3119"/>
        <w:jc w:val="center"/>
        <w:rPr>
          <w:sz w:val="22"/>
          <w:szCs w:val="22"/>
        </w:rPr>
      </w:pPr>
      <w:r w:rsidRPr="006C5DFE">
        <w:rPr>
          <w:sz w:val="22"/>
          <w:szCs w:val="22"/>
        </w:rPr>
        <w:t>Новосибирской области</w:t>
      </w:r>
    </w:p>
    <w:p w:rsidR="006C5DFE" w:rsidRPr="006C5DFE" w:rsidRDefault="006C5DFE" w:rsidP="006C5DFE">
      <w:pPr>
        <w:tabs>
          <w:tab w:val="left" w:pos="3119"/>
        </w:tabs>
        <w:ind w:left="3119"/>
        <w:jc w:val="center"/>
        <w:rPr>
          <w:sz w:val="22"/>
          <w:szCs w:val="22"/>
        </w:rPr>
      </w:pPr>
      <w:r w:rsidRPr="006C5DFE">
        <w:rPr>
          <w:sz w:val="22"/>
          <w:szCs w:val="22"/>
        </w:rPr>
        <w:t>от 02.12.2024 № 1649-па</w:t>
      </w:r>
    </w:p>
    <w:p w:rsidR="006D2261" w:rsidRPr="006C5DFE" w:rsidRDefault="006D2261" w:rsidP="00D45B44">
      <w:pPr>
        <w:pStyle w:val="aff0"/>
        <w:rPr>
          <w:sz w:val="24"/>
        </w:rPr>
      </w:pPr>
    </w:p>
    <w:p w:rsidR="006C5DFE" w:rsidRPr="006C5DFE" w:rsidRDefault="006C5DFE" w:rsidP="006C5DFE">
      <w:pPr>
        <w:jc w:val="center"/>
        <w:outlineLvl w:val="0"/>
        <w:rPr>
          <w:sz w:val="24"/>
          <w:szCs w:val="24"/>
        </w:rPr>
      </w:pPr>
      <w:r w:rsidRPr="006C5DFE">
        <w:rPr>
          <w:sz w:val="24"/>
          <w:szCs w:val="24"/>
        </w:rPr>
        <w:t>II. Размеры должностных окладов работников</w:t>
      </w:r>
    </w:p>
    <w:tbl>
      <w:tblPr>
        <w:tblW w:w="7641" w:type="dxa"/>
        <w:tblInd w:w="70" w:type="dxa"/>
        <w:tblLayout w:type="fixed"/>
        <w:tblCellMar>
          <w:left w:w="70" w:type="dxa"/>
          <w:right w:w="70" w:type="dxa"/>
        </w:tblCellMar>
        <w:tblLook w:val="0000"/>
      </w:tblPr>
      <w:tblGrid>
        <w:gridCol w:w="995"/>
        <w:gridCol w:w="4108"/>
        <w:gridCol w:w="2538"/>
      </w:tblGrid>
      <w:tr w:rsidR="006C5DFE" w:rsidRPr="00806537" w:rsidTr="006C5DFE">
        <w:trPr>
          <w:cantSplit/>
          <w:trHeight w:val="480"/>
        </w:trPr>
        <w:tc>
          <w:tcPr>
            <w:tcW w:w="995"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jc w:val="center"/>
              <w:rPr>
                <w:sz w:val="24"/>
                <w:szCs w:val="24"/>
              </w:rPr>
            </w:pPr>
            <w:r w:rsidRPr="006C5DFE">
              <w:rPr>
                <w:sz w:val="24"/>
                <w:szCs w:val="24"/>
              </w:rPr>
              <w:t>№ п/п</w:t>
            </w:r>
          </w:p>
        </w:tc>
        <w:tc>
          <w:tcPr>
            <w:tcW w:w="4108"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jc w:val="center"/>
              <w:rPr>
                <w:sz w:val="24"/>
                <w:szCs w:val="24"/>
              </w:rPr>
            </w:pPr>
            <w:r w:rsidRPr="006C5DFE">
              <w:rPr>
                <w:sz w:val="24"/>
                <w:szCs w:val="24"/>
              </w:rPr>
              <w:t>Наименование должности*</w:t>
            </w:r>
          </w:p>
          <w:p w:rsidR="006C5DFE" w:rsidRPr="006C5DFE" w:rsidRDefault="006C5DFE" w:rsidP="00F94532">
            <w:pPr>
              <w:jc w:val="center"/>
              <w:rPr>
                <w:sz w:val="24"/>
                <w:szCs w:val="24"/>
              </w:rPr>
            </w:pPr>
          </w:p>
        </w:tc>
        <w:tc>
          <w:tcPr>
            <w:tcW w:w="2538"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jc w:val="center"/>
              <w:rPr>
                <w:sz w:val="24"/>
                <w:szCs w:val="24"/>
              </w:rPr>
            </w:pPr>
            <w:r w:rsidRPr="006C5DFE">
              <w:rPr>
                <w:sz w:val="24"/>
                <w:szCs w:val="24"/>
              </w:rPr>
              <w:t>Размер должностного оклада,</w:t>
            </w:r>
          </w:p>
          <w:p w:rsidR="006C5DFE" w:rsidRPr="006C5DFE" w:rsidRDefault="006C5DFE" w:rsidP="00F94532">
            <w:pPr>
              <w:jc w:val="center"/>
              <w:rPr>
                <w:sz w:val="24"/>
                <w:szCs w:val="24"/>
              </w:rPr>
            </w:pPr>
            <w:r w:rsidRPr="006C5DFE">
              <w:rPr>
                <w:sz w:val="24"/>
                <w:szCs w:val="24"/>
              </w:rPr>
              <w:t xml:space="preserve"> руб.</w:t>
            </w:r>
          </w:p>
        </w:tc>
      </w:tr>
      <w:tr w:rsidR="006C5DFE" w:rsidRPr="0019146E" w:rsidTr="006C5DFE">
        <w:trPr>
          <w:cantSplit/>
          <w:trHeight w:val="240"/>
        </w:trPr>
        <w:tc>
          <w:tcPr>
            <w:tcW w:w="995"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jc w:val="center"/>
              <w:rPr>
                <w:sz w:val="24"/>
                <w:szCs w:val="24"/>
              </w:rPr>
            </w:pPr>
            <w:r w:rsidRPr="006C5DFE">
              <w:rPr>
                <w:sz w:val="24"/>
                <w:szCs w:val="24"/>
              </w:rPr>
              <w:t>1</w:t>
            </w:r>
          </w:p>
        </w:tc>
        <w:tc>
          <w:tcPr>
            <w:tcW w:w="4108" w:type="dxa"/>
            <w:tcBorders>
              <w:top w:val="single" w:sz="6" w:space="0" w:color="auto"/>
              <w:left w:val="single" w:sz="6" w:space="0" w:color="auto"/>
              <w:bottom w:val="single" w:sz="6" w:space="0" w:color="auto"/>
              <w:right w:val="single" w:sz="6" w:space="0" w:color="auto"/>
            </w:tcBorders>
          </w:tcPr>
          <w:p w:rsidR="006C5DFE" w:rsidRDefault="006C5DFE" w:rsidP="00F94532">
            <w:pPr>
              <w:rPr>
                <w:sz w:val="24"/>
                <w:szCs w:val="24"/>
              </w:rPr>
            </w:pPr>
            <w:r w:rsidRPr="006C5DFE">
              <w:rPr>
                <w:sz w:val="24"/>
                <w:szCs w:val="24"/>
              </w:rPr>
              <w:t>Эксперт</w:t>
            </w:r>
          </w:p>
          <w:p w:rsidR="006C5DFE" w:rsidRPr="006C5DFE" w:rsidRDefault="006C5DFE" w:rsidP="00F94532">
            <w:pPr>
              <w:rPr>
                <w:sz w:val="24"/>
                <w:szCs w:val="24"/>
              </w:rPr>
            </w:pPr>
          </w:p>
        </w:tc>
        <w:tc>
          <w:tcPr>
            <w:tcW w:w="2538" w:type="dxa"/>
            <w:tcBorders>
              <w:top w:val="single" w:sz="6" w:space="0" w:color="auto"/>
              <w:left w:val="single" w:sz="6" w:space="0" w:color="auto"/>
              <w:bottom w:val="single" w:sz="6" w:space="0" w:color="auto"/>
              <w:right w:val="single" w:sz="6" w:space="0" w:color="auto"/>
            </w:tcBorders>
            <w:vAlign w:val="bottom"/>
          </w:tcPr>
          <w:p w:rsidR="006C5DFE" w:rsidRPr="006C5DFE" w:rsidRDefault="006C5DFE" w:rsidP="00F94532">
            <w:pPr>
              <w:jc w:val="right"/>
              <w:rPr>
                <w:sz w:val="24"/>
                <w:szCs w:val="24"/>
              </w:rPr>
            </w:pPr>
            <w:r w:rsidRPr="006C5DFE">
              <w:rPr>
                <w:sz w:val="24"/>
                <w:szCs w:val="24"/>
              </w:rPr>
              <w:t>12 054,00</w:t>
            </w:r>
          </w:p>
        </w:tc>
      </w:tr>
      <w:tr w:rsidR="006C5DFE" w:rsidRPr="0019146E" w:rsidTr="006C5DFE">
        <w:trPr>
          <w:cantSplit/>
          <w:trHeight w:val="240"/>
        </w:trPr>
        <w:tc>
          <w:tcPr>
            <w:tcW w:w="995" w:type="dxa"/>
            <w:tcBorders>
              <w:top w:val="single" w:sz="6" w:space="0" w:color="auto"/>
              <w:left w:val="single" w:sz="6" w:space="0" w:color="auto"/>
              <w:bottom w:val="single" w:sz="6" w:space="0" w:color="auto"/>
              <w:right w:val="single" w:sz="6" w:space="0" w:color="auto"/>
            </w:tcBorders>
          </w:tcPr>
          <w:p w:rsidR="006C5DFE" w:rsidRDefault="006C5DFE" w:rsidP="00F94532">
            <w:pPr>
              <w:jc w:val="center"/>
              <w:rPr>
                <w:sz w:val="24"/>
                <w:szCs w:val="24"/>
              </w:rPr>
            </w:pPr>
            <w:r w:rsidRPr="006C5DFE">
              <w:rPr>
                <w:sz w:val="24"/>
                <w:szCs w:val="24"/>
              </w:rPr>
              <w:t>2</w:t>
            </w:r>
          </w:p>
          <w:p w:rsidR="006C5DFE" w:rsidRPr="006C5DFE" w:rsidRDefault="006C5DFE" w:rsidP="00F94532">
            <w:pPr>
              <w:jc w:val="center"/>
              <w:rPr>
                <w:sz w:val="24"/>
                <w:szCs w:val="24"/>
              </w:rPr>
            </w:pPr>
          </w:p>
        </w:tc>
        <w:tc>
          <w:tcPr>
            <w:tcW w:w="4108"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rPr>
                <w:sz w:val="24"/>
                <w:szCs w:val="24"/>
              </w:rPr>
            </w:pPr>
            <w:r w:rsidRPr="006C5DFE">
              <w:rPr>
                <w:sz w:val="24"/>
                <w:szCs w:val="24"/>
              </w:rPr>
              <w:t>Программист 1 категории</w:t>
            </w:r>
          </w:p>
        </w:tc>
        <w:tc>
          <w:tcPr>
            <w:tcW w:w="2538" w:type="dxa"/>
            <w:tcBorders>
              <w:top w:val="single" w:sz="6" w:space="0" w:color="auto"/>
              <w:left w:val="single" w:sz="6" w:space="0" w:color="auto"/>
              <w:bottom w:val="single" w:sz="6" w:space="0" w:color="auto"/>
              <w:right w:val="single" w:sz="6" w:space="0" w:color="auto"/>
            </w:tcBorders>
            <w:vAlign w:val="bottom"/>
          </w:tcPr>
          <w:p w:rsidR="006C5DFE" w:rsidRPr="006C5DFE" w:rsidRDefault="006C5DFE" w:rsidP="00F94532">
            <w:pPr>
              <w:jc w:val="right"/>
              <w:rPr>
                <w:sz w:val="24"/>
                <w:szCs w:val="24"/>
              </w:rPr>
            </w:pPr>
            <w:r w:rsidRPr="006C5DFE">
              <w:rPr>
                <w:sz w:val="24"/>
                <w:szCs w:val="24"/>
              </w:rPr>
              <w:t>7 290,00</w:t>
            </w:r>
          </w:p>
        </w:tc>
      </w:tr>
      <w:tr w:rsidR="006C5DFE" w:rsidRPr="0019146E" w:rsidTr="006C5DFE">
        <w:trPr>
          <w:cantSplit/>
          <w:trHeight w:val="360"/>
        </w:trPr>
        <w:tc>
          <w:tcPr>
            <w:tcW w:w="995"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jc w:val="center"/>
              <w:rPr>
                <w:sz w:val="24"/>
                <w:szCs w:val="24"/>
              </w:rPr>
            </w:pPr>
            <w:r w:rsidRPr="006C5DFE">
              <w:rPr>
                <w:sz w:val="24"/>
                <w:szCs w:val="24"/>
              </w:rPr>
              <w:t>3</w:t>
            </w:r>
          </w:p>
        </w:tc>
        <w:tc>
          <w:tcPr>
            <w:tcW w:w="4108"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rPr>
                <w:sz w:val="24"/>
                <w:szCs w:val="24"/>
              </w:rPr>
            </w:pPr>
            <w:r w:rsidRPr="006C5DFE">
              <w:rPr>
                <w:sz w:val="24"/>
                <w:szCs w:val="24"/>
              </w:rPr>
              <w:t>Старший инженер;</w:t>
            </w:r>
          </w:p>
          <w:p w:rsidR="006C5DFE" w:rsidRPr="006C5DFE" w:rsidRDefault="006C5DFE" w:rsidP="00F94532">
            <w:pPr>
              <w:rPr>
                <w:sz w:val="24"/>
                <w:szCs w:val="24"/>
              </w:rPr>
            </w:pPr>
            <w:r w:rsidRPr="006C5DFE">
              <w:rPr>
                <w:sz w:val="24"/>
                <w:szCs w:val="24"/>
              </w:rPr>
              <w:t>программист 2 категории</w:t>
            </w:r>
          </w:p>
        </w:tc>
        <w:tc>
          <w:tcPr>
            <w:tcW w:w="2538" w:type="dxa"/>
            <w:tcBorders>
              <w:top w:val="single" w:sz="6" w:space="0" w:color="auto"/>
              <w:left w:val="single" w:sz="6" w:space="0" w:color="auto"/>
              <w:bottom w:val="single" w:sz="6" w:space="0" w:color="auto"/>
              <w:right w:val="single" w:sz="6" w:space="0" w:color="auto"/>
            </w:tcBorders>
            <w:vAlign w:val="bottom"/>
          </w:tcPr>
          <w:p w:rsidR="006C5DFE" w:rsidRPr="006C5DFE" w:rsidRDefault="006C5DFE" w:rsidP="00F94532">
            <w:pPr>
              <w:jc w:val="right"/>
              <w:rPr>
                <w:sz w:val="24"/>
                <w:szCs w:val="24"/>
              </w:rPr>
            </w:pPr>
            <w:r w:rsidRPr="006C5DFE">
              <w:rPr>
                <w:sz w:val="24"/>
                <w:szCs w:val="24"/>
              </w:rPr>
              <w:t>6 608,00</w:t>
            </w:r>
          </w:p>
        </w:tc>
      </w:tr>
      <w:tr w:rsidR="006C5DFE" w:rsidRPr="0019146E" w:rsidTr="006C5DFE">
        <w:trPr>
          <w:cantSplit/>
          <w:trHeight w:val="600"/>
        </w:trPr>
        <w:tc>
          <w:tcPr>
            <w:tcW w:w="995"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jc w:val="center"/>
              <w:rPr>
                <w:sz w:val="24"/>
                <w:szCs w:val="24"/>
              </w:rPr>
            </w:pPr>
            <w:r w:rsidRPr="006C5DFE">
              <w:rPr>
                <w:sz w:val="24"/>
                <w:szCs w:val="24"/>
              </w:rPr>
              <w:t>4</w:t>
            </w:r>
          </w:p>
        </w:tc>
        <w:tc>
          <w:tcPr>
            <w:tcW w:w="4108"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rPr>
                <w:sz w:val="24"/>
                <w:szCs w:val="24"/>
              </w:rPr>
            </w:pPr>
            <w:r w:rsidRPr="006C5DFE">
              <w:rPr>
                <w:sz w:val="24"/>
                <w:szCs w:val="24"/>
              </w:rPr>
              <w:t>Инженер;</w:t>
            </w:r>
          </w:p>
          <w:p w:rsidR="006C5DFE" w:rsidRPr="006C5DFE" w:rsidRDefault="006C5DFE" w:rsidP="00F94532">
            <w:pPr>
              <w:rPr>
                <w:sz w:val="24"/>
                <w:szCs w:val="24"/>
              </w:rPr>
            </w:pPr>
            <w:r w:rsidRPr="006C5DFE">
              <w:rPr>
                <w:sz w:val="24"/>
                <w:szCs w:val="24"/>
              </w:rPr>
              <w:t>программист;</w:t>
            </w:r>
          </w:p>
          <w:p w:rsidR="006C5DFE" w:rsidRPr="006C5DFE" w:rsidRDefault="006C5DFE" w:rsidP="00F94532">
            <w:pPr>
              <w:rPr>
                <w:sz w:val="24"/>
                <w:szCs w:val="24"/>
              </w:rPr>
            </w:pPr>
            <w:r w:rsidRPr="006C5DFE">
              <w:rPr>
                <w:sz w:val="24"/>
                <w:szCs w:val="24"/>
              </w:rPr>
              <w:t>техник 1 категории;</w:t>
            </w:r>
          </w:p>
          <w:p w:rsidR="006C5DFE" w:rsidRPr="006C5DFE" w:rsidRDefault="006C5DFE" w:rsidP="00F94532">
            <w:pPr>
              <w:rPr>
                <w:sz w:val="24"/>
                <w:szCs w:val="24"/>
              </w:rPr>
            </w:pPr>
            <w:r w:rsidRPr="006C5DFE">
              <w:rPr>
                <w:sz w:val="24"/>
                <w:szCs w:val="24"/>
              </w:rPr>
              <w:t>старший инспектор; техник-программист 1 категории</w:t>
            </w:r>
          </w:p>
        </w:tc>
        <w:tc>
          <w:tcPr>
            <w:tcW w:w="2538" w:type="dxa"/>
            <w:tcBorders>
              <w:top w:val="single" w:sz="6" w:space="0" w:color="auto"/>
              <w:left w:val="single" w:sz="6" w:space="0" w:color="auto"/>
              <w:bottom w:val="single" w:sz="6" w:space="0" w:color="auto"/>
              <w:right w:val="single" w:sz="6" w:space="0" w:color="auto"/>
            </w:tcBorders>
            <w:vAlign w:val="bottom"/>
          </w:tcPr>
          <w:p w:rsidR="006C5DFE" w:rsidRPr="006C5DFE" w:rsidRDefault="006C5DFE" w:rsidP="00F94532">
            <w:pPr>
              <w:jc w:val="right"/>
              <w:rPr>
                <w:sz w:val="24"/>
                <w:szCs w:val="24"/>
              </w:rPr>
            </w:pPr>
            <w:r w:rsidRPr="006C5DFE">
              <w:rPr>
                <w:sz w:val="24"/>
                <w:szCs w:val="24"/>
              </w:rPr>
              <w:t>5 774,00</w:t>
            </w:r>
          </w:p>
        </w:tc>
      </w:tr>
      <w:tr w:rsidR="006C5DFE" w:rsidRPr="0019146E" w:rsidTr="006C5DFE">
        <w:trPr>
          <w:cantSplit/>
          <w:trHeight w:val="360"/>
        </w:trPr>
        <w:tc>
          <w:tcPr>
            <w:tcW w:w="995"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jc w:val="center"/>
              <w:rPr>
                <w:sz w:val="24"/>
                <w:szCs w:val="24"/>
              </w:rPr>
            </w:pPr>
            <w:r w:rsidRPr="006C5DFE">
              <w:rPr>
                <w:sz w:val="24"/>
                <w:szCs w:val="24"/>
              </w:rPr>
              <w:t>5</w:t>
            </w:r>
          </w:p>
        </w:tc>
        <w:tc>
          <w:tcPr>
            <w:tcW w:w="4108"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rPr>
                <w:sz w:val="24"/>
                <w:szCs w:val="24"/>
              </w:rPr>
            </w:pPr>
            <w:r w:rsidRPr="006C5DFE">
              <w:rPr>
                <w:sz w:val="24"/>
                <w:szCs w:val="24"/>
              </w:rPr>
              <w:t>Заведующий канцелярией;</w:t>
            </w:r>
          </w:p>
          <w:p w:rsidR="006C5DFE" w:rsidRPr="006C5DFE" w:rsidRDefault="006C5DFE" w:rsidP="00F94532">
            <w:pPr>
              <w:rPr>
                <w:sz w:val="24"/>
                <w:szCs w:val="24"/>
              </w:rPr>
            </w:pPr>
            <w:r w:rsidRPr="006C5DFE">
              <w:rPr>
                <w:sz w:val="24"/>
                <w:szCs w:val="24"/>
              </w:rPr>
              <w:t>техник 2 категории, заведующий приемной; техник-программист 2 категории</w:t>
            </w:r>
          </w:p>
        </w:tc>
        <w:tc>
          <w:tcPr>
            <w:tcW w:w="2538" w:type="dxa"/>
            <w:tcBorders>
              <w:top w:val="single" w:sz="6" w:space="0" w:color="auto"/>
              <w:left w:val="single" w:sz="6" w:space="0" w:color="auto"/>
              <w:bottom w:val="single" w:sz="6" w:space="0" w:color="auto"/>
              <w:right w:val="single" w:sz="6" w:space="0" w:color="auto"/>
            </w:tcBorders>
            <w:vAlign w:val="bottom"/>
          </w:tcPr>
          <w:p w:rsidR="006C5DFE" w:rsidRPr="006C5DFE" w:rsidRDefault="006C5DFE" w:rsidP="00F94532">
            <w:pPr>
              <w:jc w:val="right"/>
              <w:rPr>
                <w:sz w:val="24"/>
                <w:szCs w:val="24"/>
              </w:rPr>
            </w:pPr>
            <w:r w:rsidRPr="006C5DFE">
              <w:rPr>
                <w:sz w:val="24"/>
                <w:szCs w:val="24"/>
              </w:rPr>
              <w:t>5 516,00</w:t>
            </w:r>
          </w:p>
        </w:tc>
      </w:tr>
      <w:tr w:rsidR="006C5DFE" w:rsidRPr="0019146E" w:rsidTr="006C5DFE">
        <w:trPr>
          <w:cantSplit/>
          <w:trHeight w:val="600"/>
        </w:trPr>
        <w:tc>
          <w:tcPr>
            <w:tcW w:w="995"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jc w:val="center"/>
              <w:rPr>
                <w:sz w:val="24"/>
                <w:szCs w:val="24"/>
              </w:rPr>
            </w:pPr>
            <w:r w:rsidRPr="006C5DFE">
              <w:rPr>
                <w:sz w:val="24"/>
                <w:szCs w:val="24"/>
              </w:rPr>
              <w:t>6</w:t>
            </w:r>
          </w:p>
        </w:tc>
        <w:tc>
          <w:tcPr>
            <w:tcW w:w="4108"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rPr>
                <w:sz w:val="24"/>
                <w:szCs w:val="24"/>
              </w:rPr>
            </w:pPr>
            <w:r w:rsidRPr="006C5DFE">
              <w:rPr>
                <w:sz w:val="24"/>
                <w:szCs w:val="24"/>
              </w:rPr>
              <w:t>Техник;</w:t>
            </w:r>
          </w:p>
          <w:p w:rsidR="006C5DFE" w:rsidRPr="006C5DFE" w:rsidRDefault="006C5DFE" w:rsidP="00F94532">
            <w:pPr>
              <w:rPr>
                <w:sz w:val="24"/>
                <w:szCs w:val="24"/>
              </w:rPr>
            </w:pPr>
            <w:r w:rsidRPr="006C5DFE">
              <w:rPr>
                <w:sz w:val="24"/>
                <w:szCs w:val="24"/>
              </w:rPr>
              <w:t>охранник;</w:t>
            </w:r>
          </w:p>
          <w:p w:rsidR="006C5DFE" w:rsidRPr="006C5DFE" w:rsidRDefault="006C5DFE" w:rsidP="00F94532">
            <w:pPr>
              <w:rPr>
                <w:sz w:val="24"/>
                <w:szCs w:val="24"/>
              </w:rPr>
            </w:pPr>
            <w:r w:rsidRPr="006C5DFE">
              <w:rPr>
                <w:sz w:val="24"/>
                <w:szCs w:val="24"/>
              </w:rPr>
              <w:t>архивариус 1 категории;</w:t>
            </w:r>
          </w:p>
          <w:p w:rsidR="006C5DFE" w:rsidRPr="006C5DFE" w:rsidRDefault="006C5DFE" w:rsidP="00F94532">
            <w:pPr>
              <w:rPr>
                <w:sz w:val="24"/>
                <w:szCs w:val="24"/>
              </w:rPr>
            </w:pPr>
            <w:r w:rsidRPr="006C5DFE">
              <w:rPr>
                <w:sz w:val="24"/>
                <w:szCs w:val="24"/>
              </w:rPr>
              <w:t>старший кассир, техник-программист</w:t>
            </w:r>
          </w:p>
        </w:tc>
        <w:tc>
          <w:tcPr>
            <w:tcW w:w="2538" w:type="dxa"/>
            <w:tcBorders>
              <w:top w:val="single" w:sz="6" w:space="0" w:color="auto"/>
              <w:left w:val="single" w:sz="6" w:space="0" w:color="auto"/>
              <w:bottom w:val="single" w:sz="6" w:space="0" w:color="auto"/>
              <w:right w:val="single" w:sz="6" w:space="0" w:color="auto"/>
            </w:tcBorders>
            <w:vAlign w:val="bottom"/>
          </w:tcPr>
          <w:p w:rsidR="006C5DFE" w:rsidRPr="006C5DFE" w:rsidRDefault="006C5DFE" w:rsidP="00F94532">
            <w:pPr>
              <w:jc w:val="right"/>
              <w:rPr>
                <w:sz w:val="24"/>
                <w:szCs w:val="24"/>
              </w:rPr>
            </w:pPr>
            <w:r w:rsidRPr="006C5DFE">
              <w:rPr>
                <w:sz w:val="24"/>
                <w:szCs w:val="24"/>
              </w:rPr>
              <w:t>5 018,00</w:t>
            </w:r>
          </w:p>
        </w:tc>
      </w:tr>
      <w:tr w:rsidR="006C5DFE" w:rsidRPr="0019146E" w:rsidTr="006C5DFE">
        <w:trPr>
          <w:cantSplit/>
          <w:trHeight w:val="480"/>
        </w:trPr>
        <w:tc>
          <w:tcPr>
            <w:tcW w:w="995"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jc w:val="center"/>
              <w:rPr>
                <w:sz w:val="24"/>
                <w:szCs w:val="24"/>
              </w:rPr>
            </w:pPr>
            <w:r w:rsidRPr="006C5DFE">
              <w:rPr>
                <w:sz w:val="24"/>
                <w:szCs w:val="24"/>
              </w:rPr>
              <w:lastRenderedPageBreak/>
              <w:t>7</w:t>
            </w:r>
          </w:p>
        </w:tc>
        <w:tc>
          <w:tcPr>
            <w:tcW w:w="4108"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rPr>
                <w:sz w:val="24"/>
                <w:szCs w:val="24"/>
              </w:rPr>
            </w:pPr>
            <w:r w:rsidRPr="006C5DFE">
              <w:rPr>
                <w:sz w:val="24"/>
                <w:szCs w:val="24"/>
              </w:rPr>
              <w:t>Архивариус 2 категории;</w:t>
            </w:r>
          </w:p>
          <w:p w:rsidR="006C5DFE" w:rsidRPr="006C5DFE" w:rsidRDefault="006C5DFE" w:rsidP="00F94532">
            <w:pPr>
              <w:rPr>
                <w:sz w:val="24"/>
                <w:szCs w:val="24"/>
              </w:rPr>
            </w:pPr>
            <w:r w:rsidRPr="006C5DFE">
              <w:rPr>
                <w:sz w:val="24"/>
                <w:szCs w:val="24"/>
              </w:rPr>
              <w:t xml:space="preserve">делопроизводитель; секретарь, документовед </w:t>
            </w:r>
          </w:p>
        </w:tc>
        <w:tc>
          <w:tcPr>
            <w:tcW w:w="2538" w:type="dxa"/>
            <w:tcBorders>
              <w:top w:val="single" w:sz="6" w:space="0" w:color="auto"/>
              <w:left w:val="single" w:sz="6" w:space="0" w:color="auto"/>
              <w:bottom w:val="single" w:sz="6" w:space="0" w:color="auto"/>
              <w:right w:val="single" w:sz="6" w:space="0" w:color="auto"/>
            </w:tcBorders>
            <w:vAlign w:val="bottom"/>
          </w:tcPr>
          <w:p w:rsidR="006C5DFE" w:rsidRPr="006C5DFE" w:rsidRDefault="006C5DFE" w:rsidP="00F94532">
            <w:pPr>
              <w:jc w:val="right"/>
              <w:rPr>
                <w:sz w:val="24"/>
                <w:szCs w:val="24"/>
              </w:rPr>
            </w:pPr>
            <w:r w:rsidRPr="006C5DFE">
              <w:rPr>
                <w:sz w:val="24"/>
                <w:szCs w:val="24"/>
              </w:rPr>
              <w:t>4 559,00</w:t>
            </w:r>
          </w:p>
        </w:tc>
      </w:tr>
      <w:tr w:rsidR="006C5DFE" w:rsidRPr="0019146E" w:rsidTr="006C5DFE">
        <w:trPr>
          <w:cantSplit/>
          <w:trHeight w:val="960"/>
        </w:trPr>
        <w:tc>
          <w:tcPr>
            <w:tcW w:w="995"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jc w:val="center"/>
              <w:rPr>
                <w:sz w:val="24"/>
                <w:szCs w:val="24"/>
              </w:rPr>
            </w:pPr>
            <w:r w:rsidRPr="006C5DFE">
              <w:rPr>
                <w:sz w:val="24"/>
                <w:szCs w:val="24"/>
              </w:rPr>
              <w:t>8</w:t>
            </w:r>
          </w:p>
        </w:tc>
        <w:tc>
          <w:tcPr>
            <w:tcW w:w="4108"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rPr>
                <w:sz w:val="24"/>
                <w:szCs w:val="24"/>
              </w:rPr>
            </w:pPr>
            <w:r w:rsidRPr="006C5DFE">
              <w:rPr>
                <w:sz w:val="24"/>
                <w:szCs w:val="24"/>
              </w:rPr>
              <w:t xml:space="preserve">Заведующий хозяйством, бюро     </w:t>
            </w:r>
            <w:r w:rsidRPr="006C5DFE">
              <w:rPr>
                <w:sz w:val="24"/>
                <w:szCs w:val="24"/>
              </w:rPr>
              <w:br/>
              <w:t>пропусков; инспектор; комендант, архивариус; машинистка 1 категории; секретарь-машинистка 1категории, заведующий копировально-множительным бюро</w:t>
            </w:r>
          </w:p>
        </w:tc>
        <w:tc>
          <w:tcPr>
            <w:tcW w:w="2538" w:type="dxa"/>
            <w:tcBorders>
              <w:top w:val="single" w:sz="6" w:space="0" w:color="auto"/>
              <w:left w:val="single" w:sz="6" w:space="0" w:color="auto"/>
              <w:bottom w:val="single" w:sz="6" w:space="0" w:color="auto"/>
              <w:right w:val="single" w:sz="6" w:space="0" w:color="auto"/>
            </w:tcBorders>
            <w:vAlign w:val="bottom"/>
          </w:tcPr>
          <w:p w:rsidR="006C5DFE" w:rsidRPr="006C5DFE" w:rsidRDefault="006C5DFE" w:rsidP="00F94532">
            <w:pPr>
              <w:jc w:val="right"/>
              <w:rPr>
                <w:sz w:val="24"/>
                <w:szCs w:val="24"/>
              </w:rPr>
            </w:pPr>
            <w:r w:rsidRPr="006C5DFE">
              <w:rPr>
                <w:sz w:val="24"/>
                <w:szCs w:val="24"/>
              </w:rPr>
              <w:t>4 162,00</w:t>
            </w:r>
          </w:p>
        </w:tc>
      </w:tr>
      <w:tr w:rsidR="006C5DFE" w:rsidRPr="0019146E" w:rsidTr="006C5DFE">
        <w:trPr>
          <w:cantSplit/>
          <w:trHeight w:val="240"/>
        </w:trPr>
        <w:tc>
          <w:tcPr>
            <w:tcW w:w="995"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jc w:val="center"/>
              <w:rPr>
                <w:sz w:val="24"/>
                <w:szCs w:val="24"/>
              </w:rPr>
            </w:pPr>
            <w:r w:rsidRPr="006C5DFE">
              <w:rPr>
                <w:sz w:val="24"/>
                <w:szCs w:val="24"/>
              </w:rPr>
              <w:t>9</w:t>
            </w:r>
          </w:p>
        </w:tc>
        <w:tc>
          <w:tcPr>
            <w:tcW w:w="4108"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rPr>
                <w:sz w:val="24"/>
                <w:szCs w:val="24"/>
              </w:rPr>
            </w:pPr>
            <w:r w:rsidRPr="006C5DFE">
              <w:rPr>
                <w:sz w:val="24"/>
                <w:szCs w:val="24"/>
              </w:rPr>
              <w:t>Дежурный бюро пропусков</w:t>
            </w:r>
          </w:p>
        </w:tc>
        <w:tc>
          <w:tcPr>
            <w:tcW w:w="2538" w:type="dxa"/>
            <w:tcBorders>
              <w:top w:val="single" w:sz="6" w:space="0" w:color="auto"/>
              <w:left w:val="single" w:sz="6" w:space="0" w:color="auto"/>
              <w:bottom w:val="single" w:sz="6" w:space="0" w:color="auto"/>
              <w:right w:val="single" w:sz="6" w:space="0" w:color="auto"/>
            </w:tcBorders>
            <w:vAlign w:val="bottom"/>
          </w:tcPr>
          <w:p w:rsidR="006C5DFE" w:rsidRPr="006C5DFE" w:rsidRDefault="006C5DFE" w:rsidP="00F94532">
            <w:pPr>
              <w:jc w:val="right"/>
              <w:rPr>
                <w:sz w:val="24"/>
                <w:szCs w:val="24"/>
              </w:rPr>
            </w:pPr>
            <w:r w:rsidRPr="006C5DFE">
              <w:rPr>
                <w:sz w:val="24"/>
                <w:szCs w:val="24"/>
              </w:rPr>
              <w:t>4 148,00</w:t>
            </w:r>
          </w:p>
        </w:tc>
      </w:tr>
      <w:tr w:rsidR="006C5DFE" w:rsidRPr="0019146E" w:rsidTr="006C5DFE">
        <w:trPr>
          <w:cantSplit/>
          <w:trHeight w:val="240"/>
        </w:trPr>
        <w:tc>
          <w:tcPr>
            <w:tcW w:w="995"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jc w:val="center"/>
              <w:rPr>
                <w:sz w:val="24"/>
                <w:szCs w:val="24"/>
              </w:rPr>
            </w:pPr>
            <w:r w:rsidRPr="006C5DFE">
              <w:rPr>
                <w:sz w:val="24"/>
                <w:szCs w:val="24"/>
              </w:rPr>
              <w:t>10</w:t>
            </w:r>
          </w:p>
        </w:tc>
        <w:tc>
          <w:tcPr>
            <w:tcW w:w="4108"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rPr>
                <w:sz w:val="24"/>
                <w:szCs w:val="24"/>
              </w:rPr>
            </w:pPr>
            <w:r w:rsidRPr="006C5DFE">
              <w:rPr>
                <w:sz w:val="24"/>
                <w:szCs w:val="24"/>
              </w:rPr>
              <w:t>Кассир</w:t>
            </w:r>
          </w:p>
        </w:tc>
        <w:tc>
          <w:tcPr>
            <w:tcW w:w="2538" w:type="dxa"/>
            <w:tcBorders>
              <w:top w:val="single" w:sz="6" w:space="0" w:color="auto"/>
              <w:left w:val="single" w:sz="6" w:space="0" w:color="auto"/>
              <w:bottom w:val="single" w:sz="6" w:space="0" w:color="auto"/>
              <w:right w:val="single" w:sz="6" w:space="0" w:color="auto"/>
            </w:tcBorders>
            <w:vAlign w:val="bottom"/>
          </w:tcPr>
          <w:p w:rsidR="006C5DFE" w:rsidRPr="006C5DFE" w:rsidRDefault="006C5DFE" w:rsidP="00F94532">
            <w:pPr>
              <w:jc w:val="right"/>
              <w:rPr>
                <w:sz w:val="24"/>
                <w:szCs w:val="24"/>
              </w:rPr>
            </w:pPr>
            <w:r w:rsidRPr="006C5DFE">
              <w:rPr>
                <w:sz w:val="24"/>
                <w:szCs w:val="24"/>
              </w:rPr>
              <w:t>3 919,00</w:t>
            </w:r>
          </w:p>
        </w:tc>
      </w:tr>
      <w:tr w:rsidR="006C5DFE" w:rsidRPr="0019146E" w:rsidTr="006C5DFE">
        <w:trPr>
          <w:cantSplit/>
          <w:trHeight w:val="480"/>
        </w:trPr>
        <w:tc>
          <w:tcPr>
            <w:tcW w:w="995"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jc w:val="center"/>
              <w:rPr>
                <w:sz w:val="24"/>
                <w:szCs w:val="24"/>
              </w:rPr>
            </w:pPr>
            <w:r w:rsidRPr="006C5DFE">
              <w:rPr>
                <w:sz w:val="24"/>
                <w:szCs w:val="24"/>
              </w:rPr>
              <w:t>11</w:t>
            </w:r>
          </w:p>
        </w:tc>
        <w:tc>
          <w:tcPr>
            <w:tcW w:w="4108" w:type="dxa"/>
            <w:tcBorders>
              <w:top w:val="single" w:sz="6" w:space="0" w:color="auto"/>
              <w:left w:val="single" w:sz="6" w:space="0" w:color="auto"/>
              <w:bottom w:val="single" w:sz="6" w:space="0" w:color="auto"/>
              <w:right w:val="single" w:sz="6" w:space="0" w:color="auto"/>
            </w:tcBorders>
          </w:tcPr>
          <w:p w:rsidR="006C5DFE" w:rsidRPr="006C5DFE" w:rsidRDefault="006C5DFE" w:rsidP="00F94532">
            <w:pPr>
              <w:rPr>
                <w:sz w:val="24"/>
                <w:szCs w:val="24"/>
              </w:rPr>
            </w:pPr>
            <w:r w:rsidRPr="006C5DFE">
              <w:rPr>
                <w:sz w:val="24"/>
                <w:szCs w:val="24"/>
              </w:rPr>
              <w:t>Экспедитор;</w:t>
            </w:r>
          </w:p>
          <w:p w:rsidR="006C5DFE" w:rsidRPr="006C5DFE" w:rsidRDefault="006C5DFE" w:rsidP="00F94532">
            <w:pPr>
              <w:rPr>
                <w:sz w:val="24"/>
                <w:szCs w:val="24"/>
              </w:rPr>
            </w:pPr>
            <w:r w:rsidRPr="006C5DFE">
              <w:rPr>
                <w:sz w:val="24"/>
                <w:szCs w:val="24"/>
              </w:rPr>
              <w:t>машинистка 2 категории; секретарь-машинистка 2 категории; копировщик</w:t>
            </w:r>
          </w:p>
        </w:tc>
        <w:tc>
          <w:tcPr>
            <w:tcW w:w="2538" w:type="dxa"/>
            <w:tcBorders>
              <w:top w:val="single" w:sz="6" w:space="0" w:color="auto"/>
              <w:left w:val="single" w:sz="6" w:space="0" w:color="auto"/>
              <w:bottom w:val="single" w:sz="6" w:space="0" w:color="auto"/>
              <w:right w:val="single" w:sz="6" w:space="0" w:color="auto"/>
            </w:tcBorders>
            <w:vAlign w:val="bottom"/>
          </w:tcPr>
          <w:p w:rsidR="006C5DFE" w:rsidRPr="006C5DFE" w:rsidRDefault="006C5DFE" w:rsidP="00F94532">
            <w:pPr>
              <w:jc w:val="right"/>
              <w:rPr>
                <w:sz w:val="24"/>
                <w:szCs w:val="24"/>
              </w:rPr>
            </w:pPr>
            <w:r w:rsidRPr="006C5DFE">
              <w:rPr>
                <w:sz w:val="24"/>
                <w:szCs w:val="24"/>
              </w:rPr>
              <w:t>3 430,00</w:t>
            </w:r>
          </w:p>
        </w:tc>
      </w:tr>
    </w:tbl>
    <w:p w:rsidR="006D2261" w:rsidRDefault="006D2261" w:rsidP="006C5DFE">
      <w:pPr>
        <w:pStyle w:val="aff0"/>
        <w:rPr>
          <w:sz w:val="24"/>
        </w:rPr>
      </w:pPr>
    </w:p>
    <w:p w:rsidR="006C5DFE" w:rsidRPr="00AD1B6D" w:rsidRDefault="006C5DFE" w:rsidP="006C5DFE">
      <w:pPr>
        <w:pStyle w:val="ConsPlusNormal"/>
        <w:ind w:firstLine="539"/>
        <w:rPr>
          <w:rFonts w:ascii="Times New Roman" w:hAnsi="Times New Roman" w:cs="Times New Roman"/>
        </w:rPr>
      </w:pPr>
      <w:r w:rsidRPr="00AD1B6D">
        <w:rPr>
          <w:rFonts w:ascii="Times New Roman" w:hAnsi="Times New Roman" w:cs="Times New Roman"/>
        </w:rPr>
        <w:t xml:space="preserve">&lt;*&gt; Для обеспечения правильного подбора должностей руководствоваться Квалификационным </w:t>
      </w:r>
      <w:hyperlink r:id="rId12" w:tooltip="&quot;Квалификационный справочник должностей руководителей, специалистов и других служащих&quot; (утв. Постановлением Минтруда России от 21.08.1998 N 37) (ред. от 27.03.2018){КонсультантПлюс}" w:history="1">
        <w:r w:rsidRPr="00AD1B6D">
          <w:rPr>
            <w:rFonts w:ascii="Times New Roman" w:hAnsi="Times New Roman" w:cs="Times New Roman"/>
          </w:rPr>
          <w:t>справочником</w:t>
        </w:r>
      </w:hyperlink>
      <w:r w:rsidRPr="00AD1B6D">
        <w:rPr>
          <w:rFonts w:ascii="Times New Roman" w:hAnsi="Times New Roman" w:cs="Times New Roman"/>
        </w:rPr>
        <w:t xml:space="preserve"> должностей руководителей, специалистов и других служащих, утвержденным постановлением Министерства труда и социального развития Российской Федерации от 21.08.1998 N 37.</w:t>
      </w: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F94532" w:rsidRPr="00F94532" w:rsidRDefault="00F94532" w:rsidP="00F94532">
      <w:pPr>
        <w:jc w:val="center"/>
        <w:rPr>
          <w:sz w:val="24"/>
          <w:szCs w:val="24"/>
        </w:rPr>
      </w:pPr>
      <w:r w:rsidRPr="00F94532">
        <w:rPr>
          <w:noProof/>
          <w:sz w:val="24"/>
          <w:szCs w:val="24"/>
        </w:rPr>
        <w:drawing>
          <wp:inline distT="0" distB="0" distL="0" distR="0">
            <wp:extent cx="477520" cy="573405"/>
            <wp:effectExtent l="19050" t="0" r="0" b="0"/>
            <wp:docPr id="3" name="Рисунок 3"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Герб района+"/>
                    <pic:cNvPicPr>
                      <a:picLocks noChangeAspect="1" noChangeArrowheads="1"/>
                    </pic:cNvPicPr>
                  </pic:nvPicPr>
                  <pic:blipFill>
                    <a:blip r:embed="rId13" cstate="print">
                      <a:lum bright="-12000" contrast="60000"/>
                      <a:grayscl/>
                    </a:blip>
                    <a:srcRect/>
                    <a:stretch>
                      <a:fillRect/>
                    </a:stretch>
                  </pic:blipFill>
                  <pic:spPr bwMode="auto">
                    <a:xfrm>
                      <a:off x="0" y="0"/>
                      <a:ext cx="477520" cy="573405"/>
                    </a:xfrm>
                    <a:prstGeom prst="rect">
                      <a:avLst/>
                    </a:prstGeom>
                    <a:noFill/>
                    <a:ln w="9525">
                      <a:noFill/>
                      <a:miter lim="800000"/>
                      <a:headEnd/>
                      <a:tailEnd/>
                    </a:ln>
                  </pic:spPr>
                </pic:pic>
              </a:graphicData>
            </a:graphic>
          </wp:inline>
        </w:drawing>
      </w:r>
    </w:p>
    <w:p w:rsidR="00F94532" w:rsidRPr="00F94532" w:rsidRDefault="00F94532" w:rsidP="00F94532">
      <w:pPr>
        <w:jc w:val="center"/>
        <w:rPr>
          <w:b/>
          <w:bCs/>
          <w:sz w:val="24"/>
          <w:szCs w:val="24"/>
        </w:rPr>
      </w:pPr>
      <w:r w:rsidRPr="00F94532">
        <w:rPr>
          <w:b/>
          <w:bCs/>
          <w:sz w:val="24"/>
          <w:szCs w:val="24"/>
        </w:rPr>
        <w:t>АДМИНИСТРАЦИЯ</w:t>
      </w:r>
    </w:p>
    <w:p w:rsidR="00F94532" w:rsidRPr="00F94532" w:rsidRDefault="00F94532" w:rsidP="00F94532">
      <w:pPr>
        <w:jc w:val="center"/>
        <w:rPr>
          <w:b/>
          <w:bCs/>
          <w:sz w:val="24"/>
          <w:szCs w:val="24"/>
        </w:rPr>
      </w:pPr>
      <w:r w:rsidRPr="00F94532">
        <w:rPr>
          <w:b/>
          <w:bCs/>
          <w:sz w:val="24"/>
          <w:szCs w:val="24"/>
        </w:rPr>
        <w:t>ЧАНОВСКОГО РАЙОНА НОВОСИБИРСКОЙ ОБЛАСТИ</w:t>
      </w:r>
    </w:p>
    <w:p w:rsidR="00F94532" w:rsidRPr="00F94532" w:rsidRDefault="00F94532" w:rsidP="00F94532">
      <w:pPr>
        <w:jc w:val="center"/>
        <w:rPr>
          <w:b/>
          <w:bCs/>
          <w:sz w:val="24"/>
          <w:szCs w:val="24"/>
        </w:rPr>
      </w:pPr>
    </w:p>
    <w:p w:rsidR="00F94532" w:rsidRPr="00F94532" w:rsidRDefault="00F94532" w:rsidP="00F94532">
      <w:pPr>
        <w:jc w:val="center"/>
        <w:rPr>
          <w:b/>
          <w:bCs/>
          <w:sz w:val="24"/>
          <w:szCs w:val="24"/>
        </w:rPr>
      </w:pPr>
      <w:r w:rsidRPr="00F94532">
        <w:rPr>
          <w:b/>
          <w:bCs/>
          <w:sz w:val="24"/>
          <w:szCs w:val="24"/>
        </w:rPr>
        <w:t>ПОСТАНОВЛЕНИЕ</w:t>
      </w:r>
    </w:p>
    <w:p w:rsidR="00F94532" w:rsidRPr="00F94532" w:rsidRDefault="00F94532" w:rsidP="00F94532">
      <w:pPr>
        <w:jc w:val="center"/>
        <w:rPr>
          <w:b/>
          <w:sz w:val="24"/>
          <w:szCs w:val="24"/>
        </w:rPr>
      </w:pPr>
    </w:p>
    <w:p w:rsidR="00F94532" w:rsidRPr="00F94532" w:rsidRDefault="00F94532" w:rsidP="00F94532">
      <w:pPr>
        <w:jc w:val="center"/>
        <w:rPr>
          <w:sz w:val="24"/>
          <w:szCs w:val="24"/>
        </w:rPr>
      </w:pPr>
      <w:r w:rsidRPr="00F94532">
        <w:rPr>
          <w:sz w:val="24"/>
          <w:szCs w:val="24"/>
        </w:rPr>
        <w:t>10.12.2024 № 1670-па</w:t>
      </w:r>
    </w:p>
    <w:p w:rsidR="00F94532" w:rsidRPr="00F94532" w:rsidRDefault="00F94532" w:rsidP="00F94532">
      <w:pPr>
        <w:jc w:val="center"/>
        <w:rPr>
          <w:sz w:val="24"/>
          <w:szCs w:val="24"/>
        </w:rPr>
      </w:pPr>
    </w:p>
    <w:p w:rsidR="00F94532" w:rsidRDefault="00F94532" w:rsidP="00F94532">
      <w:pPr>
        <w:jc w:val="center"/>
        <w:rPr>
          <w:sz w:val="24"/>
          <w:szCs w:val="24"/>
        </w:rPr>
      </w:pPr>
      <w:r w:rsidRPr="00F94532">
        <w:rPr>
          <w:sz w:val="24"/>
          <w:szCs w:val="24"/>
        </w:rPr>
        <w:t>Об утверждении Порядка составления и ведения кассового плана исполнения</w:t>
      </w:r>
      <w:r>
        <w:rPr>
          <w:sz w:val="24"/>
          <w:szCs w:val="24"/>
        </w:rPr>
        <w:t xml:space="preserve"> </w:t>
      </w:r>
      <w:r w:rsidRPr="00F94532">
        <w:rPr>
          <w:sz w:val="24"/>
          <w:szCs w:val="24"/>
        </w:rPr>
        <w:t xml:space="preserve">местного бюджета Чановского района </w:t>
      </w:r>
    </w:p>
    <w:p w:rsidR="00F94532" w:rsidRPr="00F94532" w:rsidRDefault="00F94532" w:rsidP="00F94532">
      <w:pPr>
        <w:jc w:val="center"/>
        <w:rPr>
          <w:sz w:val="24"/>
          <w:szCs w:val="24"/>
        </w:rPr>
      </w:pPr>
      <w:r w:rsidRPr="00F94532">
        <w:rPr>
          <w:sz w:val="24"/>
          <w:szCs w:val="24"/>
        </w:rPr>
        <w:t>Новосибирской области</w:t>
      </w:r>
    </w:p>
    <w:p w:rsidR="00F94532" w:rsidRPr="00F94532" w:rsidRDefault="00F94532" w:rsidP="00D96E03">
      <w:pPr>
        <w:pStyle w:val="22"/>
      </w:pPr>
    </w:p>
    <w:p w:rsidR="00F94532" w:rsidRPr="00F94532" w:rsidRDefault="00F94532" w:rsidP="00D96E03">
      <w:pPr>
        <w:pStyle w:val="22"/>
      </w:pPr>
      <w:r w:rsidRPr="00F94532">
        <w:t>В соответствии со статьями 215.1, 217.1 Бюджетного кодекса Российской Федерации, администрация Чановского района Новосибирской области ПОСТАНОВЛЯЕТ:</w:t>
      </w:r>
    </w:p>
    <w:p w:rsidR="00F94532" w:rsidRPr="00F94532" w:rsidRDefault="00F94532" w:rsidP="00D96E03">
      <w:pPr>
        <w:pStyle w:val="22"/>
      </w:pPr>
      <w:r w:rsidRPr="00F94532">
        <w:t>Утвердить Порядок составления и ведения кассового плана исполнения местного бюджета Чановского района Новосибирской области. (Приложение №1).</w:t>
      </w:r>
    </w:p>
    <w:p w:rsidR="00F94532" w:rsidRPr="00F94532" w:rsidRDefault="00F94532" w:rsidP="00D96E03">
      <w:pPr>
        <w:pStyle w:val="22"/>
      </w:pPr>
      <w:r w:rsidRPr="00F94532">
        <w:t>Опубликовать настоящее постановление в периодическом печатном издании Информационный Вестник органов местного самоуправления Чановского района Новосибирской области и разместить на официальном сайте органов местного самоуправления Чановского района Новосибирской области.</w:t>
      </w:r>
    </w:p>
    <w:p w:rsidR="00F94532" w:rsidRPr="00F94532" w:rsidRDefault="00F94532" w:rsidP="00D96E03">
      <w:pPr>
        <w:pStyle w:val="22"/>
      </w:pPr>
      <w:r w:rsidRPr="00F94532">
        <w:t>Признать утратившим силу постановление администрации Чановского района Новосибирской области от 30.12.2022 № 1699-па «Об утверждении Порядка составления и ведения кассового плана исполнения местного бюджета Чановского района Новосибирской области».</w:t>
      </w:r>
    </w:p>
    <w:p w:rsidR="00F94532" w:rsidRPr="00F94532" w:rsidRDefault="00F94532" w:rsidP="00D96E03">
      <w:pPr>
        <w:pStyle w:val="22"/>
      </w:pPr>
      <w:r w:rsidRPr="00F94532">
        <w:t>Настоящее постановление вступает в силу с 01.01.2025 года.</w:t>
      </w:r>
    </w:p>
    <w:p w:rsidR="00F94532" w:rsidRPr="00F94532" w:rsidRDefault="00F94532" w:rsidP="00D96E03">
      <w:pPr>
        <w:pStyle w:val="22"/>
      </w:pPr>
      <w:r w:rsidRPr="00F94532">
        <w:t>Контроль за исполнением настоящего постановления возложить на исполняющего обязанности заместителя Главы администрации Чановского района Ю.А. Леймана.</w:t>
      </w:r>
    </w:p>
    <w:p w:rsidR="00F94532" w:rsidRPr="00F94532" w:rsidRDefault="00F94532" w:rsidP="00F94532">
      <w:pPr>
        <w:pStyle w:val="ae"/>
      </w:pPr>
    </w:p>
    <w:p w:rsidR="00F94532" w:rsidRPr="00F94532" w:rsidRDefault="00F94532" w:rsidP="00F94532">
      <w:pPr>
        <w:pStyle w:val="ae"/>
        <w:spacing w:after="0"/>
      </w:pPr>
      <w:r w:rsidRPr="00F94532">
        <w:t>И.о. Главы Чановского района</w:t>
      </w:r>
    </w:p>
    <w:p w:rsidR="00F94532" w:rsidRPr="00F94532" w:rsidRDefault="00F94532" w:rsidP="00F94532">
      <w:pPr>
        <w:pStyle w:val="ae"/>
        <w:spacing w:after="0"/>
      </w:pPr>
      <w:r w:rsidRPr="00F94532">
        <w:t xml:space="preserve">Новосибирской области                                                    </w:t>
      </w:r>
      <w:r w:rsidRPr="00F94532">
        <w:tab/>
        <w:t>Р.С. Ибрагимов</w:t>
      </w:r>
    </w:p>
    <w:p w:rsidR="00F94532" w:rsidRPr="0040456B" w:rsidRDefault="00F94532" w:rsidP="00F94532">
      <w:pPr>
        <w:pStyle w:val="ae"/>
        <w:spacing w:after="0"/>
        <w:rPr>
          <w:szCs w:val="28"/>
        </w:rPr>
      </w:pPr>
    </w:p>
    <w:p w:rsidR="00F94532" w:rsidRPr="00B643C8" w:rsidRDefault="00F94532" w:rsidP="00F94532">
      <w:pPr>
        <w:pStyle w:val="ae"/>
        <w:spacing w:after="0"/>
        <w:rPr>
          <w:sz w:val="22"/>
          <w:szCs w:val="22"/>
        </w:rPr>
      </w:pPr>
      <w:r w:rsidRPr="00B643C8">
        <w:rPr>
          <w:sz w:val="22"/>
          <w:szCs w:val="22"/>
        </w:rPr>
        <w:t>А.Л. Бочко</w:t>
      </w:r>
    </w:p>
    <w:p w:rsidR="00F94532" w:rsidRPr="00B643C8" w:rsidRDefault="00F94532" w:rsidP="00F94532">
      <w:pPr>
        <w:pStyle w:val="ae"/>
        <w:spacing w:after="0"/>
        <w:rPr>
          <w:sz w:val="22"/>
          <w:szCs w:val="22"/>
        </w:rPr>
      </w:pPr>
      <w:r w:rsidRPr="00B643C8">
        <w:rPr>
          <w:sz w:val="22"/>
          <w:szCs w:val="22"/>
        </w:rPr>
        <w:t>29-913</w:t>
      </w:r>
    </w:p>
    <w:p w:rsidR="006D2261" w:rsidRDefault="006D2261" w:rsidP="00D45B44">
      <w:pPr>
        <w:pStyle w:val="aff0"/>
        <w:rPr>
          <w:sz w:val="24"/>
        </w:rPr>
      </w:pPr>
    </w:p>
    <w:p w:rsidR="00F94532" w:rsidRPr="00F94532" w:rsidRDefault="00F94532" w:rsidP="00F94532">
      <w:pPr>
        <w:pStyle w:val="ae"/>
        <w:spacing w:after="0"/>
        <w:jc w:val="right"/>
        <w:rPr>
          <w:sz w:val="22"/>
          <w:szCs w:val="22"/>
        </w:rPr>
      </w:pPr>
      <w:r w:rsidRPr="00F94532">
        <w:rPr>
          <w:sz w:val="22"/>
          <w:szCs w:val="22"/>
        </w:rPr>
        <w:t>Приложение 1</w:t>
      </w:r>
    </w:p>
    <w:p w:rsidR="00F94532" w:rsidRPr="00F94532" w:rsidRDefault="00F94532" w:rsidP="00F94532">
      <w:pPr>
        <w:pStyle w:val="ae"/>
        <w:spacing w:after="0"/>
        <w:jc w:val="right"/>
        <w:rPr>
          <w:sz w:val="22"/>
          <w:szCs w:val="22"/>
        </w:rPr>
      </w:pPr>
      <w:r w:rsidRPr="00F94532">
        <w:rPr>
          <w:sz w:val="22"/>
          <w:szCs w:val="22"/>
        </w:rPr>
        <w:t>к постановлению  администрации</w:t>
      </w:r>
    </w:p>
    <w:p w:rsidR="00F94532" w:rsidRPr="00F94532" w:rsidRDefault="00F94532" w:rsidP="00F94532">
      <w:pPr>
        <w:pStyle w:val="ae"/>
        <w:spacing w:after="0"/>
        <w:jc w:val="right"/>
        <w:rPr>
          <w:sz w:val="22"/>
          <w:szCs w:val="22"/>
        </w:rPr>
      </w:pPr>
      <w:r w:rsidRPr="00F94532">
        <w:rPr>
          <w:sz w:val="22"/>
          <w:szCs w:val="22"/>
        </w:rPr>
        <w:t>Чановского района</w:t>
      </w:r>
    </w:p>
    <w:p w:rsidR="00F94532" w:rsidRPr="00F94532" w:rsidRDefault="00F94532" w:rsidP="00F94532">
      <w:pPr>
        <w:pStyle w:val="ae"/>
        <w:spacing w:after="0"/>
        <w:jc w:val="right"/>
        <w:rPr>
          <w:sz w:val="22"/>
          <w:szCs w:val="22"/>
        </w:rPr>
      </w:pPr>
      <w:r w:rsidRPr="00F94532">
        <w:rPr>
          <w:sz w:val="22"/>
          <w:szCs w:val="22"/>
        </w:rPr>
        <w:t>Новосибирской области</w:t>
      </w:r>
    </w:p>
    <w:p w:rsidR="00F94532" w:rsidRPr="00F94532" w:rsidRDefault="00F94532" w:rsidP="00F94532">
      <w:pPr>
        <w:pStyle w:val="ae"/>
        <w:tabs>
          <w:tab w:val="left" w:pos="9356"/>
        </w:tabs>
        <w:spacing w:after="0"/>
        <w:jc w:val="right"/>
        <w:rPr>
          <w:sz w:val="22"/>
          <w:szCs w:val="22"/>
        </w:rPr>
      </w:pPr>
      <w:r w:rsidRPr="00F94532">
        <w:rPr>
          <w:sz w:val="22"/>
          <w:szCs w:val="22"/>
        </w:rPr>
        <w:t xml:space="preserve">   от </w:t>
      </w:r>
      <w:r>
        <w:rPr>
          <w:sz w:val="22"/>
          <w:szCs w:val="22"/>
        </w:rPr>
        <w:t>10.12.2024</w:t>
      </w:r>
      <w:r w:rsidRPr="00F94532">
        <w:rPr>
          <w:sz w:val="22"/>
          <w:szCs w:val="22"/>
        </w:rPr>
        <w:t xml:space="preserve">  № </w:t>
      </w:r>
      <w:r>
        <w:rPr>
          <w:sz w:val="22"/>
          <w:szCs w:val="22"/>
        </w:rPr>
        <w:t>1670-па</w:t>
      </w:r>
    </w:p>
    <w:p w:rsidR="006D2261" w:rsidRDefault="006D2261" w:rsidP="00D45B44">
      <w:pPr>
        <w:pStyle w:val="aff0"/>
        <w:rPr>
          <w:sz w:val="24"/>
        </w:rPr>
      </w:pPr>
    </w:p>
    <w:p w:rsidR="00F94532" w:rsidRPr="00F94532" w:rsidRDefault="00F94532" w:rsidP="00F94532">
      <w:pPr>
        <w:autoSpaceDE w:val="0"/>
        <w:autoSpaceDN w:val="0"/>
        <w:adjustRightInd w:val="0"/>
        <w:jc w:val="center"/>
        <w:rPr>
          <w:b/>
          <w:bCs/>
          <w:sz w:val="24"/>
          <w:szCs w:val="24"/>
        </w:rPr>
      </w:pPr>
      <w:r w:rsidRPr="00F94532">
        <w:rPr>
          <w:b/>
          <w:bCs/>
          <w:sz w:val="24"/>
          <w:szCs w:val="24"/>
        </w:rPr>
        <w:t>ПОРЯДОК</w:t>
      </w:r>
    </w:p>
    <w:p w:rsidR="00F94532" w:rsidRPr="00F94532" w:rsidRDefault="00F94532" w:rsidP="00F94532">
      <w:pPr>
        <w:autoSpaceDE w:val="0"/>
        <w:autoSpaceDN w:val="0"/>
        <w:adjustRightInd w:val="0"/>
        <w:jc w:val="center"/>
        <w:rPr>
          <w:b/>
          <w:bCs/>
          <w:sz w:val="24"/>
          <w:szCs w:val="24"/>
        </w:rPr>
      </w:pPr>
      <w:r w:rsidRPr="00F94532">
        <w:rPr>
          <w:b/>
          <w:bCs/>
          <w:sz w:val="24"/>
          <w:szCs w:val="24"/>
        </w:rPr>
        <w:t xml:space="preserve">составления и ведения кассового плана исполнения </w:t>
      </w:r>
    </w:p>
    <w:p w:rsidR="00F94532" w:rsidRPr="00F94532" w:rsidRDefault="00F94532" w:rsidP="00F94532">
      <w:pPr>
        <w:autoSpaceDE w:val="0"/>
        <w:autoSpaceDN w:val="0"/>
        <w:adjustRightInd w:val="0"/>
        <w:jc w:val="center"/>
        <w:rPr>
          <w:b/>
          <w:bCs/>
          <w:sz w:val="24"/>
          <w:szCs w:val="24"/>
        </w:rPr>
      </w:pPr>
      <w:r w:rsidRPr="00F94532">
        <w:rPr>
          <w:b/>
          <w:bCs/>
          <w:sz w:val="24"/>
          <w:szCs w:val="24"/>
        </w:rPr>
        <w:t>местного бюджета Чановского района Новосибирской области</w:t>
      </w:r>
    </w:p>
    <w:p w:rsidR="00F94532" w:rsidRPr="00F94532" w:rsidRDefault="00F94532" w:rsidP="00F94532">
      <w:pPr>
        <w:autoSpaceDE w:val="0"/>
        <w:autoSpaceDN w:val="0"/>
        <w:adjustRightInd w:val="0"/>
        <w:jc w:val="center"/>
        <w:rPr>
          <w:b/>
          <w:bCs/>
          <w:sz w:val="24"/>
          <w:szCs w:val="24"/>
        </w:rPr>
      </w:pPr>
    </w:p>
    <w:p w:rsidR="00F94532" w:rsidRPr="00F94532" w:rsidRDefault="00F94532" w:rsidP="00F94532">
      <w:pPr>
        <w:widowControl w:val="0"/>
        <w:autoSpaceDE w:val="0"/>
        <w:autoSpaceDN w:val="0"/>
        <w:ind w:firstLine="540"/>
        <w:jc w:val="center"/>
        <w:rPr>
          <w:sz w:val="24"/>
          <w:szCs w:val="24"/>
        </w:rPr>
      </w:pPr>
      <w:r w:rsidRPr="00F94532">
        <w:rPr>
          <w:sz w:val="24"/>
          <w:szCs w:val="24"/>
        </w:rPr>
        <w:t>I. Общие положения</w:t>
      </w:r>
    </w:p>
    <w:p w:rsidR="00F94532" w:rsidRPr="00F94532" w:rsidRDefault="00F94532" w:rsidP="00F94532">
      <w:pPr>
        <w:widowControl w:val="0"/>
        <w:autoSpaceDE w:val="0"/>
        <w:autoSpaceDN w:val="0"/>
        <w:adjustRightInd w:val="0"/>
        <w:rPr>
          <w:color w:val="0D0D0D"/>
          <w:sz w:val="24"/>
          <w:szCs w:val="24"/>
        </w:rPr>
      </w:pPr>
    </w:p>
    <w:p w:rsidR="00F94532" w:rsidRPr="00F94532" w:rsidRDefault="00F94532" w:rsidP="00F94532">
      <w:pPr>
        <w:autoSpaceDE w:val="0"/>
        <w:autoSpaceDN w:val="0"/>
        <w:adjustRightInd w:val="0"/>
        <w:ind w:firstLine="426"/>
        <w:rPr>
          <w:rFonts w:eastAsia="Calibri"/>
          <w:sz w:val="24"/>
          <w:szCs w:val="24"/>
          <w:lang w:eastAsia="en-US"/>
        </w:rPr>
      </w:pPr>
      <w:r w:rsidRPr="00F94532">
        <w:rPr>
          <w:color w:val="0D0D0D"/>
          <w:sz w:val="24"/>
          <w:szCs w:val="24"/>
        </w:rPr>
        <w:t xml:space="preserve">1. Настоящий Порядок определяет правила составления и ведения кассового плана исполнения местного бюджета Чановского района </w:t>
      </w:r>
      <w:r w:rsidRPr="00F94532">
        <w:rPr>
          <w:color w:val="0D0D0D"/>
          <w:sz w:val="24"/>
          <w:szCs w:val="24"/>
        </w:rPr>
        <w:lastRenderedPageBreak/>
        <w:t xml:space="preserve">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средств местного бюджета, главными администраторами доходов местного бюджета, главными администраторами источников финансирования дефицита местного бюджета (далее - главные администраторы источников) </w:t>
      </w:r>
      <w:r w:rsidRPr="00F94532">
        <w:rPr>
          <w:rFonts w:eastAsia="Calibri"/>
          <w:sz w:val="24"/>
          <w:szCs w:val="24"/>
          <w:lang w:eastAsia="en-US"/>
        </w:rPr>
        <w:t xml:space="preserve"> (далее совместно </w:t>
      </w:r>
      <w:r w:rsidRPr="00F94532">
        <w:rPr>
          <w:color w:val="0D0D0D"/>
          <w:sz w:val="24"/>
          <w:szCs w:val="24"/>
        </w:rPr>
        <w:t>–</w:t>
      </w:r>
      <w:r w:rsidRPr="00F94532">
        <w:rPr>
          <w:rFonts w:eastAsia="Calibri"/>
          <w:sz w:val="24"/>
          <w:szCs w:val="24"/>
          <w:lang w:eastAsia="en-US"/>
        </w:rPr>
        <w:t xml:space="preserve"> участники бюджетного процесса)</w:t>
      </w:r>
      <w:r w:rsidRPr="00F94532">
        <w:rPr>
          <w:color w:val="0D0D0D"/>
          <w:sz w:val="24"/>
          <w:szCs w:val="24"/>
        </w:rPr>
        <w:t xml:space="preserve"> сведений, необходимых для составления и ведения кассового плана (далее – Сведения).</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1.1. При организации исполнения местного бюджета в текущем финансовом году кассовый план определяет прогнозное состояние единого счета местного бюджета, включая временный кассовый разрыв и объем временно свободных средств.</w:t>
      </w:r>
    </w:p>
    <w:p w:rsidR="00F94532" w:rsidRPr="00F94532" w:rsidRDefault="00F94532" w:rsidP="00F94532">
      <w:pPr>
        <w:widowControl w:val="0"/>
        <w:autoSpaceDE w:val="0"/>
        <w:autoSpaceDN w:val="0"/>
        <w:ind w:firstLine="567"/>
        <w:contextualSpacing/>
        <w:rPr>
          <w:sz w:val="24"/>
          <w:szCs w:val="24"/>
        </w:rPr>
      </w:pPr>
      <w:r w:rsidRPr="00F94532">
        <w:rPr>
          <w:sz w:val="24"/>
          <w:szCs w:val="24"/>
        </w:rPr>
        <w:t xml:space="preserve">2. Составление, утверждение, ведение кассового плана, доведение его показателей, направление </w:t>
      </w:r>
      <w:r w:rsidRPr="00F94532">
        <w:rPr>
          <w:color w:val="0D0D0D"/>
          <w:sz w:val="24"/>
          <w:szCs w:val="24"/>
        </w:rPr>
        <w:t xml:space="preserve">Сведений осуществляются </w:t>
      </w:r>
      <w:r w:rsidRPr="00F94532">
        <w:rPr>
          <w:sz w:val="24"/>
          <w:szCs w:val="24"/>
        </w:rPr>
        <w:t>в электронном виде в программном комплексе «Региональный электронный бюджет. Исполнение бюджета (ПК «Web-исполнение»)» государственной информационной системы «Автоматизированная система управления бюджетными процессами Новосибирской области» (далее соответственно – ПК «Web-исполнение», ГИС «Управление бюджетными процессами») с использованием электронной подписи (далее – ЭП).</w:t>
      </w:r>
    </w:p>
    <w:p w:rsidR="00F94532" w:rsidRPr="00F94532" w:rsidRDefault="00F94532" w:rsidP="00F94532">
      <w:pPr>
        <w:widowControl w:val="0"/>
        <w:autoSpaceDE w:val="0"/>
        <w:autoSpaceDN w:val="0"/>
        <w:adjustRightInd w:val="0"/>
        <w:ind w:firstLine="709"/>
        <w:rPr>
          <w:color w:val="0D0D0D"/>
          <w:sz w:val="24"/>
          <w:szCs w:val="24"/>
        </w:rPr>
      </w:pPr>
    </w:p>
    <w:p w:rsidR="00F94532" w:rsidRPr="00F94532" w:rsidRDefault="00F94532" w:rsidP="00F94532">
      <w:pPr>
        <w:contextualSpacing/>
        <w:jc w:val="center"/>
        <w:rPr>
          <w:rFonts w:eastAsia="Calibri"/>
          <w:sz w:val="24"/>
          <w:szCs w:val="24"/>
          <w:lang w:eastAsia="en-US"/>
        </w:rPr>
      </w:pPr>
      <w:r w:rsidRPr="00F94532">
        <w:rPr>
          <w:rFonts w:eastAsia="Calibri"/>
          <w:sz w:val="24"/>
          <w:szCs w:val="24"/>
          <w:lang w:eastAsia="en-US"/>
        </w:rPr>
        <w:t xml:space="preserve">II. Утверждение и ведение кассового плана </w:t>
      </w:r>
    </w:p>
    <w:p w:rsidR="00F94532" w:rsidRPr="00F94532" w:rsidRDefault="00F94532" w:rsidP="00F94532">
      <w:pPr>
        <w:tabs>
          <w:tab w:val="left" w:pos="7275"/>
        </w:tabs>
        <w:contextualSpacing/>
        <w:rPr>
          <w:bCs/>
          <w:sz w:val="24"/>
          <w:szCs w:val="24"/>
        </w:rPr>
      </w:pPr>
      <w:r w:rsidRPr="00F94532">
        <w:rPr>
          <w:bCs/>
          <w:sz w:val="24"/>
          <w:szCs w:val="24"/>
        </w:rPr>
        <w:tab/>
      </w:r>
    </w:p>
    <w:p w:rsidR="00F94532" w:rsidRPr="00F94532" w:rsidRDefault="00F94532" w:rsidP="00F94532">
      <w:pPr>
        <w:widowControl w:val="0"/>
        <w:numPr>
          <w:ilvl w:val="0"/>
          <w:numId w:val="23"/>
        </w:numPr>
        <w:autoSpaceDE w:val="0"/>
        <w:autoSpaceDN w:val="0"/>
        <w:jc w:val="center"/>
        <w:rPr>
          <w:bCs/>
          <w:sz w:val="24"/>
          <w:szCs w:val="24"/>
        </w:rPr>
      </w:pPr>
      <w:r w:rsidRPr="00F94532">
        <w:rPr>
          <w:bCs/>
          <w:sz w:val="24"/>
          <w:szCs w:val="24"/>
        </w:rPr>
        <w:t>Составление кассового плана</w:t>
      </w:r>
    </w:p>
    <w:p w:rsidR="00F94532" w:rsidRPr="00F94532" w:rsidRDefault="00F94532" w:rsidP="00F94532">
      <w:pPr>
        <w:widowControl w:val="0"/>
        <w:autoSpaceDE w:val="0"/>
        <w:autoSpaceDN w:val="0"/>
        <w:ind w:left="360"/>
        <w:rPr>
          <w:bCs/>
          <w:sz w:val="24"/>
          <w:szCs w:val="24"/>
        </w:rPr>
      </w:pPr>
    </w:p>
    <w:p w:rsidR="00F94532" w:rsidRPr="00F94532" w:rsidRDefault="00F94532" w:rsidP="00F94532">
      <w:pPr>
        <w:widowControl w:val="0"/>
        <w:autoSpaceDE w:val="0"/>
        <w:autoSpaceDN w:val="0"/>
        <w:contextualSpacing/>
        <w:jc w:val="center"/>
        <w:rPr>
          <w:bCs/>
          <w:sz w:val="24"/>
          <w:szCs w:val="24"/>
        </w:rPr>
      </w:pPr>
      <w:r w:rsidRPr="00F94532">
        <w:rPr>
          <w:bCs/>
          <w:sz w:val="24"/>
          <w:szCs w:val="24"/>
        </w:rPr>
        <w:t>Состав кассового плана</w:t>
      </w:r>
    </w:p>
    <w:p w:rsidR="00F94532" w:rsidRPr="00F94532" w:rsidRDefault="00F94532" w:rsidP="00F94532">
      <w:pPr>
        <w:widowControl w:val="0"/>
        <w:autoSpaceDE w:val="0"/>
        <w:autoSpaceDN w:val="0"/>
        <w:contextualSpacing/>
        <w:jc w:val="center"/>
        <w:rPr>
          <w:bCs/>
          <w:sz w:val="24"/>
          <w:szCs w:val="24"/>
        </w:rPr>
      </w:pP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3. Кассовый план составляется финансовым органом Чановского района, либо уполномоченным органом местной администрации (далее – финансовый орган, местный бюджет) на очередной финансовый год в разрезе кварталов с детализацией по месяцам финансового года.</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участниками бюджетного процесса.</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5. В состав кассового плана включаются:</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1) прогноз поступлений в местный бюджет на очередной финансовый год (далее – кассовый план по доходам) в разрезе:</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главных администраторов доходов;</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кодов классификации доходов местного бюджета;</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кодов классификаторов аналитического учета (типам средств);</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кодов цели (по межбюджетным трансфертам);</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2) прогноз перечислений из местного бюджета на очередной финансовый год (далее – кассовый план по расходам) в разрезе:</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разделов, подразделов, целевых статей муниципальных программ и непрограммных направлений деятельности;</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групп, подгрупп и элементов видов расходов классификации расходов местного бюджета; </w:t>
      </w:r>
    </w:p>
    <w:p w:rsidR="00F94532" w:rsidRPr="00F94532" w:rsidRDefault="00F94532" w:rsidP="00F94532">
      <w:pPr>
        <w:autoSpaceDE w:val="0"/>
        <w:autoSpaceDN w:val="0"/>
        <w:adjustRightInd w:val="0"/>
        <w:ind w:firstLine="567"/>
        <w:rPr>
          <w:rFonts w:eastAsia="Calibri"/>
          <w:sz w:val="24"/>
          <w:szCs w:val="24"/>
          <w:lang w:eastAsia="en-US"/>
        </w:rPr>
      </w:pPr>
      <w:r w:rsidRPr="00F94532">
        <w:rPr>
          <w:color w:val="0D0D0D"/>
          <w:sz w:val="24"/>
          <w:szCs w:val="24"/>
        </w:rPr>
        <w:t>кодов классификаторов аналитического учета (</w:t>
      </w:r>
      <w:r w:rsidRPr="00F94532">
        <w:rPr>
          <w:sz w:val="24"/>
          <w:szCs w:val="24"/>
        </w:rPr>
        <w:t>кодам классификации расходов контрактной системы, кодам операций сектора государственного управления, СубКОСГУ, типам средств, кодам субсидий (для бюджетных и автономных учреждений), кодам мероприятий, кодам объекта, по межбюджетным трансфертам в разрезе муниципальных образований и кодов целевых средств</w:t>
      </w:r>
      <w:r w:rsidRPr="00F94532">
        <w:rPr>
          <w:rFonts w:eastAsia="Calibri"/>
          <w:sz w:val="24"/>
          <w:szCs w:val="24"/>
          <w:lang w:eastAsia="en-US"/>
        </w:rPr>
        <w:t>)</w:t>
      </w:r>
      <w:r w:rsidRPr="00F94532">
        <w:rPr>
          <w:color w:val="0D0D0D"/>
          <w:sz w:val="24"/>
          <w:szCs w:val="24"/>
        </w:rPr>
        <w:t>;</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3) прогноз поступлений в местный бюджет и перечислений из местного бюджета по источникам финансирования дефицита местного бюджета на очередной финансовый год (далее – кассовый план по источникам финансирования дефицита) в разрезе:</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главных администраторов источников;</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кодов классификации источников финансирования дефицита местного бюджета.</w:t>
      </w:r>
    </w:p>
    <w:p w:rsidR="00F94532" w:rsidRPr="00F94532" w:rsidRDefault="00F94532" w:rsidP="00F94532">
      <w:pPr>
        <w:autoSpaceDE w:val="0"/>
        <w:autoSpaceDN w:val="0"/>
        <w:adjustRightInd w:val="0"/>
        <w:ind w:firstLine="567"/>
        <w:rPr>
          <w:rFonts w:eastAsia="Calibri"/>
          <w:sz w:val="24"/>
          <w:szCs w:val="24"/>
          <w:lang w:eastAsia="en-US"/>
        </w:rPr>
      </w:pPr>
      <w:r w:rsidRPr="00F94532">
        <w:rPr>
          <w:color w:val="0D0D0D"/>
          <w:sz w:val="24"/>
          <w:szCs w:val="24"/>
        </w:rPr>
        <w:t xml:space="preserve">4) </w:t>
      </w:r>
      <w:r w:rsidRPr="00F94532">
        <w:rPr>
          <w:rFonts w:eastAsia="Calibri"/>
          <w:sz w:val="24"/>
          <w:szCs w:val="24"/>
          <w:lang w:eastAsia="en-US"/>
        </w:rPr>
        <w:t>сведений об остатках бюджетных средств на едином счете местного бюджета на начало и конец планируемого периода.</w:t>
      </w:r>
    </w:p>
    <w:p w:rsidR="00F94532" w:rsidRPr="00F94532" w:rsidRDefault="00F94532" w:rsidP="00F94532">
      <w:pPr>
        <w:autoSpaceDE w:val="0"/>
        <w:autoSpaceDN w:val="0"/>
        <w:adjustRightInd w:val="0"/>
        <w:ind w:firstLine="567"/>
        <w:rPr>
          <w:rFonts w:eastAsia="Calibri"/>
          <w:sz w:val="24"/>
          <w:szCs w:val="24"/>
          <w:lang w:eastAsia="en-US"/>
        </w:rPr>
      </w:pPr>
      <w:r w:rsidRPr="00F94532">
        <w:rPr>
          <w:rFonts w:eastAsia="Calibri"/>
          <w:sz w:val="24"/>
          <w:szCs w:val="24"/>
          <w:lang w:eastAsia="en-US"/>
        </w:rPr>
        <w:t>В кассовом плане отражается остаток средств на едином счете местного бюджета на начало планируемого периода (месяц, квартал, год) (далее – планируемый период), прогноз поступлений в местный бюджет на очередной финансовый год, прогноз перечислений из местного бюджета на очередной финансовый год, управление остатками средств на едином счете местного бюджета, остаток средств на едином счете местного бюджета на конец планируемого периода.</w:t>
      </w:r>
    </w:p>
    <w:p w:rsidR="00F94532" w:rsidRPr="00F94532" w:rsidRDefault="00F94532" w:rsidP="00F94532">
      <w:pPr>
        <w:widowControl w:val="0"/>
        <w:autoSpaceDE w:val="0"/>
        <w:autoSpaceDN w:val="0"/>
        <w:adjustRightInd w:val="0"/>
        <w:ind w:firstLine="709"/>
        <w:rPr>
          <w:color w:val="0D0D0D"/>
          <w:sz w:val="24"/>
          <w:szCs w:val="24"/>
        </w:rPr>
      </w:pPr>
    </w:p>
    <w:p w:rsidR="00F94532" w:rsidRPr="00F94532" w:rsidRDefault="00F94532" w:rsidP="00F94532">
      <w:pPr>
        <w:autoSpaceDE w:val="0"/>
        <w:autoSpaceDN w:val="0"/>
        <w:adjustRightInd w:val="0"/>
        <w:jc w:val="center"/>
        <w:outlineLvl w:val="0"/>
        <w:rPr>
          <w:sz w:val="24"/>
          <w:szCs w:val="24"/>
        </w:rPr>
      </w:pPr>
      <w:r w:rsidRPr="00F94532">
        <w:rPr>
          <w:sz w:val="24"/>
          <w:szCs w:val="24"/>
        </w:rPr>
        <w:t>Составление кассового плана по доходам</w:t>
      </w:r>
    </w:p>
    <w:p w:rsidR="00F94532" w:rsidRPr="00F94532" w:rsidRDefault="00F94532" w:rsidP="00F94532">
      <w:pPr>
        <w:autoSpaceDE w:val="0"/>
        <w:autoSpaceDN w:val="0"/>
        <w:adjustRightInd w:val="0"/>
        <w:jc w:val="center"/>
        <w:outlineLvl w:val="0"/>
        <w:rPr>
          <w:sz w:val="24"/>
          <w:szCs w:val="24"/>
        </w:rPr>
      </w:pPr>
    </w:p>
    <w:p w:rsidR="00F94532" w:rsidRPr="00F94532" w:rsidRDefault="00F94532" w:rsidP="00F94532">
      <w:pPr>
        <w:widowControl w:val="0"/>
        <w:autoSpaceDE w:val="0"/>
        <w:autoSpaceDN w:val="0"/>
        <w:adjustRightInd w:val="0"/>
        <w:ind w:firstLine="567"/>
        <w:rPr>
          <w:sz w:val="24"/>
          <w:szCs w:val="24"/>
        </w:rPr>
      </w:pPr>
      <w:r w:rsidRPr="00F94532">
        <w:rPr>
          <w:color w:val="0D0D0D"/>
          <w:sz w:val="24"/>
          <w:szCs w:val="24"/>
        </w:rPr>
        <w:t xml:space="preserve">6. Кассовый план по доходам составляется на основании сведений о доходах главных администраторов доходов местного бюджета </w:t>
      </w:r>
      <w:r w:rsidRPr="00F94532">
        <w:rPr>
          <w:sz w:val="24"/>
          <w:szCs w:val="24"/>
        </w:rPr>
        <w:t>на очередной финансовый год в разрезе кодов бюджетной классификации по администрируемым источникам доходов местного бюджета.</w:t>
      </w:r>
    </w:p>
    <w:p w:rsidR="00F94532" w:rsidRPr="00F94532" w:rsidRDefault="00F94532" w:rsidP="00F94532">
      <w:pPr>
        <w:widowControl w:val="0"/>
        <w:autoSpaceDE w:val="0"/>
        <w:autoSpaceDN w:val="0"/>
        <w:adjustRightInd w:val="0"/>
        <w:ind w:firstLine="567"/>
        <w:rPr>
          <w:color w:val="0D0D0D"/>
          <w:sz w:val="24"/>
          <w:szCs w:val="24"/>
        </w:rPr>
      </w:pPr>
      <w:r w:rsidRPr="00F94532">
        <w:rPr>
          <w:sz w:val="24"/>
          <w:szCs w:val="24"/>
        </w:rPr>
        <w:t xml:space="preserve"> Кассовый план по доходам составляется главным администратором </w:t>
      </w:r>
      <w:r w:rsidRPr="00F94532">
        <w:rPr>
          <w:sz w:val="24"/>
          <w:szCs w:val="24"/>
        </w:rPr>
        <w:lastRenderedPageBreak/>
        <w:t>доходов местного бюджета.</w:t>
      </w:r>
    </w:p>
    <w:p w:rsidR="00F94532" w:rsidRPr="00F94532" w:rsidRDefault="00F94532" w:rsidP="00F94532">
      <w:pPr>
        <w:widowControl w:val="0"/>
        <w:autoSpaceDE w:val="0"/>
        <w:autoSpaceDN w:val="0"/>
        <w:adjustRightInd w:val="0"/>
        <w:ind w:firstLine="567"/>
        <w:contextualSpacing/>
        <w:rPr>
          <w:sz w:val="24"/>
          <w:szCs w:val="24"/>
        </w:rPr>
      </w:pPr>
      <w:r w:rsidRPr="00F94532">
        <w:rPr>
          <w:sz w:val="24"/>
          <w:szCs w:val="24"/>
        </w:rPr>
        <w:t>7. Показатели кассового плана по доходам должны соответствовать:</w:t>
      </w:r>
    </w:p>
    <w:p w:rsidR="00F94532" w:rsidRPr="00F94532" w:rsidRDefault="00F94532" w:rsidP="00F94532">
      <w:pPr>
        <w:autoSpaceDE w:val="0"/>
        <w:autoSpaceDN w:val="0"/>
        <w:adjustRightInd w:val="0"/>
        <w:ind w:firstLine="567"/>
        <w:outlineLvl w:val="0"/>
        <w:rPr>
          <w:sz w:val="24"/>
          <w:szCs w:val="24"/>
        </w:rPr>
      </w:pPr>
      <w:r w:rsidRPr="00F94532">
        <w:rPr>
          <w:sz w:val="24"/>
          <w:szCs w:val="24"/>
        </w:rPr>
        <w:t xml:space="preserve">1) бюджетному законодательству Российской Федерации, </w:t>
      </w:r>
      <w:r w:rsidRPr="00F94532">
        <w:rPr>
          <w:bCs/>
          <w:sz w:val="24"/>
          <w:szCs w:val="24"/>
        </w:rPr>
        <w:t>нормативным правовым актам, регулирующим бюджетные правоотношения, в том числе</w:t>
      </w:r>
      <w:r w:rsidRPr="00F94532">
        <w:rPr>
          <w:b/>
          <w:bCs/>
          <w:sz w:val="24"/>
          <w:szCs w:val="24"/>
        </w:rPr>
        <w:t xml:space="preserve"> </w:t>
      </w:r>
      <w:r w:rsidRPr="00F94532">
        <w:rPr>
          <w:sz w:val="24"/>
          <w:szCs w:val="24"/>
        </w:rPr>
        <w:t>настоящему Порядку</w:t>
      </w:r>
      <w:r w:rsidRPr="00F94532">
        <w:rPr>
          <w:bCs/>
          <w:sz w:val="24"/>
          <w:szCs w:val="24"/>
        </w:rPr>
        <w:t>;</w:t>
      </w:r>
    </w:p>
    <w:p w:rsidR="00F94532" w:rsidRPr="00F94532" w:rsidRDefault="00F94532" w:rsidP="00F94532">
      <w:pPr>
        <w:widowControl w:val="0"/>
        <w:autoSpaceDE w:val="0"/>
        <w:autoSpaceDN w:val="0"/>
        <w:adjustRightInd w:val="0"/>
        <w:ind w:firstLine="567"/>
        <w:contextualSpacing/>
        <w:rPr>
          <w:sz w:val="24"/>
          <w:szCs w:val="24"/>
        </w:rPr>
      </w:pPr>
      <w:r w:rsidRPr="00F94532">
        <w:rPr>
          <w:sz w:val="24"/>
          <w:szCs w:val="24"/>
        </w:rPr>
        <w:t>2) правильности применения бюджетной классификации Российской Федерации,</w:t>
      </w:r>
      <w:r w:rsidRPr="00F94532">
        <w:rPr>
          <w:color w:val="0D0D0D"/>
          <w:sz w:val="24"/>
          <w:szCs w:val="24"/>
        </w:rPr>
        <w:t xml:space="preserve"> классификаторов аналитического учета</w:t>
      </w:r>
      <w:r w:rsidRPr="00F94532">
        <w:rPr>
          <w:sz w:val="24"/>
          <w:szCs w:val="24"/>
        </w:rPr>
        <w:t>;</w:t>
      </w:r>
    </w:p>
    <w:p w:rsidR="00F94532" w:rsidRPr="00F94532" w:rsidRDefault="00F94532" w:rsidP="00F94532">
      <w:pPr>
        <w:widowControl w:val="0"/>
        <w:autoSpaceDE w:val="0"/>
        <w:autoSpaceDN w:val="0"/>
        <w:adjustRightInd w:val="0"/>
        <w:ind w:firstLine="567"/>
        <w:contextualSpacing/>
        <w:rPr>
          <w:sz w:val="24"/>
          <w:szCs w:val="24"/>
        </w:rPr>
      </w:pPr>
      <w:r w:rsidRPr="00F94532">
        <w:rPr>
          <w:sz w:val="24"/>
          <w:szCs w:val="24"/>
        </w:rPr>
        <w:t>3) полноте и достоверности представленных Сведений.</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 xml:space="preserve">8. Кассовый план по доходам составляется по форме согласно </w:t>
      </w:r>
      <w:r w:rsidRPr="00F94532">
        <w:rPr>
          <w:sz w:val="24"/>
          <w:szCs w:val="24"/>
        </w:rPr>
        <w:t>приложению № 1</w:t>
      </w:r>
      <w:r w:rsidRPr="00F94532">
        <w:rPr>
          <w:color w:val="0D0D0D"/>
          <w:sz w:val="24"/>
          <w:szCs w:val="24"/>
        </w:rPr>
        <w:t xml:space="preserve"> к настоящему Порядку. </w:t>
      </w:r>
    </w:p>
    <w:p w:rsidR="00F94532" w:rsidRPr="00F94532" w:rsidRDefault="00F94532" w:rsidP="00F94532">
      <w:pPr>
        <w:autoSpaceDE w:val="0"/>
        <w:autoSpaceDN w:val="0"/>
        <w:adjustRightInd w:val="0"/>
        <w:jc w:val="center"/>
        <w:outlineLvl w:val="0"/>
        <w:rPr>
          <w:sz w:val="24"/>
          <w:szCs w:val="24"/>
        </w:rPr>
      </w:pPr>
    </w:p>
    <w:p w:rsidR="00F94532" w:rsidRPr="00F94532" w:rsidRDefault="00F94532" w:rsidP="00F94532">
      <w:pPr>
        <w:autoSpaceDE w:val="0"/>
        <w:autoSpaceDN w:val="0"/>
        <w:adjustRightInd w:val="0"/>
        <w:jc w:val="center"/>
        <w:outlineLvl w:val="0"/>
        <w:rPr>
          <w:sz w:val="24"/>
          <w:szCs w:val="24"/>
        </w:rPr>
      </w:pPr>
      <w:r w:rsidRPr="00F94532">
        <w:rPr>
          <w:sz w:val="24"/>
          <w:szCs w:val="24"/>
        </w:rPr>
        <w:t xml:space="preserve">Составление кассового плана по расходам </w:t>
      </w:r>
    </w:p>
    <w:p w:rsidR="00F94532" w:rsidRPr="00F94532" w:rsidRDefault="00F94532" w:rsidP="00F94532">
      <w:pPr>
        <w:autoSpaceDE w:val="0"/>
        <w:autoSpaceDN w:val="0"/>
        <w:adjustRightInd w:val="0"/>
        <w:ind w:firstLine="567"/>
        <w:jc w:val="center"/>
        <w:outlineLvl w:val="0"/>
        <w:rPr>
          <w:sz w:val="24"/>
          <w:szCs w:val="24"/>
        </w:rPr>
      </w:pP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9. В целях составления кассового плана по расходам главные распорядители средств местного бюджета в течении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2) обоснования поквартального распределения расходов местного бюджета по месяцам очередного финансового года.</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10. Поквартальное распределение расходов местного бюджета с детализацией по месяцам очередного финансового года формируется с учетом:</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2) прогноза перечислений из местного бюджета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11. В поквартальном распределении расходов местного бюджета с детализацией по месяцам очередного финансового года подлежат отражению в декабре очередного финансового года:</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2) </w:t>
      </w:r>
      <w:r w:rsidRPr="00F94532">
        <w:rPr>
          <w:sz w:val="24"/>
          <w:szCs w:val="24"/>
        </w:rPr>
        <w:t>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Чановского района Новосибирской области</w:t>
      </w:r>
      <w:r w:rsidRPr="00F94532">
        <w:rPr>
          <w:color w:val="0D0D0D"/>
          <w:sz w:val="24"/>
          <w:szCs w:val="24"/>
        </w:rPr>
        <w:t>;</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3) расходы местного бюджета за счет средств, утвержденных в составе бюджетных ассигнований, на выполнение прочих выплат по обязательствам муниципального образования.</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12. Поступившие от главного распорядителя средств местного бюджета сведения для составления кассового плана по расходам рассматриваются финансовым органом в течение трех рабочих дней со дня поступления.</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13. В течение срока, указанного в пункте 12 настоящего Порядка, финансовый орган осуществляет проверку поступивших документов и материалов на предмет:</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местного бюджета лимитам бюджетных обязательств на очередной финансовый год;</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2) правильность применения бюджетной классификации Российской Федерации, классификаторов аналитического учета;</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3) полноту и достоверность представленной информации.</w:t>
      </w:r>
    </w:p>
    <w:p w:rsidR="00F94532" w:rsidRPr="00F94532" w:rsidRDefault="00F94532" w:rsidP="00F94532">
      <w:pPr>
        <w:widowControl w:val="0"/>
        <w:autoSpaceDE w:val="0"/>
        <w:autoSpaceDN w:val="0"/>
        <w:adjustRightInd w:val="0"/>
        <w:ind w:firstLine="567"/>
        <w:rPr>
          <w:sz w:val="24"/>
          <w:szCs w:val="24"/>
        </w:rPr>
      </w:pPr>
      <w:r w:rsidRPr="00F94532">
        <w:rPr>
          <w:sz w:val="24"/>
          <w:szCs w:val="24"/>
        </w:rPr>
        <w:t>14. 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w:t>
      </w:r>
    </w:p>
    <w:p w:rsidR="00F94532" w:rsidRPr="00F94532" w:rsidRDefault="00F94532" w:rsidP="00F94532">
      <w:pPr>
        <w:widowControl w:val="0"/>
        <w:autoSpaceDE w:val="0"/>
        <w:autoSpaceDN w:val="0"/>
        <w:adjustRightInd w:val="0"/>
        <w:ind w:firstLine="567"/>
        <w:rPr>
          <w:sz w:val="24"/>
          <w:szCs w:val="24"/>
        </w:rPr>
      </w:pPr>
      <w:r w:rsidRPr="00F94532">
        <w:rPr>
          <w:sz w:val="24"/>
          <w:szCs w:val="24"/>
        </w:rPr>
        <w:t>15. Доработка Сведений для составления кассового плана по расходам осуществляется главным распорядителем средств местного бюджета в течение одного рабочего дня после их возврата финансовым органом.</w:t>
      </w:r>
    </w:p>
    <w:p w:rsidR="00F94532" w:rsidRPr="00F94532" w:rsidRDefault="00F94532" w:rsidP="00F94532">
      <w:pPr>
        <w:widowControl w:val="0"/>
        <w:autoSpaceDE w:val="0"/>
        <w:autoSpaceDN w:val="0"/>
        <w:adjustRightInd w:val="0"/>
        <w:ind w:firstLine="567"/>
        <w:rPr>
          <w:sz w:val="24"/>
          <w:szCs w:val="24"/>
        </w:rPr>
      </w:pPr>
      <w:r w:rsidRPr="00F94532">
        <w:rPr>
          <w:sz w:val="24"/>
          <w:szCs w:val="24"/>
        </w:rPr>
        <w:t xml:space="preserve">16. В случае отсутствия замечаний по результатам проверки Сведений для составления кассового плана по расходам они включаются </w:t>
      </w:r>
      <w:r w:rsidRPr="00F94532">
        <w:rPr>
          <w:sz w:val="24"/>
          <w:szCs w:val="24"/>
        </w:rPr>
        <w:lastRenderedPageBreak/>
        <w:t>финансовым органом в проект кассового плана по расходам.</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17. На основании представленных Сведений составляется кассовый план по расходам по форме согласно приложению № 1 к настоящему Порядку.</w:t>
      </w:r>
    </w:p>
    <w:p w:rsidR="00F94532" w:rsidRPr="00F94532" w:rsidRDefault="00F94532" w:rsidP="00F94532">
      <w:pPr>
        <w:widowControl w:val="0"/>
        <w:autoSpaceDE w:val="0"/>
        <w:autoSpaceDN w:val="0"/>
        <w:adjustRightInd w:val="0"/>
        <w:rPr>
          <w:color w:val="0D0D0D"/>
          <w:sz w:val="24"/>
          <w:szCs w:val="24"/>
        </w:rPr>
      </w:pP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Составление кассового плана по источникам финансирования дефицита</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18. В целях составления кассового плана по источникам финансирования дефицита местного бюджета финансовый орган после утверждения Решения о местном бюджете на очередной финансовый год и плановый период (далее – Решение о местном бюджете) осуществляет поквартальное распределение источников финансирования дефицита местного бюджета с детализацией по месяцам в разрезе главных администраторов источников и кодов с учетом поквартального распределения в разрезе месяцев доходов и расходов местного бюджета, поступлений и выплат по источникам и формирует кассовый план по источникам финансирования дефицита местного бюджета по форме согласно приложению № 1 к настоящему Порядку.</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Показатели кассового плана по источникам финансирования дефицита местного бюджета формируются в соответствии с бюджетной росписью источников финансирования дефицита местного бюджета на текущий финансовый год и плановый период на основании прогноза поступлений доходов в местный бюджет, перечислений по расходам из местного бюджета, поступлений в местный бюджет и перечислений из местного бюджета по источникам финансирования дефицита местного бюджета, а также остатка средств на едином счете местного бюджета на начало и конец планируемого периода.</w:t>
      </w:r>
    </w:p>
    <w:p w:rsidR="00F94532" w:rsidRPr="00F94532" w:rsidRDefault="00F94532" w:rsidP="00F94532">
      <w:pPr>
        <w:widowControl w:val="0"/>
        <w:autoSpaceDE w:val="0"/>
        <w:autoSpaceDN w:val="0"/>
        <w:adjustRightInd w:val="0"/>
        <w:ind w:firstLine="426"/>
        <w:rPr>
          <w:strike/>
          <w:color w:val="0D0D0D"/>
          <w:sz w:val="24"/>
          <w:szCs w:val="24"/>
        </w:rPr>
      </w:pPr>
      <w:r w:rsidRPr="00F94532">
        <w:rPr>
          <w:color w:val="0D0D0D"/>
          <w:sz w:val="24"/>
          <w:szCs w:val="24"/>
        </w:rPr>
        <w:t xml:space="preserve">19. Поквартальное распределение подгруппы источников финансирования дефицита местного бюджета «Изменение остатков средств на счетах по учету средств бюджетов» формируется автоматически в </w:t>
      </w:r>
      <w:r w:rsidRPr="00F94532">
        <w:rPr>
          <w:sz w:val="24"/>
          <w:szCs w:val="24"/>
        </w:rPr>
        <w:t>ПК «Web-исполнение»</w:t>
      </w:r>
      <w:r w:rsidRPr="00F94532">
        <w:rPr>
          <w:color w:val="0D0D0D"/>
          <w:sz w:val="24"/>
          <w:szCs w:val="24"/>
        </w:rPr>
        <w:t xml:space="preserve"> в соответствии с поквартальным распределением в разрезе месяцев доходов, расходов и источников финансирования дефицита местного бюджета с учетом сведений об остатках бюджетных средств на едином счете местного бюджета на начало и конец планируемого периода.</w:t>
      </w:r>
    </w:p>
    <w:p w:rsidR="00F94532" w:rsidRPr="00F94532" w:rsidRDefault="00F94532" w:rsidP="00F94532">
      <w:pPr>
        <w:widowControl w:val="0"/>
        <w:autoSpaceDE w:val="0"/>
        <w:autoSpaceDN w:val="0"/>
        <w:adjustRightInd w:val="0"/>
        <w:rPr>
          <w:color w:val="0D0D0D"/>
          <w:sz w:val="24"/>
          <w:szCs w:val="24"/>
        </w:rPr>
      </w:pPr>
    </w:p>
    <w:p w:rsidR="00F94532" w:rsidRPr="00F94532" w:rsidRDefault="00F94532" w:rsidP="00F94532">
      <w:pPr>
        <w:widowControl w:val="0"/>
        <w:autoSpaceDE w:val="0"/>
        <w:autoSpaceDN w:val="0"/>
        <w:adjustRightInd w:val="0"/>
        <w:ind w:firstLine="709"/>
        <w:jc w:val="center"/>
        <w:rPr>
          <w:color w:val="0D0D0D"/>
          <w:sz w:val="24"/>
          <w:szCs w:val="24"/>
        </w:rPr>
      </w:pPr>
      <w:r w:rsidRPr="00F94532">
        <w:rPr>
          <w:color w:val="0D0D0D"/>
          <w:sz w:val="24"/>
          <w:szCs w:val="24"/>
        </w:rPr>
        <w:t>Утверждение кассового плана и доведение его показателей. График финансирования</w:t>
      </w:r>
    </w:p>
    <w:p w:rsidR="00F94532" w:rsidRPr="00F94532" w:rsidRDefault="00F94532" w:rsidP="00F94532">
      <w:pPr>
        <w:widowControl w:val="0"/>
        <w:autoSpaceDE w:val="0"/>
        <w:autoSpaceDN w:val="0"/>
        <w:adjustRightInd w:val="0"/>
        <w:ind w:firstLine="709"/>
        <w:jc w:val="center"/>
        <w:rPr>
          <w:color w:val="0D0D0D"/>
          <w:sz w:val="24"/>
          <w:szCs w:val="24"/>
        </w:rPr>
      </w:pP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20. Кассовый план утверждается руководителем финансового органа до начала очередного финансового года.</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21. Утвержденные руководителем финансового органа показатели кассового плана считаются доведенными до участников бюджетного процесса.</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До муниципальных образований главными распорядителями средств местного бюджета доводятся уведомления о поквартальном распределении расходов местного бюджета по межбюджетным трансфертам по форме согласно приложению № 2 к настоящему Порядку.</w:t>
      </w:r>
    </w:p>
    <w:p w:rsidR="00F94532" w:rsidRPr="00F94532" w:rsidRDefault="00F94532" w:rsidP="00F94532">
      <w:pPr>
        <w:widowControl w:val="0"/>
        <w:autoSpaceDE w:val="0"/>
        <w:autoSpaceDN w:val="0"/>
        <w:adjustRightInd w:val="0"/>
        <w:ind w:firstLine="426"/>
        <w:rPr>
          <w:sz w:val="24"/>
          <w:szCs w:val="24"/>
        </w:rPr>
      </w:pPr>
      <w:r w:rsidRPr="00F94532">
        <w:rPr>
          <w:color w:val="0D0D0D"/>
          <w:sz w:val="24"/>
          <w:szCs w:val="24"/>
        </w:rPr>
        <w:t>22. </w:t>
      </w:r>
      <w:r w:rsidRPr="00F94532">
        <w:rPr>
          <w:sz w:val="24"/>
          <w:szCs w:val="24"/>
        </w:rPr>
        <w:t xml:space="preserve">Для установления очередности осуществления перечислений из местного бюджета в течение месяца в соответствии с утвержденным кассовым планом до начала соответствующего месяца утверждается </w:t>
      </w:r>
      <w:hyperlink w:anchor="P995" w:history="1">
        <w:r w:rsidRPr="00F94532">
          <w:rPr>
            <w:color w:val="000000"/>
            <w:sz w:val="24"/>
            <w:szCs w:val="24"/>
          </w:rPr>
          <w:t>график</w:t>
        </w:r>
      </w:hyperlink>
      <w:r w:rsidRPr="00F94532">
        <w:rPr>
          <w:color w:val="000000"/>
          <w:sz w:val="24"/>
          <w:szCs w:val="24"/>
        </w:rPr>
        <w:t xml:space="preserve"> </w:t>
      </w:r>
      <w:r w:rsidRPr="00F94532">
        <w:rPr>
          <w:sz w:val="24"/>
          <w:szCs w:val="24"/>
        </w:rPr>
        <w:t>финансирования по форме согласно приложению № 3 к настоящему Порядку.</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График финансирования утверждается на уровне муниципального образования.</w:t>
      </w:r>
    </w:p>
    <w:p w:rsidR="00F94532" w:rsidRPr="00F94532" w:rsidRDefault="00F94532" w:rsidP="00F94532">
      <w:pPr>
        <w:widowControl w:val="0"/>
        <w:autoSpaceDE w:val="0"/>
        <w:autoSpaceDN w:val="0"/>
        <w:adjustRightInd w:val="0"/>
        <w:ind w:firstLine="426"/>
        <w:rPr>
          <w:sz w:val="24"/>
          <w:szCs w:val="24"/>
        </w:rPr>
      </w:pPr>
      <w:r w:rsidRPr="00F94532">
        <w:rPr>
          <w:sz w:val="24"/>
          <w:szCs w:val="24"/>
        </w:rPr>
        <w:t>23. 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w:t>
      </w:r>
    </w:p>
    <w:p w:rsidR="00F94532" w:rsidRPr="00F94532" w:rsidRDefault="00F94532" w:rsidP="00F94532">
      <w:pPr>
        <w:widowControl w:val="0"/>
        <w:autoSpaceDE w:val="0"/>
        <w:autoSpaceDN w:val="0"/>
        <w:adjustRightInd w:val="0"/>
        <w:ind w:firstLine="426"/>
        <w:rPr>
          <w:sz w:val="24"/>
          <w:szCs w:val="24"/>
        </w:rPr>
      </w:pPr>
      <w:r w:rsidRPr="00F94532">
        <w:rPr>
          <w:sz w:val="24"/>
          <w:szCs w:val="24"/>
        </w:rPr>
        <w:t>24. Перечисления из местного бюджета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участника бюджетного процесса.</w:t>
      </w:r>
    </w:p>
    <w:p w:rsidR="00F94532" w:rsidRPr="00F94532" w:rsidRDefault="00F94532" w:rsidP="00F94532">
      <w:pPr>
        <w:widowControl w:val="0"/>
        <w:autoSpaceDE w:val="0"/>
        <w:autoSpaceDN w:val="0"/>
        <w:adjustRightInd w:val="0"/>
        <w:ind w:firstLine="426"/>
        <w:rPr>
          <w:sz w:val="24"/>
          <w:szCs w:val="24"/>
        </w:rPr>
      </w:pPr>
      <w:r w:rsidRPr="00F94532">
        <w:rPr>
          <w:sz w:val="24"/>
          <w:szCs w:val="24"/>
        </w:rPr>
        <w:t xml:space="preserve">25. Внесение изменений в график финансирования утверждается по форме согласно </w:t>
      </w:r>
      <w:hyperlink w:anchor="P1051" w:history="1">
        <w:r w:rsidRPr="00F94532">
          <w:rPr>
            <w:color w:val="000000"/>
            <w:sz w:val="24"/>
            <w:szCs w:val="24"/>
          </w:rPr>
          <w:t xml:space="preserve">приложению </w:t>
        </w:r>
      </w:hyperlink>
      <w:r w:rsidRPr="00F94532">
        <w:rPr>
          <w:color w:val="000000"/>
          <w:sz w:val="24"/>
          <w:szCs w:val="24"/>
        </w:rPr>
        <w:t xml:space="preserve">№ 4 </w:t>
      </w:r>
      <w:r w:rsidRPr="00F94532">
        <w:rPr>
          <w:sz w:val="24"/>
          <w:szCs w:val="24"/>
        </w:rPr>
        <w:t>к настоящему Порядку.</w:t>
      </w:r>
    </w:p>
    <w:p w:rsidR="00F94532" w:rsidRPr="00F94532" w:rsidRDefault="00F94532" w:rsidP="00F94532">
      <w:pPr>
        <w:widowControl w:val="0"/>
        <w:autoSpaceDE w:val="0"/>
        <w:autoSpaceDN w:val="0"/>
        <w:adjustRightInd w:val="0"/>
        <w:ind w:firstLine="540"/>
        <w:rPr>
          <w:sz w:val="24"/>
          <w:szCs w:val="24"/>
        </w:rPr>
      </w:pPr>
      <w:r w:rsidRPr="00F94532">
        <w:rPr>
          <w:sz w:val="24"/>
          <w:szCs w:val="24"/>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F94532" w:rsidRPr="00F94532" w:rsidRDefault="00F94532" w:rsidP="00F94532">
      <w:pPr>
        <w:widowControl w:val="0"/>
        <w:autoSpaceDE w:val="0"/>
        <w:autoSpaceDN w:val="0"/>
        <w:adjustRightInd w:val="0"/>
        <w:rPr>
          <w:color w:val="0D0D0D"/>
          <w:sz w:val="24"/>
          <w:szCs w:val="24"/>
        </w:rPr>
      </w:pPr>
    </w:p>
    <w:p w:rsidR="00F94532" w:rsidRPr="00F94532" w:rsidRDefault="00F94532" w:rsidP="00F94532">
      <w:pPr>
        <w:autoSpaceDE w:val="0"/>
        <w:autoSpaceDN w:val="0"/>
        <w:adjustRightInd w:val="0"/>
        <w:jc w:val="center"/>
        <w:outlineLvl w:val="0"/>
        <w:rPr>
          <w:sz w:val="24"/>
          <w:szCs w:val="24"/>
        </w:rPr>
      </w:pPr>
      <w:r w:rsidRPr="00F94532">
        <w:rPr>
          <w:sz w:val="24"/>
          <w:szCs w:val="24"/>
        </w:rPr>
        <w:t xml:space="preserve">III. Ведение кассового плана </w:t>
      </w:r>
    </w:p>
    <w:p w:rsidR="00F94532" w:rsidRPr="00F94532" w:rsidRDefault="00F94532" w:rsidP="00F94532">
      <w:pPr>
        <w:autoSpaceDE w:val="0"/>
        <w:autoSpaceDN w:val="0"/>
        <w:adjustRightInd w:val="0"/>
        <w:jc w:val="center"/>
        <w:outlineLvl w:val="0"/>
        <w:rPr>
          <w:sz w:val="24"/>
          <w:szCs w:val="24"/>
        </w:rPr>
      </w:pP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F94532" w:rsidRPr="00F94532" w:rsidRDefault="00F94532" w:rsidP="00F94532">
      <w:pPr>
        <w:autoSpaceDE w:val="0"/>
        <w:autoSpaceDN w:val="0"/>
        <w:adjustRightInd w:val="0"/>
        <w:jc w:val="center"/>
        <w:outlineLvl w:val="0"/>
        <w:rPr>
          <w:sz w:val="24"/>
          <w:szCs w:val="24"/>
        </w:rPr>
      </w:pPr>
    </w:p>
    <w:p w:rsidR="00F94532" w:rsidRPr="00F94532" w:rsidRDefault="00F94532" w:rsidP="00F94532">
      <w:pPr>
        <w:tabs>
          <w:tab w:val="left" w:pos="1267"/>
          <w:tab w:val="center" w:pos="4960"/>
        </w:tabs>
        <w:autoSpaceDE w:val="0"/>
        <w:autoSpaceDN w:val="0"/>
        <w:adjustRightInd w:val="0"/>
        <w:outlineLvl w:val="0"/>
        <w:rPr>
          <w:sz w:val="24"/>
          <w:szCs w:val="24"/>
        </w:rPr>
      </w:pPr>
      <w:r>
        <w:rPr>
          <w:sz w:val="24"/>
          <w:szCs w:val="24"/>
        </w:rPr>
        <w:tab/>
      </w:r>
      <w:r w:rsidRPr="00F94532">
        <w:rPr>
          <w:sz w:val="24"/>
          <w:szCs w:val="24"/>
        </w:rPr>
        <w:t>1. Ведение кассового плана по доходам</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lastRenderedPageBreak/>
        <w:t xml:space="preserve">27. Внесение изменений в кассовый </w:t>
      </w:r>
      <w:r>
        <w:rPr>
          <w:color w:val="0D0D0D"/>
          <w:sz w:val="24"/>
          <w:szCs w:val="24"/>
        </w:rPr>
        <w:t xml:space="preserve">план по доходам осуществляется </w:t>
      </w:r>
      <w:r w:rsidRPr="00F94532">
        <w:rPr>
          <w:color w:val="0D0D0D"/>
          <w:sz w:val="24"/>
          <w:szCs w:val="24"/>
        </w:rPr>
        <w:t xml:space="preserve"> по следующим основаниям:</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1) внесение изменений в Решения о местном бюджете</w:t>
      </w:r>
      <w:r w:rsidRPr="00F94532">
        <w:rPr>
          <w:color w:val="FF0000"/>
          <w:sz w:val="24"/>
          <w:szCs w:val="24"/>
        </w:rPr>
        <w:t xml:space="preserve"> </w:t>
      </w:r>
      <w:r w:rsidRPr="00F94532">
        <w:rPr>
          <w:color w:val="0D0D0D"/>
          <w:sz w:val="24"/>
          <w:szCs w:val="24"/>
        </w:rPr>
        <w:t>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2) изменение функций главных администраторов доходов;</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 xml:space="preserve">3) перераспределение источников доходов местного бюджета, между главными администраторами доходов; </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4) уточнение помесячного прогноза поступления доходов местного бюджета;</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6) дополнительное поступление целевых средств или доведение (отзыв) лимитов бюджетных обязательств в части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 xml:space="preserve">9) изменение бюджетной классификации Российской Федерации и (или) изменение порядка ее применения. </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28. Предложения главного администратора доходов местного бюджета о внесении изменений в кассовый план по доходам по основанию, предусмотренному подпунктом 1</w:t>
      </w:r>
      <w:r w:rsidRPr="00F94532">
        <w:rPr>
          <w:sz w:val="24"/>
          <w:szCs w:val="24"/>
        </w:rPr>
        <w:t xml:space="preserve"> – </w:t>
      </w:r>
      <w:r w:rsidRPr="00F94532">
        <w:rPr>
          <w:color w:val="0D0D0D"/>
          <w:sz w:val="24"/>
          <w:szCs w:val="24"/>
        </w:rPr>
        <w:t>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29. В целях изменения показателей кассового плана по доходам главный администратор доходов местного бюджета направляет в финансовый орган предложение о внесении изменений, которое включает:</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1) основание для внесения изменений в кассовый план по доходам;</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2) причины и обоснования предлагаемых изменений;</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3) иные документы, необходимые для согласования представленных изменений в зависимости от причин и оснований для их внесения.</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30. Поступившее предложение рассматривается финансовым органом в течение десяти рабочих дней со дня его поступления.</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 xml:space="preserve"> В течение данного срока финансовый орган осуществляет проверку поступившего предложения на:</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2) правильность применения бюджетной классификации Российской Федерации;</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3) полноту и достоверность представленной информации.</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31. В случае наличия замечаний по результатам проверки предложения главного администратора доходов местного бюджета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местного бюджета с указанием причины возврата.</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В отношении предложения главного администратора доходов местного бюджета, поступившего с доработки, осуществляется проверка, предусмотренная пунктом 3</w:t>
      </w:r>
      <w:hyperlink r:id="rId14" w:history="1">
        <w:r w:rsidRPr="00F94532">
          <w:rPr>
            <w:color w:val="0D0D0D"/>
            <w:sz w:val="24"/>
            <w:szCs w:val="24"/>
          </w:rPr>
          <w:t>0</w:t>
        </w:r>
      </w:hyperlink>
      <w:r w:rsidRPr="00F94532">
        <w:rPr>
          <w:color w:val="0D0D0D"/>
          <w:sz w:val="24"/>
          <w:szCs w:val="24"/>
        </w:rPr>
        <w:t xml:space="preserve"> настоящего Порядка.</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32. В случае отсутствия замечаний по результатам проверки предложения главного администратора доходов местного бюджета рассматривает руководитель финансового органа и принимает решение об утверждении предлагаемых изменений либо об их отклонении.</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33. В случае принятия руководителем финансового органа решения об утверждении предложенных главным администратором доходов местного бюджета изменений в кассовый план по доходам, финансовый орган в течение одного рабочего дня после принятия данного решения осуществляет внесение соответствующих изменений в кассовый план по доходам.</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 xml:space="preserve">34. В случае принятия руководителем финансового органа решения </w:t>
      </w:r>
      <w:r w:rsidRPr="00F94532">
        <w:rPr>
          <w:color w:val="0D0D0D"/>
          <w:sz w:val="24"/>
          <w:szCs w:val="24"/>
        </w:rPr>
        <w:lastRenderedPageBreak/>
        <w:t>об отклонении предложенных главным администратором доходов местного бюджета изменений в кассовый план по доходам, финансовый орган в течение одного рабочего дня уведомляет главного администратора доходов местного бюджета о причинах отклонения предложенных изменений.</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35. Утвержденные руководителем финансового органа изменения в показатели кассового плана по доходам считаются доведенными до главного администратора доходов местного бюджета.</w:t>
      </w:r>
    </w:p>
    <w:p w:rsidR="00F94532" w:rsidRPr="00F94532" w:rsidRDefault="00F94532" w:rsidP="00F94532">
      <w:pPr>
        <w:widowControl w:val="0"/>
        <w:autoSpaceDE w:val="0"/>
        <w:autoSpaceDN w:val="0"/>
        <w:adjustRightInd w:val="0"/>
        <w:ind w:firstLine="709"/>
        <w:rPr>
          <w:color w:val="0D0D0D"/>
          <w:sz w:val="24"/>
          <w:szCs w:val="24"/>
        </w:rPr>
      </w:pPr>
    </w:p>
    <w:p w:rsidR="00F94532" w:rsidRPr="00F94532" w:rsidRDefault="00F94532" w:rsidP="00F94532">
      <w:pPr>
        <w:autoSpaceDE w:val="0"/>
        <w:autoSpaceDN w:val="0"/>
        <w:adjustRightInd w:val="0"/>
        <w:ind w:firstLine="540"/>
        <w:jc w:val="center"/>
        <w:rPr>
          <w:sz w:val="24"/>
          <w:szCs w:val="24"/>
        </w:rPr>
      </w:pPr>
      <w:r w:rsidRPr="00F94532">
        <w:rPr>
          <w:sz w:val="24"/>
          <w:szCs w:val="24"/>
        </w:rPr>
        <w:t>2. Ведение кассового плана по расходам</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36. </w:t>
      </w:r>
      <w:bookmarkStart w:id="1" w:name="_Hlk164091248"/>
      <w:r w:rsidRPr="00F94532">
        <w:rPr>
          <w:color w:val="0D0D0D"/>
          <w:sz w:val="24"/>
          <w:szCs w:val="24"/>
        </w:rPr>
        <w:t xml:space="preserve">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 </w:t>
      </w:r>
    </w:p>
    <w:bookmarkEnd w:id="1"/>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1) недостаточность бюджетных средств для исполнения публичных нормативных обязательств в соответствующем месяце текущего финансового года;</w:t>
      </w:r>
    </w:p>
    <w:p w:rsidR="00F94532" w:rsidRPr="00F94532" w:rsidRDefault="00F94532" w:rsidP="00F94532">
      <w:pPr>
        <w:widowControl w:val="0"/>
        <w:autoSpaceDE w:val="0"/>
        <w:autoSpaceDN w:val="0"/>
        <w:adjustRightInd w:val="0"/>
        <w:ind w:firstLine="567"/>
        <w:rPr>
          <w:color w:val="0D0D0D"/>
          <w:sz w:val="24"/>
          <w:szCs w:val="24"/>
        </w:rPr>
      </w:pPr>
      <w:bookmarkStart w:id="2" w:name="Par4"/>
      <w:bookmarkEnd w:id="2"/>
      <w:r w:rsidRPr="00F94532">
        <w:rPr>
          <w:color w:val="0D0D0D"/>
          <w:sz w:val="24"/>
          <w:szCs w:val="24"/>
        </w:rPr>
        <w:t>2) возникновение потребности в дополнительных объемах финансирования в соответствующем месяце за счет перераспределения объемов финансирования других месяцев текущего финансового года;</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3) изменение помесячного распределения доходов местного бюджета                    за счет целевых средств;</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4) в случае выделения (перераспределения) средств резервного фонда администрации Чановского района Новосибирской области;</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6) в случае уточнения расходов в соответствующем периоде (месяце) текущего финансового года в целях не превышения объема прогнозируемых поступлений доходов и источников финансирования дефицита местного бюджета на соответствующий период (месяц);</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7) </w:t>
      </w:r>
      <w:r w:rsidRPr="00F94532">
        <w:rPr>
          <w:rFonts w:eastAsia="Calibri"/>
          <w:sz w:val="24"/>
          <w:szCs w:val="24"/>
          <w:lang w:eastAsia="en-US"/>
        </w:rPr>
        <w:t>в случае корректировки показателей кассового плана по расходам в объеме невостребованных остатков по текущий период (месяц) и в целях приведения объемов текущего периода (месяца) в соответствие с фактической потребностью.</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38.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1) направляемых с целью:</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б) внесения изменений в кассовый план по расходам в объеме неиспользованных остатков бюджетных средств за отчетный период;</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д) финансирования осуществления капитальных вложений;</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е) финансирования реконструкции и обслуживания объектов дорожного хозяйства в разрезе направлений и объектов;</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з) обеспечения граждан жилыми помещениями;</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 xml:space="preserve">и) выполнения обязательств муниципального образования Новосибирской области на условиях софинансирования с областным и федеральным бюджетами; </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к) обеспечения исполнения судебных актов, предусматривающих обращение взыскания на средства местного бюджета;</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2) о внесении изменений в части расходов за счет целевых средств;</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3) о внесении изменений в случае использования (перераспределения) средств резервного фонда администрации Чановского района Новосибирской области.</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1) основание для внесения изменений в кассовый план по расходам;</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2) причины и обоснования предлагаемых изменений;</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 xml:space="preserve">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Чановского района </w:t>
      </w:r>
      <w:r w:rsidRPr="00F94532">
        <w:rPr>
          <w:color w:val="0D0D0D"/>
          <w:sz w:val="24"/>
          <w:szCs w:val="24"/>
        </w:rPr>
        <w:lastRenderedPageBreak/>
        <w:t>Новосибирской области; расходов, осуществляемых за счет средств резервного фонда администрации Чановского района Новосибирской области);</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4) иные документы, необходимые для согласования представленных изменений в зависимости от причин и оснований для их внесения.</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 xml:space="preserve">40. Поступившее предложение рассматривается финансовым органом в течение </w:t>
      </w:r>
      <w:r w:rsidRPr="00F94532">
        <w:rPr>
          <w:sz w:val="24"/>
          <w:szCs w:val="24"/>
        </w:rPr>
        <w:t xml:space="preserve">десяти рабочих </w:t>
      </w:r>
      <w:r w:rsidRPr="00F94532">
        <w:rPr>
          <w:color w:val="0D0D0D"/>
          <w:sz w:val="24"/>
          <w:szCs w:val="24"/>
        </w:rPr>
        <w:t>дней со дня его поступления.</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 xml:space="preserve"> В течение данного срока финансовым органом осуществляется проверка поступившего предложения на:</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2) правильность применения бюджетной классификации Российской Федерации;</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3) полноту и достоверность представленной информации.</w:t>
      </w:r>
    </w:p>
    <w:p w:rsidR="00F94532" w:rsidRPr="00F94532" w:rsidRDefault="00F94532" w:rsidP="00F94532">
      <w:pPr>
        <w:autoSpaceDE w:val="0"/>
        <w:autoSpaceDN w:val="0"/>
        <w:adjustRightInd w:val="0"/>
        <w:ind w:firstLine="567"/>
        <w:rPr>
          <w:sz w:val="24"/>
          <w:szCs w:val="24"/>
        </w:rPr>
      </w:pPr>
      <w:r w:rsidRPr="00F94532">
        <w:rPr>
          <w:color w:val="0D0D0D"/>
          <w:sz w:val="24"/>
          <w:szCs w:val="24"/>
        </w:rPr>
        <w:t>41. </w:t>
      </w:r>
      <w:r w:rsidRPr="00F94532">
        <w:rPr>
          <w:sz w:val="24"/>
          <w:szCs w:val="24"/>
        </w:rPr>
        <w:t xml:space="preserve">В случае наличия замечаний по результатам проверки предложения </w:t>
      </w:r>
      <w:r w:rsidRPr="00F94532">
        <w:rPr>
          <w:color w:val="0D0D0D"/>
          <w:sz w:val="24"/>
          <w:szCs w:val="24"/>
        </w:rPr>
        <w:t>главного распорядителя средств местного бюджета</w:t>
      </w:r>
      <w:r w:rsidRPr="00F94532">
        <w:rPr>
          <w:sz w:val="24"/>
          <w:szCs w:val="24"/>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местного бюджета с указанием причины возврата.</w:t>
      </w:r>
    </w:p>
    <w:p w:rsidR="00F94532" w:rsidRPr="00F94532" w:rsidRDefault="00F94532" w:rsidP="00F94532">
      <w:pPr>
        <w:autoSpaceDE w:val="0"/>
        <w:autoSpaceDN w:val="0"/>
        <w:adjustRightInd w:val="0"/>
        <w:ind w:firstLine="567"/>
        <w:rPr>
          <w:sz w:val="24"/>
          <w:szCs w:val="24"/>
        </w:rPr>
      </w:pPr>
      <w:r w:rsidRPr="00F94532">
        <w:rPr>
          <w:sz w:val="24"/>
          <w:szCs w:val="24"/>
        </w:rPr>
        <w:t xml:space="preserve">В отношении предложения </w:t>
      </w:r>
      <w:r w:rsidRPr="00F94532">
        <w:rPr>
          <w:color w:val="0D0D0D"/>
          <w:sz w:val="24"/>
          <w:szCs w:val="24"/>
        </w:rPr>
        <w:t>главного распорядителя средств местного бюджета</w:t>
      </w:r>
      <w:r w:rsidRPr="00F94532">
        <w:rPr>
          <w:sz w:val="24"/>
          <w:szCs w:val="24"/>
        </w:rPr>
        <w:t>, поступившего с доработки, осуществляется проверка, предусмотренная пунктом 3</w:t>
      </w:r>
      <w:hyperlink r:id="rId15" w:history="1">
        <w:r w:rsidRPr="00F94532">
          <w:rPr>
            <w:sz w:val="24"/>
            <w:szCs w:val="24"/>
          </w:rPr>
          <w:t>2</w:t>
        </w:r>
      </w:hyperlink>
      <w:r w:rsidRPr="00F94532">
        <w:rPr>
          <w:sz w:val="24"/>
          <w:szCs w:val="24"/>
        </w:rPr>
        <w:t xml:space="preserve"> настоящего Порядка.</w:t>
      </w:r>
    </w:p>
    <w:p w:rsidR="00F94532" w:rsidRPr="00F94532" w:rsidRDefault="00F94532" w:rsidP="00F94532">
      <w:pPr>
        <w:autoSpaceDE w:val="0"/>
        <w:autoSpaceDN w:val="0"/>
        <w:adjustRightInd w:val="0"/>
        <w:ind w:firstLine="567"/>
        <w:rPr>
          <w:sz w:val="24"/>
          <w:szCs w:val="24"/>
        </w:rPr>
      </w:pPr>
      <w:r w:rsidRPr="00F94532">
        <w:rPr>
          <w:sz w:val="24"/>
          <w:szCs w:val="24"/>
        </w:rPr>
        <w:t xml:space="preserve">42. В случае отсутствия замечаний по результатам проверки предложения </w:t>
      </w:r>
      <w:r w:rsidRPr="00F94532">
        <w:rPr>
          <w:color w:val="0D0D0D"/>
          <w:sz w:val="24"/>
          <w:szCs w:val="24"/>
        </w:rPr>
        <w:t>главного распорядителя средств местного бюджета рассматривает</w:t>
      </w:r>
      <w:r w:rsidRPr="00F94532">
        <w:rPr>
          <w:sz w:val="24"/>
          <w:szCs w:val="24"/>
        </w:rPr>
        <w:t xml:space="preserve"> руководитель финансового органа и принимает решение об утверждении предлагаемых изменений либо об их отклонении.</w:t>
      </w:r>
    </w:p>
    <w:p w:rsidR="00F94532" w:rsidRPr="00F94532" w:rsidRDefault="00F94532" w:rsidP="00F94532">
      <w:pPr>
        <w:autoSpaceDE w:val="0"/>
        <w:autoSpaceDN w:val="0"/>
        <w:adjustRightInd w:val="0"/>
        <w:ind w:firstLine="567"/>
        <w:rPr>
          <w:sz w:val="24"/>
          <w:szCs w:val="24"/>
        </w:rPr>
      </w:pPr>
      <w:r w:rsidRPr="00F94532">
        <w:rPr>
          <w:sz w:val="24"/>
          <w:szCs w:val="24"/>
        </w:rPr>
        <w:t xml:space="preserve">43. В случае принятия руководителем финансового органа решения об утверждении предложенных </w:t>
      </w:r>
      <w:r w:rsidRPr="00F94532">
        <w:rPr>
          <w:color w:val="0D0D0D"/>
          <w:sz w:val="24"/>
          <w:szCs w:val="24"/>
        </w:rPr>
        <w:t>главным распорядителем средств местного бюджета</w:t>
      </w:r>
      <w:r w:rsidRPr="00F94532">
        <w:rPr>
          <w:sz w:val="24"/>
          <w:szCs w:val="24"/>
        </w:rPr>
        <w:t xml:space="preserve"> изменений в кассовый план по расходам, финансовый орган в течение одного рабочего дня после принятия данного решения осуществляет внесение соответствующих изменений в кассовый план по расходам.</w:t>
      </w:r>
    </w:p>
    <w:p w:rsidR="00F94532" w:rsidRPr="00F94532" w:rsidRDefault="00F94532" w:rsidP="00F94532">
      <w:pPr>
        <w:autoSpaceDE w:val="0"/>
        <w:autoSpaceDN w:val="0"/>
        <w:adjustRightInd w:val="0"/>
        <w:ind w:firstLine="567"/>
        <w:rPr>
          <w:sz w:val="24"/>
          <w:szCs w:val="24"/>
        </w:rPr>
      </w:pPr>
      <w:r w:rsidRPr="00F94532">
        <w:rPr>
          <w:sz w:val="24"/>
          <w:szCs w:val="24"/>
        </w:rPr>
        <w:t xml:space="preserve">44. В случае принятия руководителем финансового органа решения об отклонении предложенных </w:t>
      </w:r>
      <w:r w:rsidRPr="00F94532">
        <w:rPr>
          <w:color w:val="0D0D0D"/>
          <w:sz w:val="24"/>
          <w:szCs w:val="24"/>
        </w:rPr>
        <w:t>главным распорядителем средств местного бюджета</w:t>
      </w:r>
      <w:r w:rsidRPr="00F94532">
        <w:rPr>
          <w:sz w:val="24"/>
          <w:szCs w:val="24"/>
        </w:rPr>
        <w:t xml:space="preserve"> изменений в кассовый план по расходам, финансовый орган в течение одного рабочего дня уведомляет </w:t>
      </w:r>
      <w:r w:rsidRPr="00F94532">
        <w:rPr>
          <w:color w:val="0D0D0D"/>
          <w:sz w:val="24"/>
          <w:szCs w:val="24"/>
        </w:rPr>
        <w:t>главного распорядителя средств местного бюджета</w:t>
      </w:r>
      <w:r w:rsidRPr="00F94532">
        <w:rPr>
          <w:sz w:val="24"/>
          <w:szCs w:val="24"/>
        </w:rPr>
        <w:t xml:space="preserve"> о причинах отклонения предложенных изменений.</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45. В течение трех рабочих дней со дня утверждения изменений в кассовый план по расходам финансовый орган доводит до главного распорядителя средств местного бюджета уведомление об изменении поквартального распределения расходов местного бюджета Чановского района с детализацией по месяцам по межбюджетным трансфертам, по форме согласно приложению № 5 к настоящему Порядку.</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46. При направлении предложения о внесении изменений в кассовый план по расходам в целях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муниципального образования, главным распорядителем средств местного бюджета дополнительно направляется:</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1) копия распоряжения администрации Чановского района Новосибирской области о выделение средств из резервного фонда администрации Чановского района Новосибирской области;</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2) документы, подтверждающие выполнение работ, предоставление услуг (при наличии).</w:t>
      </w:r>
    </w:p>
    <w:p w:rsidR="00F94532" w:rsidRPr="00F94532" w:rsidRDefault="00F94532" w:rsidP="00F94532">
      <w:pPr>
        <w:autoSpaceDE w:val="0"/>
        <w:autoSpaceDN w:val="0"/>
        <w:adjustRightInd w:val="0"/>
        <w:ind w:firstLine="709"/>
        <w:jc w:val="center"/>
        <w:rPr>
          <w:sz w:val="24"/>
          <w:szCs w:val="24"/>
        </w:rPr>
      </w:pPr>
    </w:p>
    <w:p w:rsidR="00F94532" w:rsidRPr="00F94532" w:rsidRDefault="00F94532" w:rsidP="00F94532">
      <w:pPr>
        <w:autoSpaceDE w:val="0"/>
        <w:autoSpaceDN w:val="0"/>
        <w:adjustRightInd w:val="0"/>
        <w:ind w:firstLine="709"/>
        <w:jc w:val="center"/>
        <w:rPr>
          <w:sz w:val="24"/>
          <w:szCs w:val="24"/>
        </w:rPr>
      </w:pPr>
      <w:r w:rsidRPr="00F94532">
        <w:rPr>
          <w:sz w:val="24"/>
          <w:szCs w:val="24"/>
        </w:rPr>
        <w:t xml:space="preserve">3. Ведение кассового плана по источникам финансирования дефицита </w:t>
      </w:r>
    </w:p>
    <w:p w:rsidR="00F94532" w:rsidRPr="00F94532" w:rsidRDefault="00F94532" w:rsidP="00F94532">
      <w:pPr>
        <w:autoSpaceDE w:val="0"/>
        <w:autoSpaceDN w:val="0"/>
        <w:adjustRightInd w:val="0"/>
        <w:ind w:firstLine="709"/>
        <w:jc w:val="center"/>
        <w:rPr>
          <w:sz w:val="24"/>
          <w:szCs w:val="24"/>
        </w:rPr>
      </w:pPr>
    </w:p>
    <w:p w:rsidR="00F94532" w:rsidRPr="00F94532" w:rsidRDefault="00F94532" w:rsidP="00F94532">
      <w:pPr>
        <w:widowControl w:val="0"/>
        <w:autoSpaceDE w:val="0"/>
        <w:autoSpaceDN w:val="0"/>
        <w:adjustRightInd w:val="0"/>
        <w:ind w:firstLine="567"/>
        <w:rPr>
          <w:color w:val="0D0D0D"/>
          <w:sz w:val="24"/>
          <w:szCs w:val="24"/>
        </w:rPr>
      </w:pPr>
      <w:bookmarkStart w:id="3" w:name="Par1"/>
      <w:bookmarkEnd w:id="3"/>
      <w:r w:rsidRPr="00F94532">
        <w:rPr>
          <w:color w:val="0D0D0D"/>
          <w:sz w:val="24"/>
          <w:szCs w:val="24"/>
        </w:rPr>
        <w:t>47. Внесение изменений в кассовый план по источникам финансирования дефицита с одновременным внесением изменений в сводную бюджетную роспись местного бюджета на текущий финансовый год осуществляется в соответствии с Порядком составления и ведения сводной бюджетной росписи местного бюджета.</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48. Внесение изменений в кассовый план по источникам финансирования дефицита без изменения сводной бюджетной росписи осуществляется по  предложениям главных администраторов источников,  в случае изменения объема и (или) срока прогнозируемых поступлений и (или) выплат по источникам финансирования дефицита.</w:t>
      </w:r>
    </w:p>
    <w:p w:rsidR="00F94532" w:rsidRPr="00F94532" w:rsidRDefault="00F94532" w:rsidP="00F94532">
      <w:pPr>
        <w:autoSpaceDE w:val="0"/>
        <w:autoSpaceDN w:val="0"/>
        <w:adjustRightInd w:val="0"/>
        <w:ind w:firstLine="567"/>
        <w:rPr>
          <w:rFonts w:eastAsia="Calibri"/>
          <w:sz w:val="24"/>
          <w:szCs w:val="24"/>
          <w:lang w:eastAsia="en-US"/>
        </w:rPr>
      </w:pPr>
      <w:r w:rsidRPr="00F94532">
        <w:rPr>
          <w:color w:val="0D0D0D"/>
          <w:sz w:val="24"/>
          <w:szCs w:val="24"/>
        </w:rPr>
        <w:t xml:space="preserve">48.1. </w:t>
      </w:r>
      <w:r w:rsidRPr="00F94532">
        <w:rPr>
          <w:rFonts w:eastAsia="Calibri"/>
          <w:sz w:val="24"/>
          <w:szCs w:val="24"/>
          <w:lang w:eastAsia="en-US"/>
        </w:rPr>
        <w:t>Внесение изменений в сумму остатков бюджетных средств на едином счете местного бюджета на начало и конец планируемого периода осуществляется финансовым органом самостоятельно.</w:t>
      </w:r>
    </w:p>
    <w:p w:rsidR="00F94532" w:rsidRPr="00F94532" w:rsidRDefault="00F94532" w:rsidP="00F94532">
      <w:pPr>
        <w:widowControl w:val="0"/>
        <w:autoSpaceDE w:val="0"/>
        <w:autoSpaceDN w:val="0"/>
        <w:adjustRightInd w:val="0"/>
        <w:ind w:firstLine="567"/>
        <w:rPr>
          <w:color w:val="0D0D0D"/>
          <w:sz w:val="24"/>
          <w:szCs w:val="24"/>
        </w:rPr>
      </w:pPr>
      <w:r w:rsidRPr="00F94532">
        <w:rPr>
          <w:color w:val="0D0D0D"/>
          <w:sz w:val="24"/>
          <w:szCs w:val="24"/>
        </w:rPr>
        <w:t xml:space="preserve"> 50. В целях изменения показателей кассового плана по источникам финансирования дефицита местного бюджета главный администратор источников направляет в финансовый орган предложение о внесении изменений, которое включает:</w:t>
      </w:r>
    </w:p>
    <w:p w:rsidR="00F94532" w:rsidRPr="00F94532" w:rsidRDefault="00F94532" w:rsidP="00F94532">
      <w:pPr>
        <w:widowControl w:val="0"/>
        <w:autoSpaceDE w:val="0"/>
        <w:autoSpaceDN w:val="0"/>
        <w:adjustRightInd w:val="0"/>
        <w:ind w:firstLine="567"/>
        <w:rPr>
          <w:sz w:val="24"/>
          <w:szCs w:val="24"/>
        </w:rPr>
      </w:pPr>
      <w:r w:rsidRPr="00F94532">
        <w:rPr>
          <w:color w:val="0D0D0D"/>
          <w:sz w:val="24"/>
          <w:szCs w:val="24"/>
        </w:rPr>
        <w:t>1) </w:t>
      </w:r>
      <w:r w:rsidRPr="00F94532">
        <w:rPr>
          <w:sz w:val="24"/>
          <w:szCs w:val="24"/>
        </w:rPr>
        <w:t xml:space="preserve">основание </w:t>
      </w:r>
      <w:r w:rsidRPr="00F94532">
        <w:rPr>
          <w:color w:val="0D0D0D"/>
          <w:sz w:val="24"/>
          <w:szCs w:val="24"/>
        </w:rPr>
        <w:t xml:space="preserve">для внесения изменений в кассовый план по </w:t>
      </w:r>
      <w:r w:rsidRPr="00F94532">
        <w:rPr>
          <w:color w:val="0D0D0D"/>
          <w:sz w:val="24"/>
          <w:szCs w:val="24"/>
        </w:rPr>
        <w:lastRenderedPageBreak/>
        <w:t>источникам финансирования дефицита</w:t>
      </w:r>
      <w:r w:rsidRPr="00F94532">
        <w:rPr>
          <w:sz w:val="24"/>
          <w:szCs w:val="24"/>
        </w:rPr>
        <w:t>;</w:t>
      </w:r>
    </w:p>
    <w:p w:rsidR="00F94532" w:rsidRPr="00F94532" w:rsidRDefault="00F94532" w:rsidP="00F94532">
      <w:pPr>
        <w:widowControl w:val="0"/>
        <w:autoSpaceDE w:val="0"/>
        <w:autoSpaceDN w:val="0"/>
        <w:adjustRightInd w:val="0"/>
        <w:ind w:firstLine="426"/>
        <w:rPr>
          <w:color w:val="0D0D0D"/>
          <w:sz w:val="24"/>
          <w:szCs w:val="24"/>
        </w:rPr>
      </w:pPr>
      <w:r w:rsidRPr="00F94532">
        <w:rPr>
          <w:sz w:val="24"/>
          <w:szCs w:val="24"/>
        </w:rPr>
        <w:t>2) </w:t>
      </w:r>
      <w:r w:rsidRPr="00F94532">
        <w:rPr>
          <w:color w:val="0D0D0D"/>
          <w:sz w:val="24"/>
          <w:szCs w:val="24"/>
        </w:rPr>
        <w:t>причины и обоснования для внесения изменений в кассовый план по источникам финансирования дефицита;</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3) иные документы, необходимые для согласования представленных изменений в зависимости от причин и оснований для их внесения.</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 xml:space="preserve">51. Поступившее предложение рассматривается финансовым органом в течение </w:t>
      </w:r>
      <w:r w:rsidRPr="00F94532">
        <w:rPr>
          <w:sz w:val="24"/>
          <w:szCs w:val="24"/>
        </w:rPr>
        <w:t xml:space="preserve">десяти рабочих </w:t>
      </w:r>
      <w:r w:rsidRPr="00F94532">
        <w:rPr>
          <w:color w:val="0D0D0D"/>
          <w:sz w:val="24"/>
          <w:szCs w:val="24"/>
        </w:rPr>
        <w:t>дней со дня его поступления.</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 xml:space="preserve"> В течение данного срока финансовый орган осуществляет проверку поступившего предложения с прилагаемыми материалами на:</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2) правильность применения бюджетной классификации Российской Федерации;</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3) полноту и достоверность представленной информации.</w:t>
      </w:r>
    </w:p>
    <w:p w:rsidR="00F94532" w:rsidRPr="00F94532" w:rsidRDefault="00F94532" w:rsidP="00F94532">
      <w:pPr>
        <w:autoSpaceDE w:val="0"/>
        <w:autoSpaceDN w:val="0"/>
        <w:adjustRightInd w:val="0"/>
        <w:ind w:firstLine="426"/>
        <w:rPr>
          <w:sz w:val="24"/>
          <w:szCs w:val="24"/>
        </w:rPr>
      </w:pPr>
      <w:r w:rsidRPr="00F94532">
        <w:rPr>
          <w:color w:val="0D0D0D"/>
          <w:sz w:val="24"/>
          <w:szCs w:val="24"/>
        </w:rPr>
        <w:t>52. </w:t>
      </w:r>
      <w:r w:rsidRPr="00F94532">
        <w:rPr>
          <w:sz w:val="24"/>
          <w:szCs w:val="24"/>
        </w:rPr>
        <w:t xml:space="preserve">В случае наличия замечаний по результатам проверки предложения </w:t>
      </w:r>
      <w:r w:rsidRPr="00F94532">
        <w:rPr>
          <w:color w:val="0D0D0D"/>
          <w:sz w:val="24"/>
          <w:szCs w:val="24"/>
        </w:rPr>
        <w:t xml:space="preserve">главного администратора источников </w:t>
      </w:r>
      <w:r w:rsidRPr="00F94532">
        <w:rPr>
          <w:sz w:val="24"/>
          <w:szCs w:val="24"/>
        </w:rPr>
        <w:t>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с указанием причины возврата.</w:t>
      </w:r>
    </w:p>
    <w:p w:rsidR="00F94532" w:rsidRPr="00F94532" w:rsidRDefault="00F94532" w:rsidP="00F94532">
      <w:pPr>
        <w:autoSpaceDE w:val="0"/>
        <w:autoSpaceDN w:val="0"/>
        <w:adjustRightInd w:val="0"/>
        <w:ind w:firstLine="426"/>
        <w:rPr>
          <w:color w:val="0D0D0D"/>
          <w:sz w:val="24"/>
          <w:szCs w:val="24"/>
        </w:rPr>
      </w:pPr>
      <w:r w:rsidRPr="00F94532">
        <w:rPr>
          <w:color w:val="0D0D0D"/>
          <w:sz w:val="24"/>
          <w:szCs w:val="24"/>
        </w:rPr>
        <w:t>В отношении предложения главного администратора источников, поступившего с доработки, осуществляется проверка, предусмотренная пунктом 51 настоящего Порядка.</w:t>
      </w:r>
    </w:p>
    <w:p w:rsidR="00F94532" w:rsidRPr="00F94532" w:rsidRDefault="00F94532" w:rsidP="00F94532">
      <w:pPr>
        <w:autoSpaceDE w:val="0"/>
        <w:autoSpaceDN w:val="0"/>
        <w:adjustRightInd w:val="0"/>
        <w:ind w:firstLine="426"/>
        <w:rPr>
          <w:color w:val="0D0D0D"/>
          <w:sz w:val="24"/>
          <w:szCs w:val="24"/>
        </w:rPr>
      </w:pPr>
      <w:r w:rsidRPr="00F94532">
        <w:rPr>
          <w:color w:val="0D0D0D"/>
          <w:sz w:val="24"/>
          <w:szCs w:val="24"/>
        </w:rPr>
        <w:t>53. В случае отсутствия замечаний по результатам проверки предложения главного администратора источников рассматривает руководитель финансового органа и принимает решение об утверждении предлагаемых изменений либо об их отклонении.</w:t>
      </w:r>
    </w:p>
    <w:p w:rsidR="00F94532" w:rsidRPr="00F94532" w:rsidRDefault="00F94532" w:rsidP="00F94532">
      <w:pPr>
        <w:autoSpaceDE w:val="0"/>
        <w:autoSpaceDN w:val="0"/>
        <w:adjustRightInd w:val="0"/>
        <w:ind w:firstLine="426"/>
        <w:rPr>
          <w:color w:val="0D0D0D"/>
          <w:sz w:val="24"/>
          <w:szCs w:val="24"/>
        </w:rPr>
      </w:pPr>
      <w:r w:rsidRPr="00F94532">
        <w:rPr>
          <w:color w:val="0D0D0D"/>
          <w:sz w:val="24"/>
          <w:szCs w:val="24"/>
        </w:rPr>
        <w:t>54. В случае принятия руководителем финансового органа решения об утверждении предложенных главным администратором источников изменений в кассовый план, финансовый орган в течение одного рабочего дня после принятия данного решения вносит соответствующих изменений в кассовый план по источникам дефицита местного бюджета.</w:t>
      </w:r>
    </w:p>
    <w:p w:rsidR="00F94532" w:rsidRPr="00F94532" w:rsidRDefault="00F94532" w:rsidP="00F94532">
      <w:pPr>
        <w:autoSpaceDE w:val="0"/>
        <w:autoSpaceDN w:val="0"/>
        <w:adjustRightInd w:val="0"/>
        <w:ind w:firstLine="426"/>
        <w:rPr>
          <w:color w:val="0D0D0D"/>
          <w:sz w:val="24"/>
          <w:szCs w:val="24"/>
        </w:rPr>
      </w:pPr>
      <w:r w:rsidRPr="00F94532">
        <w:rPr>
          <w:color w:val="0D0D0D"/>
          <w:sz w:val="24"/>
          <w:szCs w:val="24"/>
        </w:rPr>
        <w:t>55. В случае принятия руководителем финансового органа решения об отклонении предложенных главным администратором источников изменений в кассовый план по источникам финансирования дефицита местного бюджета, финансовый орган в течение одного рабочего дня уведомляет главного администратора источников о причинах отклонения предложенных изменений.</w:t>
      </w:r>
    </w:p>
    <w:p w:rsidR="00F94532" w:rsidRPr="00F94532" w:rsidRDefault="00F94532" w:rsidP="00F94532">
      <w:pPr>
        <w:autoSpaceDE w:val="0"/>
        <w:autoSpaceDN w:val="0"/>
        <w:adjustRightInd w:val="0"/>
        <w:ind w:firstLine="426"/>
        <w:rPr>
          <w:color w:val="0D0D0D"/>
          <w:sz w:val="24"/>
          <w:szCs w:val="24"/>
        </w:rPr>
      </w:pPr>
      <w:r w:rsidRPr="00F94532">
        <w:rPr>
          <w:color w:val="0D0D0D"/>
          <w:sz w:val="24"/>
          <w:szCs w:val="24"/>
        </w:rPr>
        <w:t>56. Утвержденные руководителем финансового органа изменения в показатели кассового плана по источникам финансирования дефицита местного бюджета считаются доведенными до главного администратора источников.</w:t>
      </w:r>
    </w:p>
    <w:p w:rsidR="00F94532" w:rsidRPr="00F94532" w:rsidRDefault="00F94532" w:rsidP="00F94532">
      <w:pPr>
        <w:autoSpaceDE w:val="0"/>
        <w:autoSpaceDN w:val="0"/>
        <w:adjustRightInd w:val="0"/>
        <w:ind w:firstLine="426"/>
        <w:rPr>
          <w:rFonts w:eastAsia="Calibri"/>
          <w:sz w:val="24"/>
          <w:szCs w:val="24"/>
          <w:lang w:eastAsia="en-US"/>
        </w:rPr>
      </w:pPr>
      <w:r w:rsidRPr="00F94532">
        <w:rPr>
          <w:color w:val="0D0D0D"/>
          <w:sz w:val="24"/>
          <w:szCs w:val="24"/>
        </w:rPr>
        <w:t>57. Изменения помесячного распределения с детализацией по месяцам группы источников «Изменение остатков средств на счетах по учету средств бюджетов» формируются в ПК «Web-исполнение» автоматически в соответствии с изменениями доходов, расходов и источников в разрезе соответствующих главных администраторов источников.</w:t>
      </w:r>
    </w:p>
    <w:p w:rsidR="00F94532" w:rsidRPr="00F94532" w:rsidRDefault="00F94532" w:rsidP="00F94532">
      <w:pPr>
        <w:autoSpaceDE w:val="0"/>
        <w:autoSpaceDN w:val="0"/>
        <w:adjustRightInd w:val="0"/>
        <w:ind w:firstLine="540"/>
        <w:rPr>
          <w:color w:val="0D0D0D"/>
          <w:sz w:val="24"/>
          <w:szCs w:val="24"/>
        </w:rPr>
      </w:pPr>
    </w:p>
    <w:p w:rsidR="00F94532" w:rsidRPr="00F94532" w:rsidRDefault="00F94532" w:rsidP="00F94532">
      <w:pPr>
        <w:autoSpaceDE w:val="0"/>
        <w:autoSpaceDN w:val="0"/>
        <w:adjustRightInd w:val="0"/>
        <w:jc w:val="center"/>
        <w:outlineLvl w:val="0"/>
        <w:rPr>
          <w:sz w:val="24"/>
          <w:szCs w:val="24"/>
        </w:rPr>
      </w:pPr>
      <w:r w:rsidRPr="00F94532">
        <w:rPr>
          <w:sz w:val="24"/>
          <w:szCs w:val="24"/>
        </w:rPr>
        <w:t>3. Ведение кассового плана в части доходов и расходов</w:t>
      </w:r>
    </w:p>
    <w:p w:rsidR="00F94532" w:rsidRPr="00F94532" w:rsidRDefault="00F94532" w:rsidP="00F94532">
      <w:pPr>
        <w:autoSpaceDE w:val="0"/>
        <w:autoSpaceDN w:val="0"/>
        <w:adjustRightInd w:val="0"/>
        <w:jc w:val="center"/>
        <w:outlineLvl w:val="0"/>
        <w:rPr>
          <w:sz w:val="24"/>
          <w:szCs w:val="24"/>
        </w:rPr>
      </w:pPr>
      <w:r w:rsidRPr="00F94532">
        <w:rPr>
          <w:sz w:val="24"/>
          <w:szCs w:val="24"/>
        </w:rPr>
        <w:t>местного бюджета за счет федеральных целевых средств</w:t>
      </w:r>
    </w:p>
    <w:p w:rsidR="00F94532" w:rsidRPr="00F94532" w:rsidRDefault="00F94532" w:rsidP="00F94532">
      <w:pPr>
        <w:autoSpaceDE w:val="0"/>
        <w:autoSpaceDN w:val="0"/>
        <w:adjustRightInd w:val="0"/>
        <w:jc w:val="center"/>
        <w:outlineLvl w:val="0"/>
        <w:rPr>
          <w:sz w:val="24"/>
          <w:szCs w:val="24"/>
        </w:rPr>
      </w:pPr>
    </w:p>
    <w:p w:rsidR="00F94532" w:rsidRPr="00F94532" w:rsidRDefault="00F94532" w:rsidP="00F94532">
      <w:pPr>
        <w:autoSpaceDE w:val="0"/>
        <w:autoSpaceDN w:val="0"/>
        <w:adjustRightInd w:val="0"/>
        <w:ind w:firstLine="426"/>
        <w:outlineLvl w:val="0"/>
        <w:rPr>
          <w:color w:val="0D0D0D"/>
          <w:sz w:val="24"/>
          <w:szCs w:val="24"/>
        </w:rPr>
      </w:pPr>
      <w:r w:rsidRPr="00F94532">
        <w:rPr>
          <w:color w:val="0D0D0D"/>
          <w:sz w:val="24"/>
          <w:szCs w:val="24"/>
        </w:rPr>
        <w:t xml:space="preserve">58. Внесение изменений в кассовый план по доходам и расходам бюджета муниципального образования </w:t>
      </w:r>
      <w:r w:rsidRPr="00F94532">
        <w:rPr>
          <w:sz w:val="24"/>
          <w:szCs w:val="24"/>
        </w:rPr>
        <w:t xml:space="preserve">за счет целевых федеральных средств осуществляется на основании и в соответствии с </w:t>
      </w:r>
      <w:r w:rsidRPr="00F94532">
        <w:rPr>
          <w:color w:val="0D0D0D"/>
          <w:sz w:val="24"/>
          <w:szCs w:val="24"/>
        </w:rPr>
        <w:t>уведомлениями о предоставлении из областного бюджета субсидий, субвенций, иных межбюджетных трансфертов, имеющих целевое назначение.</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59. 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софинансирования, главный распорядитель средств местного бюджета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софинансирования».</w:t>
      </w:r>
    </w:p>
    <w:p w:rsidR="00F94532" w:rsidRPr="00F94532" w:rsidRDefault="00F94532" w:rsidP="00F94532">
      <w:pPr>
        <w:autoSpaceDE w:val="0"/>
        <w:autoSpaceDN w:val="0"/>
        <w:adjustRightInd w:val="0"/>
        <w:ind w:firstLine="540"/>
        <w:rPr>
          <w:sz w:val="24"/>
          <w:szCs w:val="24"/>
        </w:rPr>
      </w:pPr>
    </w:p>
    <w:p w:rsidR="00F94532" w:rsidRPr="00F94532" w:rsidRDefault="00F94532" w:rsidP="00F94532">
      <w:pPr>
        <w:autoSpaceDE w:val="0"/>
        <w:autoSpaceDN w:val="0"/>
        <w:adjustRightInd w:val="0"/>
        <w:ind w:firstLine="540"/>
        <w:jc w:val="center"/>
        <w:rPr>
          <w:sz w:val="24"/>
          <w:szCs w:val="24"/>
        </w:rPr>
      </w:pPr>
      <w:r w:rsidRPr="00F94532">
        <w:rPr>
          <w:sz w:val="24"/>
          <w:szCs w:val="24"/>
        </w:rPr>
        <w:t>4. Ведение кассового плана по кодам аналитического учета</w:t>
      </w:r>
    </w:p>
    <w:p w:rsidR="00F94532" w:rsidRPr="00F94532" w:rsidRDefault="00F94532" w:rsidP="00F94532">
      <w:pPr>
        <w:autoSpaceDE w:val="0"/>
        <w:autoSpaceDN w:val="0"/>
        <w:adjustRightInd w:val="0"/>
        <w:ind w:firstLine="540"/>
        <w:jc w:val="center"/>
        <w:rPr>
          <w:sz w:val="24"/>
          <w:szCs w:val="24"/>
        </w:rPr>
      </w:pPr>
    </w:p>
    <w:p w:rsidR="00F94532" w:rsidRPr="00F94532" w:rsidRDefault="00F94532" w:rsidP="00F94532">
      <w:pPr>
        <w:autoSpaceDE w:val="0"/>
        <w:autoSpaceDN w:val="0"/>
        <w:adjustRightInd w:val="0"/>
        <w:ind w:firstLine="540"/>
        <w:jc w:val="center"/>
        <w:rPr>
          <w:sz w:val="24"/>
          <w:szCs w:val="24"/>
        </w:rPr>
      </w:pPr>
      <w:r w:rsidRPr="00F94532">
        <w:rPr>
          <w:sz w:val="24"/>
          <w:szCs w:val="24"/>
        </w:rPr>
        <w:t>Ведение кассового плана по доходам по кодам аналитического учета</w:t>
      </w:r>
    </w:p>
    <w:p w:rsidR="00F94532" w:rsidRPr="00F94532" w:rsidRDefault="00F94532" w:rsidP="00F94532">
      <w:pPr>
        <w:autoSpaceDE w:val="0"/>
        <w:autoSpaceDN w:val="0"/>
        <w:adjustRightInd w:val="0"/>
        <w:ind w:firstLine="540"/>
        <w:jc w:val="center"/>
        <w:rPr>
          <w:sz w:val="24"/>
          <w:szCs w:val="24"/>
        </w:rPr>
      </w:pPr>
    </w:p>
    <w:p w:rsidR="00F94532" w:rsidRPr="00F94532" w:rsidRDefault="00F94532" w:rsidP="00F94532">
      <w:pPr>
        <w:autoSpaceDE w:val="0"/>
        <w:autoSpaceDN w:val="0"/>
        <w:adjustRightInd w:val="0"/>
        <w:ind w:firstLine="426"/>
        <w:rPr>
          <w:rFonts w:eastAsia="Calibri"/>
          <w:sz w:val="24"/>
          <w:szCs w:val="24"/>
          <w:lang w:eastAsia="en-US"/>
        </w:rPr>
      </w:pPr>
      <w:r w:rsidRPr="00F94532">
        <w:rPr>
          <w:color w:val="0D0D0D"/>
          <w:sz w:val="24"/>
          <w:szCs w:val="24"/>
        </w:rPr>
        <w:t xml:space="preserve">60. В целях изменения показателей кассового плана по доходам по коду аналитического учета (тип средств, код цели) главный администратор доходов местного бюджета вносит изменения в кассовый план в соответствии с уведомлениями, полученными от главных администраторов доходов областного бюджета Новосибирской области, </w:t>
      </w:r>
      <w:r w:rsidRPr="00F94532">
        <w:rPr>
          <w:color w:val="0D0D0D"/>
          <w:sz w:val="24"/>
          <w:szCs w:val="24"/>
        </w:rPr>
        <w:lastRenderedPageBreak/>
        <w:t>приказами министерств Новосибирской области и иными документами, содержащими указанную информацию.</w:t>
      </w:r>
    </w:p>
    <w:p w:rsidR="00F94532" w:rsidRPr="00F94532" w:rsidRDefault="00F94532" w:rsidP="00F94532">
      <w:pPr>
        <w:widowControl w:val="0"/>
        <w:autoSpaceDE w:val="0"/>
        <w:autoSpaceDN w:val="0"/>
        <w:adjustRightInd w:val="0"/>
        <w:ind w:firstLine="709"/>
        <w:rPr>
          <w:sz w:val="24"/>
          <w:szCs w:val="24"/>
        </w:rPr>
      </w:pPr>
    </w:p>
    <w:p w:rsidR="00F94532" w:rsidRPr="00F94532" w:rsidRDefault="00F94532" w:rsidP="00F94532">
      <w:pPr>
        <w:autoSpaceDE w:val="0"/>
        <w:autoSpaceDN w:val="0"/>
        <w:adjustRightInd w:val="0"/>
        <w:ind w:firstLine="540"/>
        <w:jc w:val="center"/>
        <w:rPr>
          <w:sz w:val="24"/>
          <w:szCs w:val="24"/>
        </w:rPr>
      </w:pPr>
      <w:r w:rsidRPr="00F94532">
        <w:rPr>
          <w:sz w:val="24"/>
          <w:szCs w:val="24"/>
        </w:rPr>
        <w:t>Ведение кассового плана по расходам по кодам аналитического учета</w:t>
      </w:r>
    </w:p>
    <w:p w:rsidR="00F94532" w:rsidRPr="00F94532" w:rsidRDefault="00F94532" w:rsidP="00F94532">
      <w:pPr>
        <w:autoSpaceDE w:val="0"/>
        <w:autoSpaceDN w:val="0"/>
        <w:adjustRightInd w:val="0"/>
        <w:ind w:firstLine="540"/>
        <w:jc w:val="center"/>
        <w:rPr>
          <w:sz w:val="24"/>
          <w:szCs w:val="24"/>
        </w:rPr>
      </w:pPr>
    </w:p>
    <w:p w:rsidR="00F94532" w:rsidRPr="00F94532" w:rsidRDefault="00F94532" w:rsidP="00F94532">
      <w:pPr>
        <w:autoSpaceDE w:val="0"/>
        <w:autoSpaceDN w:val="0"/>
        <w:adjustRightInd w:val="0"/>
        <w:ind w:firstLine="426"/>
        <w:rPr>
          <w:rFonts w:eastAsia="Calibri"/>
          <w:sz w:val="24"/>
          <w:szCs w:val="24"/>
          <w:lang w:eastAsia="en-US"/>
        </w:rPr>
      </w:pPr>
      <w:r w:rsidRPr="00F94532">
        <w:rPr>
          <w:color w:val="0D0D0D"/>
          <w:sz w:val="24"/>
          <w:szCs w:val="24"/>
        </w:rPr>
        <w:t>61. Изменение показателей кассового плана по расходам по кодам аналитического учета (</w:t>
      </w:r>
      <w:r w:rsidRPr="00F94532">
        <w:rPr>
          <w:sz w:val="24"/>
          <w:szCs w:val="24"/>
        </w:rPr>
        <w:t>кодам классификации расходов контрактной системы, кодам операций сектора государственного управления, СубКОСГУ, типам средств, кодам субсидий (для бюджетных и автономных учреждений), кодам мероприятий, кодам объекта, по межбюджетным трансфертам в разрезе муниципальных образований и кодов целевых средств</w:t>
      </w:r>
      <w:r w:rsidRPr="00F94532">
        <w:rPr>
          <w:color w:val="0D0D0D"/>
          <w:sz w:val="24"/>
          <w:szCs w:val="24"/>
        </w:rPr>
        <w:t>) осуществляется финансовым органом по предложению главных распорядителей средств местного бюджета в соответствии с уведомлениями, полученными от главных распорядителей средств областного бюджета Новосибирской области, приказами министерств Новосибирской области и иными документами, содержащими указанную информацию.</w:t>
      </w:r>
    </w:p>
    <w:p w:rsidR="00F94532" w:rsidRPr="00F94532" w:rsidRDefault="00F94532" w:rsidP="00F94532">
      <w:pPr>
        <w:autoSpaceDE w:val="0"/>
        <w:autoSpaceDN w:val="0"/>
        <w:adjustRightInd w:val="0"/>
        <w:jc w:val="center"/>
        <w:outlineLvl w:val="0"/>
        <w:rPr>
          <w:sz w:val="24"/>
          <w:szCs w:val="24"/>
        </w:rPr>
      </w:pPr>
    </w:p>
    <w:p w:rsidR="00F94532" w:rsidRPr="00F94532" w:rsidRDefault="00F94532" w:rsidP="00F94532">
      <w:pPr>
        <w:widowControl w:val="0"/>
        <w:autoSpaceDE w:val="0"/>
        <w:autoSpaceDN w:val="0"/>
        <w:contextualSpacing/>
        <w:jc w:val="center"/>
        <w:outlineLvl w:val="1"/>
        <w:rPr>
          <w:sz w:val="24"/>
          <w:szCs w:val="24"/>
        </w:rPr>
      </w:pPr>
      <w:r w:rsidRPr="00F94532">
        <w:rPr>
          <w:sz w:val="24"/>
          <w:szCs w:val="24"/>
        </w:rPr>
        <w:t xml:space="preserve">IV. Правила и особенности подготовки документов и взаимодействия администраторов бюджетных средств при составлении и ведении кассового плана исполнения местного бюджета </w:t>
      </w:r>
    </w:p>
    <w:p w:rsidR="00F94532" w:rsidRPr="00F94532" w:rsidRDefault="00F94532" w:rsidP="00F94532">
      <w:pPr>
        <w:widowControl w:val="0"/>
        <w:autoSpaceDE w:val="0"/>
        <w:autoSpaceDN w:val="0"/>
        <w:ind w:firstLine="709"/>
        <w:contextualSpacing/>
        <w:jc w:val="center"/>
        <w:outlineLvl w:val="1"/>
        <w:rPr>
          <w:sz w:val="24"/>
          <w:szCs w:val="24"/>
        </w:rPr>
      </w:pPr>
    </w:p>
    <w:p w:rsidR="00F94532" w:rsidRPr="00F94532" w:rsidRDefault="00F94532" w:rsidP="00F94532">
      <w:pPr>
        <w:widowControl w:val="0"/>
        <w:autoSpaceDE w:val="0"/>
        <w:autoSpaceDN w:val="0"/>
        <w:adjustRightInd w:val="0"/>
        <w:ind w:firstLine="426"/>
        <w:rPr>
          <w:color w:val="0D0D0D"/>
          <w:sz w:val="24"/>
          <w:szCs w:val="24"/>
        </w:rPr>
      </w:pPr>
      <w:r w:rsidRPr="00F94532">
        <w:rPr>
          <w:sz w:val="24"/>
          <w:szCs w:val="24"/>
        </w:rPr>
        <w:t>62. </w:t>
      </w:r>
      <w:r w:rsidRPr="00F94532">
        <w:rPr>
          <w:color w:val="0D0D0D"/>
          <w:sz w:val="24"/>
          <w:szCs w:val="24"/>
        </w:rPr>
        <w:t xml:space="preserve">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в </w:t>
      </w:r>
      <w:r w:rsidRPr="00F94532">
        <w:rPr>
          <w:sz w:val="24"/>
          <w:szCs w:val="24"/>
        </w:rPr>
        <w:t>ПК «Web-исполнение»</w:t>
      </w:r>
      <w:r w:rsidRPr="00F94532">
        <w:rPr>
          <w:color w:val="0D0D0D"/>
          <w:sz w:val="24"/>
          <w:szCs w:val="24"/>
        </w:rPr>
        <w:t xml:space="preserve"> с применением ЭП.</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63. Наряду с электронными документами в рамках настоящего Порядка финансовый орган Чановского района Новосибирской области на бумажном носителе утверждает и подписывает и (или) подписывает следующие документы:</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1)</w:t>
      </w:r>
      <w:r w:rsidRPr="00F94532">
        <w:rPr>
          <w:sz w:val="24"/>
          <w:szCs w:val="24"/>
        </w:rPr>
        <w:t xml:space="preserve"> кассовый план </w:t>
      </w:r>
      <w:r w:rsidRPr="00F94532">
        <w:rPr>
          <w:color w:val="0D0D0D"/>
          <w:sz w:val="24"/>
          <w:szCs w:val="24"/>
        </w:rPr>
        <w:t>местного бюджета Чановского района Новосибирской области на 20 __ год с детализацией по месяцам</w:t>
      </w:r>
      <w:r w:rsidRPr="00F94532">
        <w:rPr>
          <w:sz w:val="24"/>
          <w:szCs w:val="24"/>
        </w:rPr>
        <w:t xml:space="preserve"> </w:t>
      </w:r>
      <w:r w:rsidRPr="00F94532">
        <w:rPr>
          <w:color w:val="0D0D0D"/>
          <w:sz w:val="24"/>
          <w:szCs w:val="24"/>
        </w:rPr>
        <w:t>согласно приложению № 1 к настоящему Порядку;</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2) график финансирования на (месяц_______) 20___ года согласно приложению № 3 к настоящему Порядку;</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3) изменения в График финансирования на (месяц_______) 20___ года согласно приложению № 4 к настоящему Порядку.</w:t>
      </w:r>
    </w:p>
    <w:p w:rsidR="00F94532" w:rsidRPr="00F94532" w:rsidRDefault="00F94532" w:rsidP="00F94532">
      <w:pPr>
        <w:widowControl w:val="0"/>
        <w:autoSpaceDE w:val="0"/>
        <w:autoSpaceDN w:val="0"/>
        <w:adjustRightInd w:val="0"/>
        <w:ind w:firstLine="426"/>
        <w:rPr>
          <w:color w:val="0D0D0D"/>
          <w:sz w:val="24"/>
          <w:szCs w:val="24"/>
        </w:rPr>
      </w:pPr>
      <w:r w:rsidRPr="00F94532">
        <w:rPr>
          <w:color w:val="0D0D0D"/>
          <w:sz w:val="24"/>
          <w:szCs w:val="24"/>
        </w:rPr>
        <w:t>64. 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w:t>
      </w:r>
      <w:r w:rsidRPr="00F94532">
        <w:rPr>
          <w:sz w:val="24"/>
          <w:szCs w:val="24"/>
        </w:rPr>
        <w:t xml:space="preserve"> </w:t>
      </w:r>
      <w:r w:rsidRPr="00F94532">
        <w:rPr>
          <w:color w:val="0D0D0D"/>
          <w:sz w:val="24"/>
          <w:szCs w:val="24"/>
        </w:rPr>
        <w:t xml:space="preserve">главным администратором доходов средств местного бюджета, главным администратором источников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руководителя главного администратора доходов средств местного бюджета (уполномоченное лицо) и руководителя главного администратора источников финансирования дефицита бюджета (уполномоченное лицо). </w:t>
      </w:r>
    </w:p>
    <w:p w:rsidR="00F94532" w:rsidRPr="00F94532" w:rsidRDefault="00F94532" w:rsidP="00F94532">
      <w:pPr>
        <w:widowControl w:val="0"/>
        <w:autoSpaceDE w:val="0"/>
        <w:autoSpaceDN w:val="0"/>
        <w:ind w:firstLine="426"/>
        <w:rPr>
          <w:sz w:val="24"/>
          <w:szCs w:val="24"/>
        </w:rPr>
      </w:pPr>
      <w:r w:rsidRPr="00F94532">
        <w:rPr>
          <w:sz w:val="24"/>
          <w:szCs w:val="24"/>
        </w:rPr>
        <w:t>65. В целях формирования электронных документов, их направления и иного информационного обмена в связи с исполнением настоящего Порядка, участникам бюджетного процесса</w:t>
      </w:r>
      <w:r w:rsidRPr="00F94532">
        <w:rPr>
          <w:color w:val="000000"/>
          <w:sz w:val="24"/>
          <w:szCs w:val="24"/>
        </w:rPr>
        <w:t xml:space="preserve"> </w:t>
      </w:r>
      <w:r w:rsidRPr="00F94532">
        <w:rPr>
          <w:sz w:val="24"/>
          <w:szCs w:val="24"/>
        </w:rPr>
        <w:t>предоставляется доступ к ПК «Web-исполнение».</w:t>
      </w:r>
    </w:p>
    <w:p w:rsidR="00F94532" w:rsidRPr="00F94532" w:rsidRDefault="00F94532" w:rsidP="00F94532">
      <w:pPr>
        <w:widowControl w:val="0"/>
        <w:autoSpaceDE w:val="0"/>
        <w:autoSpaceDN w:val="0"/>
        <w:ind w:firstLine="426"/>
        <w:rPr>
          <w:sz w:val="24"/>
          <w:szCs w:val="24"/>
        </w:rPr>
      </w:pPr>
      <w:r w:rsidRPr="00F94532">
        <w:rPr>
          <w:sz w:val="24"/>
          <w:szCs w:val="24"/>
        </w:rPr>
        <w:t xml:space="preserve">Объем прав доступа к ПК «Web-исполнение» определяется в соответствии с заключенными в установленном порядке соглашениями (договорами) об информационном взаимодействии. </w:t>
      </w:r>
    </w:p>
    <w:p w:rsidR="00F94532" w:rsidRPr="00F94532" w:rsidRDefault="00F94532" w:rsidP="00F94532">
      <w:pPr>
        <w:widowControl w:val="0"/>
        <w:autoSpaceDE w:val="0"/>
        <w:autoSpaceDN w:val="0"/>
        <w:ind w:firstLine="426"/>
        <w:rPr>
          <w:sz w:val="24"/>
          <w:szCs w:val="24"/>
        </w:rPr>
      </w:pPr>
      <w:r w:rsidRPr="00F94532">
        <w:rPr>
          <w:sz w:val="24"/>
          <w:szCs w:val="24"/>
        </w:rPr>
        <w:t>66. В случае отсутствия у участников бюджетного процесса технической возможности информационного взаимодействия в ПК «Web-исполнение»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F94532" w:rsidRPr="00F94532" w:rsidRDefault="00F94532" w:rsidP="00F94532">
      <w:pPr>
        <w:widowControl w:val="0"/>
        <w:autoSpaceDE w:val="0"/>
        <w:autoSpaceDN w:val="0"/>
        <w:ind w:firstLine="426"/>
        <w:rPr>
          <w:sz w:val="24"/>
          <w:szCs w:val="24"/>
        </w:rPr>
      </w:pPr>
      <w:r w:rsidRPr="00F94532">
        <w:rPr>
          <w:sz w:val="24"/>
          <w:szCs w:val="24"/>
        </w:rPr>
        <w:t xml:space="preserve">67. Документы, оформленные и направленные </w:t>
      </w:r>
      <w:r w:rsidRPr="00F94532">
        <w:rPr>
          <w:rFonts w:eastAsia="Calibri"/>
          <w:sz w:val="24"/>
          <w:szCs w:val="24"/>
          <w:lang w:eastAsia="en-US"/>
        </w:rPr>
        <w:t>участниками бюджетного процесса</w:t>
      </w:r>
      <w:r w:rsidRPr="00F94532">
        <w:rPr>
          <w:sz w:val="24"/>
          <w:szCs w:val="24"/>
        </w:rPr>
        <w:t xml:space="preserve"> в ПК «Web-исполнение», проходят автоматизированные контроли в соответствии с утвержденным Реестром контролей, применяемых в ПК «Web-исполнение».</w:t>
      </w:r>
    </w:p>
    <w:p w:rsidR="00F94532" w:rsidRPr="00F94532" w:rsidRDefault="00F94532" w:rsidP="00F94532">
      <w:pPr>
        <w:widowControl w:val="0"/>
        <w:autoSpaceDE w:val="0"/>
        <w:autoSpaceDN w:val="0"/>
        <w:ind w:firstLine="426"/>
        <w:rPr>
          <w:sz w:val="24"/>
          <w:szCs w:val="24"/>
        </w:rPr>
      </w:pPr>
      <w:r w:rsidRPr="00F94532">
        <w:rPr>
          <w:sz w:val="24"/>
          <w:szCs w:val="24"/>
        </w:rPr>
        <w:t>68. В случае выявления недостатков в содержании и (или) оформлении электронных документов, утвержденных (направленных)</w:t>
      </w:r>
      <w:r w:rsidRPr="00F94532">
        <w:rPr>
          <w:i/>
          <w:sz w:val="24"/>
          <w:szCs w:val="24"/>
        </w:rPr>
        <w:t xml:space="preserve"> </w:t>
      </w:r>
      <w:r w:rsidRPr="00F94532">
        <w:rPr>
          <w:sz w:val="24"/>
          <w:szCs w:val="24"/>
        </w:rPr>
        <w:t>участниками бюджетного процесса в ПК «Web-исполнение», финансовый орган в письменной форме</w:t>
      </w:r>
      <w:r w:rsidRPr="00F94532">
        <w:rPr>
          <w:i/>
          <w:sz w:val="24"/>
          <w:szCs w:val="24"/>
        </w:rPr>
        <w:t xml:space="preserve"> </w:t>
      </w:r>
      <w:r w:rsidRPr="00F94532">
        <w:rPr>
          <w:sz w:val="24"/>
          <w:szCs w:val="24"/>
        </w:rPr>
        <w:t xml:space="preserve">уведомляет </w:t>
      </w:r>
      <w:r w:rsidRPr="00F94532">
        <w:rPr>
          <w:rFonts w:eastAsia="Calibri"/>
          <w:sz w:val="24"/>
          <w:szCs w:val="24"/>
          <w:lang w:eastAsia="en-US"/>
        </w:rPr>
        <w:t>участников бюджетного процесса</w:t>
      </w:r>
      <w:r w:rsidRPr="00F94532">
        <w:rPr>
          <w:sz w:val="24"/>
          <w:szCs w:val="24"/>
        </w:rPr>
        <w:t xml:space="preserve"> о необходимости устранения выявленных недостатков с указанием срока устранения.</w:t>
      </w:r>
    </w:p>
    <w:p w:rsidR="00F94532" w:rsidRPr="00F94532" w:rsidRDefault="00F94532" w:rsidP="00F94532">
      <w:pPr>
        <w:widowControl w:val="0"/>
        <w:autoSpaceDE w:val="0"/>
        <w:autoSpaceDN w:val="0"/>
        <w:ind w:firstLine="426"/>
        <w:rPr>
          <w:sz w:val="24"/>
          <w:szCs w:val="24"/>
        </w:rPr>
      </w:pPr>
      <w:bookmarkStart w:id="4" w:name="P302"/>
      <w:bookmarkEnd w:id="4"/>
      <w:r w:rsidRPr="00F94532">
        <w:rPr>
          <w:sz w:val="24"/>
          <w:szCs w:val="24"/>
        </w:rPr>
        <w:t>69. </w:t>
      </w:r>
      <w:r w:rsidRPr="00F94532">
        <w:rPr>
          <w:rFonts w:eastAsia="Calibri"/>
          <w:sz w:val="24"/>
          <w:szCs w:val="24"/>
          <w:lang w:eastAsia="en-US"/>
        </w:rPr>
        <w:t>Участники бюджетного процесса</w:t>
      </w:r>
      <w:r w:rsidRPr="00F94532">
        <w:rPr>
          <w:sz w:val="24"/>
          <w:szCs w:val="24"/>
        </w:rPr>
        <w:t xml:space="preserve"> обеспечивают формирование и представление соответствующих исправленных электронных документов посредством ПК «Web-исполнение» в течение срока, указанного в письменном уведомлении о необходимости устранения выявленных </w:t>
      </w:r>
      <w:r w:rsidRPr="00F94532">
        <w:rPr>
          <w:sz w:val="24"/>
          <w:szCs w:val="24"/>
        </w:rPr>
        <w:lastRenderedPageBreak/>
        <w:t xml:space="preserve">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w:t>
      </w:r>
      <w:r w:rsidRPr="00F94532">
        <w:rPr>
          <w:rFonts w:eastAsia="Calibri"/>
          <w:sz w:val="24"/>
          <w:szCs w:val="24"/>
          <w:lang w:eastAsia="en-US"/>
        </w:rPr>
        <w:t>участниками бюджетного процесса</w:t>
      </w:r>
      <w:r w:rsidRPr="00F94532">
        <w:rPr>
          <w:sz w:val="24"/>
          <w:szCs w:val="24"/>
        </w:rPr>
        <w:t xml:space="preserve"> исправления.</w:t>
      </w:r>
    </w:p>
    <w:p w:rsidR="00F94532" w:rsidRPr="00F94532" w:rsidRDefault="00F94532" w:rsidP="00F94532">
      <w:pPr>
        <w:widowControl w:val="0"/>
        <w:autoSpaceDE w:val="0"/>
        <w:autoSpaceDN w:val="0"/>
        <w:ind w:firstLine="567"/>
        <w:rPr>
          <w:sz w:val="24"/>
          <w:szCs w:val="24"/>
        </w:rPr>
      </w:pPr>
      <w:r w:rsidRPr="00F94532">
        <w:rPr>
          <w:sz w:val="24"/>
          <w:szCs w:val="24"/>
        </w:rPr>
        <w:t>В случае наличия замечаний в результате проверки, представленные электронные документы возвращаются участникам бюджетного процесса для доработки.</w:t>
      </w:r>
    </w:p>
    <w:p w:rsidR="00F94532" w:rsidRPr="00F94532" w:rsidRDefault="00F94532" w:rsidP="00F94532">
      <w:pPr>
        <w:widowControl w:val="0"/>
        <w:autoSpaceDE w:val="0"/>
        <w:autoSpaceDN w:val="0"/>
        <w:ind w:firstLine="567"/>
        <w:rPr>
          <w:sz w:val="24"/>
          <w:szCs w:val="24"/>
        </w:rPr>
      </w:pPr>
      <w:r w:rsidRPr="00F94532">
        <w:rPr>
          <w:sz w:val="24"/>
          <w:szCs w:val="24"/>
        </w:rPr>
        <w:t>В отношении исправленных электронных документов, поступивших с доработки, повторно осуществляются предусмотренные настоящим пунктом проверка и согласование.</w:t>
      </w: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B643C8" w:rsidRPr="00B643C8" w:rsidRDefault="00B643C8" w:rsidP="00B643C8">
      <w:pPr>
        <w:jc w:val="center"/>
        <w:rPr>
          <w:sz w:val="24"/>
          <w:szCs w:val="24"/>
        </w:rPr>
      </w:pPr>
      <w:r w:rsidRPr="00B643C8">
        <w:rPr>
          <w:noProof/>
          <w:sz w:val="24"/>
          <w:szCs w:val="24"/>
        </w:rPr>
        <w:drawing>
          <wp:inline distT="0" distB="0" distL="0" distR="0">
            <wp:extent cx="477520" cy="573405"/>
            <wp:effectExtent l="19050" t="0" r="0" b="0"/>
            <wp:docPr id="5" name="Рисунок 5"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Герб района+"/>
                    <pic:cNvPicPr>
                      <a:picLocks noChangeAspect="1" noChangeArrowheads="1"/>
                    </pic:cNvPicPr>
                  </pic:nvPicPr>
                  <pic:blipFill>
                    <a:blip r:embed="rId16" cstate="print">
                      <a:lum bright="-12000" contrast="60000"/>
                      <a:grayscl/>
                    </a:blip>
                    <a:srcRect/>
                    <a:stretch>
                      <a:fillRect/>
                    </a:stretch>
                  </pic:blipFill>
                  <pic:spPr bwMode="auto">
                    <a:xfrm>
                      <a:off x="0" y="0"/>
                      <a:ext cx="477520" cy="573405"/>
                    </a:xfrm>
                    <a:prstGeom prst="rect">
                      <a:avLst/>
                    </a:prstGeom>
                    <a:noFill/>
                    <a:ln w="9525">
                      <a:noFill/>
                      <a:miter lim="800000"/>
                      <a:headEnd/>
                      <a:tailEnd/>
                    </a:ln>
                  </pic:spPr>
                </pic:pic>
              </a:graphicData>
            </a:graphic>
          </wp:inline>
        </w:drawing>
      </w:r>
    </w:p>
    <w:p w:rsidR="00B643C8" w:rsidRPr="00B643C8" w:rsidRDefault="00B643C8" w:rsidP="00B643C8">
      <w:pPr>
        <w:jc w:val="center"/>
        <w:rPr>
          <w:b/>
          <w:bCs/>
          <w:sz w:val="24"/>
          <w:szCs w:val="24"/>
        </w:rPr>
      </w:pPr>
      <w:r w:rsidRPr="00B643C8">
        <w:rPr>
          <w:b/>
          <w:bCs/>
          <w:sz w:val="24"/>
          <w:szCs w:val="24"/>
        </w:rPr>
        <w:t>АДМИНИСТРАЦИЯ</w:t>
      </w:r>
    </w:p>
    <w:p w:rsidR="00B643C8" w:rsidRPr="00B643C8" w:rsidRDefault="00B643C8" w:rsidP="00B643C8">
      <w:pPr>
        <w:jc w:val="center"/>
        <w:rPr>
          <w:b/>
          <w:bCs/>
          <w:sz w:val="24"/>
          <w:szCs w:val="24"/>
        </w:rPr>
      </w:pPr>
      <w:r w:rsidRPr="00B643C8">
        <w:rPr>
          <w:b/>
          <w:bCs/>
          <w:sz w:val="24"/>
          <w:szCs w:val="24"/>
        </w:rPr>
        <w:t>ЧАНОВСКОГО РАЙОНА НОВОСИБИРСКОЙ ОБЛАСТИ</w:t>
      </w:r>
    </w:p>
    <w:p w:rsidR="00B643C8" w:rsidRPr="00B643C8" w:rsidRDefault="00B643C8" w:rsidP="00B643C8">
      <w:pPr>
        <w:jc w:val="center"/>
        <w:rPr>
          <w:b/>
          <w:bCs/>
          <w:sz w:val="24"/>
          <w:szCs w:val="24"/>
        </w:rPr>
      </w:pPr>
    </w:p>
    <w:p w:rsidR="00B643C8" w:rsidRPr="00B643C8" w:rsidRDefault="00B643C8" w:rsidP="00B643C8">
      <w:pPr>
        <w:jc w:val="center"/>
        <w:rPr>
          <w:b/>
          <w:bCs/>
          <w:sz w:val="24"/>
          <w:szCs w:val="24"/>
        </w:rPr>
      </w:pPr>
      <w:r w:rsidRPr="00B643C8">
        <w:rPr>
          <w:b/>
          <w:bCs/>
          <w:sz w:val="24"/>
          <w:szCs w:val="24"/>
        </w:rPr>
        <w:t>ПОСТАНОВЛЕНИЕ</w:t>
      </w:r>
    </w:p>
    <w:p w:rsidR="00B643C8" w:rsidRPr="00B643C8" w:rsidRDefault="00B643C8" w:rsidP="00B643C8">
      <w:pPr>
        <w:jc w:val="center"/>
        <w:rPr>
          <w:b/>
          <w:sz w:val="24"/>
          <w:szCs w:val="24"/>
        </w:rPr>
      </w:pPr>
    </w:p>
    <w:p w:rsidR="00B643C8" w:rsidRPr="00B643C8" w:rsidRDefault="00B643C8" w:rsidP="00B643C8">
      <w:pPr>
        <w:jc w:val="center"/>
        <w:rPr>
          <w:sz w:val="24"/>
          <w:szCs w:val="24"/>
        </w:rPr>
      </w:pPr>
      <w:r w:rsidRPr="00B643C8">
        <w:rPr>
          <w:sz w:val="24"/>
          <w:szCs w:val="24"/>
        </w:rPr>
        <w:t>10.12.2024 № 1671-па</w:t>
      </w:r>
    </w:p>
    <w:p w:rsidR="00B643C8" w:rsidRPr="00B643C8" w:rsidRDefault="00B643C8" w:rsidP="00B643C8">
      <w:pPr>
        <w:jc w:val="center"/>
        <w:rPr>
          <w:sz w:val="24"/>
          <w:szCs w:val="24"/>
        </w:rPr>
      </w:pPr>
    </w:p>
    <w:p w:rsidR="00B643C8" w:rsidRPr="00B643C8" w:rsidRDefault="00B643C8" w:rsidP="00B643C8">
      <w:pPr>
        <w:jc w:val="center"/>
        <w:rPr>
          <w:sz w:val="24"/>
          <w:szCs w:val="24"/>
        </w:rPr>
      </w:pPr>
      <w:r w:rsidRPr="00B643C8">
        <w:rPr>
          <w:sz w:val="24"/>
          <w:szCs w:val="24"/>
        </w:rPr>
        <w:t>Об утверждении Порядка составления и ведения кассового плана исполнения</w:t>
      </w:r>
    </w:p>
    <w:p w:rsidR="00B643C8" w:rsidRPr="00B643C8" w:rsidRDefault="00B643C8" w:rsidP="00B643C8">
      <w:pPr>
        <w:jc w:val="center"/>
        <w:rPr>
          <w:sz w:val="24"/>
          <w:szCs w:val="24"/>
        </w:rPr>
      </w:pPr>
      <w:r w:rsidRPr="00B643C8">
        <w:rPr>
          <w:sz w:val="24"/>
          <w:szCs w:val="24"/>
        </w:rPr>
        <w:t xml:space="preserve">местного бюджета рабочего поселка Чаны Чановского района </w:t>
      </w:r>
    </w:p>
    <w:p w:rsidR="00B643C8" w:rsidRPr="00B643C8" w:rsidRDefault="00B643C8" w:rsidP="00B643C8">
      <w:pPr>
        <w:jc w:val="center"/>
        <w:rPr>
          <w:sz w:val="24"/>
          <w:szCs w:val="24"/>
        </w:rPr>
      </w:pPr>
      <w:r w:rsidRPr="00B643C8">
        <w:rPr>
          <w:sz w:val="24"/>
          <w:szCs w:val="24"/>
        </w:rPr>
        <w:t>Новосибирской области</w:t>
      </w:r>
    </w:p>
    <w:p w:rsidR="00B643C8" w:rsidRPr="00B643C8" w:rsidRDefault="00B643C8" w:rsidP="00D96E03">
      <w:pPr>
        <w:pStyle w:val="22"/>
      </w:pPr>
    </w:p>
    <w:p w:rsidR="00B643C8" w:rsidRPr="00B643C8" w:rsidRDefault="00B643C8" w:rsidP="00D96E03">
      <w:pPr>
        <w:pStyle w:val="22"/>
      </w:pPr>
      <w:r w:rsidRPr="00B643C8">
        <w:t>В соответствии со статьями 215.1, 217.1 Бюджетного кодекса Российской Федерации, администрация Чановского района Новосибирской области ПОСТАНОВЛЯЕТ:</w:t>
      </w:r>
    </w:p>
    <w:p w:rsidR="00B643C8" w:rsidRPr="00B643C8" w:rsidRDefault="00B643C8" w:rsidP="00D96E03">
      <w:pPr>
        <w:pStyle w:val="22"/>
      </w:pPr>
      <w:r w:rsidRPr="00B643C8">
        <w:t>Утвердить Порядок составления и ведения кассового плана исполнения местного бюджета рабочего поселка Чаны Чановского района Новосибирской области. (Приложение №1).</w:t>
      </w:r>
    </w:p>
    <w:p w:rsidR="00B643C8" w:rsidRPr="00B643C8" w:rsidRDefault="00B643C8" w:rsidP="00D96E03">
      <w:pPr>
        <w:pStyle w:val="22"/>
      </w:pPr>
      <w:r w:rsidRPr="00B643C8">
        <w:t>Опубликовать настоящее постановление в периодическом печатном издании Информационный Вестник органов местного самоуправления Чановского района Новосибирской области и разместить на официальном сайте органов местного самоуправления Чановского района Новосибирской области.</w:t>
      </w:r>
    </w:p>
    <w:p w:rsidR="00B643C8" w:rsidRPr="00B643C8" w:rsidRDefault="00B643C8" w:rsidP="00D96E03">
      <w:pPr>
        <w:pStyle w:val="22"/>
      </w:pPr>
      <w:r w:rsidRPr="00B643C8">
        <w:t>Признать утратившим силу постановление администрации Чановского района Новосибирской области от 30.12.2022 № 1702-па «Об утверждении Порядка составления и ведения кассового плана исполнения бюджета рабочего поселка Чаны Чановского района Новосибирской области».</w:t>
      </w:r>
    </w:p>
    <w:p w:rsidR="00B643C8" w:rsidRPr="00B643C8" w:rsidRDefault="00B643C8" w:rsidP="00D96E03">
      <w:pPr>
        <w:pStyle w:val="22"/>
      </w:pPr>
      <w:r w:rsidRPr="00B643C8">
        <w:t>Настоящее постановление вступает в силу с 01.01.2025.</w:t>
      </w:r>
    </w:p>
    <w:p w:rsidR="00B643C8" w:rsidRPr="00B643C8" w:rsidRDefault="00B643C8" w:rsidP="00D96E03">
      <w:pPr>
        <w:pStyle w:val="22"/>
      </w:pPr>
      <w:r w:rsidRPr="00B643C8">
        <w:t>Контроль за исполнением настоящего постановления оставляю за собой.</w:t>
      </w:r>
    </w:p>
    <w:p w:rsidR="00B643C8" w:rsidRPr="00B643C8" w:rsidRDefault="00B643C8" w:rsidP="00B643C8">
      <w:pPr>
        <w:pStyle w:val="ae"/>
      </w:pPr>
    </w:p>
    <w:p w:rsidR="00B643C8" w:rsidRPr="00B643C8" w:rsidRDefault="00B643C8" w:rsidP="00B643C8">
      <w:pPr>
        <w:pStyle w:val="ae"/>
        <w:spacing w:after="0"/>
      </w:pPr>
      <w:r w:rsidRPr="00B643C8">
        <w:t xml:space="preserve">Первый заместитель Главы администрации </w:t>
      </w:r>
    </w:p>
    <w:p w:rsidR="00B643C8" w:rsidRPr="00B643C8" w:rsidRDefault="00B643C8" w:rsidP="00B643C8">
      <w:pPr>
        <w:pStyle w:val="ae"/>
        <w:spacing w:after="0"/>
      </w:pPr>
      <w:r w:rsidRPr="00B643C8">
        <w:t>Чановского района</w:t>
      </w:r>
    </w:p>
    <w:p w:rsidR="00B643C8" w:rsidRPr="00B643C8" w:rsidRDefault="00B643C8" w:rsidP="00B643C8">
      <w:pPr>
        <w:pStyle w:val="ae"/>
        <w:spacing w:after="0"/>
      </w:pPr>
      <w:r w:rsidRPr="00B643C8">
        <w:t xml:space="preserve">Новосибирской области                                                    </w:t>
      </w:r>
      <w:r w:rsidRPr="00B643C8">
        <w:tab/>
        <w:t>Р.С. Ибрагимов</w:t>
      </w:r>
    </w:p>
    <w:p w:rsidR="00B643C8" w:rsidRPr="00B643C8" w:rsidRDefault="00B643C8" w:rsidP="00B643C8">
      <w:pPr>
        <w:pStyle w:val="ae"/>
      </w:pPr>
    </w:p>
    <w:p w:rsidR="00B643C8" w:rsidRPr="00B643C8" w:rsidRDefault="00B643C8" w:rsidP="00B643C8">
      <w:pPr>
        <w:pStyle w:val="ae"/>
        <w:spacing w:after="0"/>
        <w:rPr>
          <w:sz w:val="22"/>
          <w:szCs w:val="22"/>
        </w:rPr>
      </w:pPr>
      <w:r w:rsidRPr="00B643C8">
        <w:rPr>
          <w:sz w:val="22"/>
          <w:szCs w:val="22"/>
        </w:rPr>
        <w:t>А.Л. Бочко</w:t>
      </w:r>
    </w:p>
    <w:p w:rsidR="00B643C8" w:rsidRPr="00B643C8" w:rsidRDefault="00B643C8" w:rsidP="00B643C8">
      <w:pPr>
        <w:pStyle w:val="ae"/>
        <w:spacing w:after="0"/>
        <w:rPr>
          <w:sz w:val="22"/>
          <w:szCs w:val="22"/>
        </w:rPr>
      </w:pPr>
      <w:r w:rsidRPr="00B643C8">
        <w:rPr>
          <w:sz w:val="22"/>
          <w:szCs w:val="22"/>
        </w:rPr>
        <w:t>29-913</w:t>
      </w:r>
    </w:p>
    <w:p w:rsidR="004E0550" w:rsidRPr="00B643C8" w:rsidRDefault="004E0550" w:rsidP="00B643C8">
      <w:pPr>
        <w:pStyle w:val="aff0"/>
        <w:rPr>
          <w:sz w:val="22"/>
          <w:szCs w:val="22"/>
        </w:rPr>
      </w:pPr>
    </w:p>
    <w:p w:rsidR="00B643C8" w:rsidRPr="00B643C8" w:rsidRDefault="00B643C8" w:rsidP="00B643C8">
      <w:pPr>
        <w:pStyle w:val="ae"/>
        <w:spacing w:after="0"/>
        <w:jc w:val="right"/>
        <w:rPr>
          <w:sz w:val="22"/>
          <w:szCs w:val="22"/>
        </w:rPr>
      </w:pPr>
      <w:r w:rsidRPr="00B643C8">
        <w:rPr>
          <w:sz w:val="22"/>
          <w:szCs w:val="22"/>
        </w:rPr>
        <w:t>Приложение 1</w:t>
      </w:r>
    </w:p>
    <w:p w:rsidR="00B643C8" w:rsidRPr="00B643C8" w:rsidRDefault="00B643C8" w:rsidP="00B643C8">
      <w:pPr>
        <w:pStyle w:val="ae"/>
        <w:spacing w:after="0"/>
        <w:jc w:val="right"/>
        <w:rPr>
          <w:sz w:val="22"/>
          <w:szCs w:val="22"/>
        </w:rPr>
      </w:pPr>
      <w:r w:rsidRPr="00B643C8">
        <w:rPr>
          <w:sz w:val="22"/>
          <w:szCs w:val="22"/>
        </w:rPr>
        <w:t>к постановлению  администрации</w:t>
      </w:r>
    </w:p>
    <w:p w:rsidR="00B643C8" w:rsidRPr="00B643C8" w:rsidRDefault="00B643C8" w:rsidP="00B643C8">
      <w:pPr>
        <w:pStyle w:val="ae"/>
        <w:spacing w:after="0"/>
        <w:jc w:val="right"/>
        <w:rPr>
          <w:sz w:val="22"/>
          <w:szCs w:val="22"/>
        </w:rPr>
      </w:pPr>
      <w:r w:rsidRPr="00B643C8">
        <w:rPr>
          <w:sz w:val="22"/>
          <w:szCs w:val="22"/>
        </w:rPr>
        <w:t>Чановского района</w:t>
      </w:r>
    </w:p>
    <w:p w:rsidR="00B643C8" w:rsidRPr="00B643C8" w:rsidRDefault="00B643C8" w:rsidP="00B643C8">
      <w:pPr>
        <w:pStyle w:val="ae"/>
        <w:spacing w:after="0"/>
        <w:jc w:val="right"/>
        <w:rPr>
          <w:sz w:val="22"/>
          <w:szCs w:val="22"/>
        </w:rPr>
      </w:pPr>
      <w:r w:rsidRPr="00B643C8">
        <w:rPr>
          <w:sz w:val="22"/>
          <w:szCs w:val="22"/>
        </w:rPr>
        <w:t>Новосибирской области</w:t>
      </w:r>
    </w:p>
    <w:p w:rsidR="00B643C8" w:rsidRDefault="00B643C8" w:rsidP="00B643C8">
      <w:pPr>
        <w:pStyle w:val="ae"/>
        <w:tabs>
          <w:tab w:val="left" w:pos="9356"/>
        </w:tabs>
        <w:spacing w:after="0"/>
        <w:jc w:val="right"/>
      </w:pPr>
      <w:r w:rsidRPr="00B643C8">
        <w:rPr>
          <w:sz w:val="22"/>
          <w:szCs w:val="22"/>
        </w:rPr>
        <w:t xml:space="preserve">   от </w:t>
      </w:r>
      <w:r>
        <w:rPr>
          <w:sz w:val="22"/>
          <w:szCs w:val="22"/>
        </w:rPr>
        <w:t>10.12.2024</w:t>
      </w:r>
      <w:r w:rsidRPr="00B643C8">
        <w:rPr>
          <w:sz w:val="22"/>
          <w:szCs w:val="22"/>
        </w:rPr>
        <w:t xml:space="preserve"> № </w:t>
      </w:r>
      <w:r>
        <w:rPr>
          <w:sz w:val="22"/>
          <w:szCs w:val="22"/>
        </w:rPr>
        <w:t>1671-па</w:t>
      </w:r>
    </w:p>
    <w:p w:rsidR="004E0550" w:rsidRDefault="004E0550" w:rsidP="00D45B44">
      <w:pPr>
        <w:pStyle w:val="aff0"/>
        <w:rPr>
          <w:sz w:val="24"/>
        </w:rPr>
      </w:pPr>
    </w:p>
    <w:p w:rsidR="00B643C8" w:rsidRPr="00B643C8" w:rsidRDefault="00B643C8" w:rsidP="00B643C8">
      <w:pPr>
        <w:autoSpaceDE w:val="0"/>
        <w:autoSpaceDN w:val="0"/>
        <w:adjustRightInd w:val="0"/>
        <w:jc w:val="center"/>
        <w:rPr>
          <w:b/>
          <w:bCs/>
          <w:sz w:val="24"/>
          <w:szCs w:val="24"/>
        </w:rPr>
      </w:pPr>
      <w:r w:rsidRPr="00B643C8">
        <w:rPr>
          <w:b/>
          <w:bCs/>
          <w:sz w:val="24"/>
          <w:szCs w:val="24"/>
        </w:rPr>
        <w:t>ПОРЯДОК</w:t>
      </w:r>
    </w:p>
    <w:p w:rsidR="00B643C8" w:rsidRPr="00B643C8" w:rsidRDefault="00B643C8" w:rsidP="00B643C8">
      <w:pPr>
        <w:autoSpaceDE w:val="0"/>
        <w:autoSpaceDN w:val="0"/>
        <w:adjustRightInd w:val="0"/>
        <w:jc w:val="center"/>
        <w:rPr>
          <w:b/>
          <w:bCs/>
          <w:sz w:val="24"/>
          <w:szCs w:val="24"/>
        </w:rPr>
      </w:pPr>
      <w:r w:rsidRPr="00B643C8">
        <w:rPr>
          <w:b/>
          <w:bCs/>
          <w:sz w:val="24"/>
          <w:szCs w:val="24"/>
        </w:rPr>
        <w:t xml:space="preserve">составления и ведения кассового плана исполнения </w:t>
      </w:r>
    </w:p>
    <w:p w:rsidR="00B643C8" w:rsidRPr="00B643C8" w:rsidRDefault="00B643C8" w:rsidP="00B643C8">
      <w:pPr>
        <w:autoSpaceDE w:val="0"/>
        <w:autoSpaceDN w:val="0"/>
        <w:adjustRightInd w:val="0"/>
        <w:jc w:val="center"/>
        <w:rPr>
          <w:b/>
          <w:bCs/>
          <w:sz w:val="24"/>
          <w:szCs w:val="24"/>
        </w:rPr>
      </w:pPr>
      <w:r w:rsidRPr="00B643C8">
        <w:rPr>
          <w:b/>
          <w:bCs/>
          <w:sz w:val="24"/>
          <w:szCs w:val="24"/>
        </w:rPr>
        <w:t>местного бюджета рабочего поселка Чаны Чановского района Новосибирской области</w:t>
      </w:r>
    </w:p>
    <w:p w:rsidR="00B643C8" w:rsidRPr="00B643C8" w:rsidRDefault="00B643C8" w:rsidP="00B643C8">
      <w:pPr>
        <w:autoSpaceDE w:val="0"/>
        <w:autoSpaceDN w:val="0"/>
        <w:adjustRightInd w:val="0"/>
        <w:jc w:val="center"/>
        <w:rPr>
          <w:b/>
          <w:bCs/>
          <w:sz w:val="24"/>
          <w:szCs w:val="24"/>
        </w:rPr>
      </w:pPr>
    </w:p>
    <w:p w:rsidR="00B643C8" w:rsidRPr="00B643C8" w:rsidRDefault="00B643C8" w:rsidP="00B643C8">
      <w:pPr>
        <w:widowControl w:val="0"/>
        <w:autoSpaceDE w:val="0"/>
        <w:autoSpaceDN w:val="0"/>
        <w:ind w:firstLine="540"/>
        <w:jc w:val="center"/>
        <w:rPr>
          <w:sz w:val="24"/>
          <w:szCs w:val="24"/>
        </w:rPr>
      </w:pPr>
      <w:r w:rsidRPr="00B643C8">
        <w:rPr>
          <w:sz w:val="24"/>
          <w:szCs w:val="24"/>
        </w:rPr>
        <w:t>I. Общие положения</w:t>
      </w:r>
    </w:p>
    <w:p w:rsidR="00B643C8" w:rsidRPr="00B643C8" w:rsidRDefault="00B643C8" w:rsidP="00B643C8">
      <w:pPr>
        <w:widowControl w:val="0"/>
        <w:autoSpaceDE w:val="0"/>
        <w:autoSpaceDN w:val="0"/>
        <w:adjustRightInd w:val="0"/>
        <w:rPr>
          <w:color w:val="0D0D0D"/>
          <w:sz w:val="24"/>
          <w:szCs w:val="24"/>
        </w:rPr>
      </w:pPr>
    </w:p>
    <w:p w:rsidR="00B643C8" w:rsidRPr="00B643C8" w:rsidRDefault="00B643C8" w:rsidP="00B643C8">
      <w:pPr>
        <w:autoSpaceDE w:val="0"/>
        <w:autoSpaceDN w:val="0"/>
        <w:adjustRightInd w:val="0"/>
        <w:ind w:firstLine="540"/>
        <w:rPr>
          <w:rFonts w:eastAsia="Calibri"/>
          <w:sz w:val="24"/>
          <w:szCs w:val="24"/>
          <w:lang w:eastAsia="en-US"/>
        </w:rPr>
      </w:pPr>
      <w:r w:rsidRPr="00B643C8">
        <w:rPr>
          <w:color w:val="0D0D0D"/>
          <w:sz w:val="24"/>
          <w:szCs w:val="24"/>
        </w:rPr>
        <w:t xml:space="preserve">1. Настоящий Порядок определяет правила составления и ведения кассового плана исполнения местного бюджета рабочего поселка Чаны Чановского района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средств местного бюджета, главными администраторами доходов местного бюджета, главными администраторами источников финансирования дефицита местного бюджета (далее - главные администраторы источников) </w:t>
      </w:r>
      <w:r w:rsidRPr="00B643C8">
        <w:rPr>
          <w:rFonts w:eastAsia="Calibri"/>
          <w:sz w:val="24"/>
          <w:szCs w:val="24"/>
          <w:lang w:eastAsia="en-US"/>
        </w:rPr>
        <w:t xml:space="preserve"> (далее </w:t>
      </w:r>
      <w:r w:rsidRPr="00B643C8">
        <w:rPr>
          <w:rFonts w:eastAsia="Calibri"/>
          <w:sz w:val="24"/>
          <w:szCs w:val="24"/>
          <w:lang w:eastAsia="en-US"/>
        </w:rPr>
        <w:lastRenderedPageBreak/>
        <w:t xml:space="preserve">совместно </w:t>
      </w:r>
      <w:r w:rsidRPr="00B643C8">
        <w:rPr>
          <w:color w:val="0D0D0D"/>
          <w:sz w:val="24"/>
          <w:szCs w:val="24"/>
        </w:rPr>
        <w:t>–</w:t>
      </w:r>
      <w:r w:rsidRPr="00B643C8">
        <w:rPr>
          <w:rFonts w:eastAsia="Calibri"/>
          <w:sz w:val="24"/>
          <w:szCs w:val="24"/>
          <w:lang w:eastAsia="en-US"/>
        </w:rPr>
        <w:t xml:space="preserve"> участники бюджетного процесса)</w:t>
      </w:r>
      <w:r w:rsidRPr="00B643C8">
        <w:rPr>
          <w:color w:val="0D0D0D"/>
          <w:sz w:val="24"/>
          <w:szCs w:val="24"/>
        </w:rPr>
        <w:t xml:space="preserve"> сведений, необходимых для составления и ведения кассового плана (далее – Сведения).</w:t>
      </w:r>
    </w:p>
    <w:p w:rsidR="00B643C8" w:rsidRPr="00B643C8" w:rsidRDefault="00B643C8" w:rsidP="00B643C8">
      <w:pPr>
        <w:widowControl w:val="0"/>
        <w:autoSpaceDE w:val="0"/>
        <w:autoSpaceDN w:val="0"/>
        <w:adjustRightInd w:val="0"/>
        <w:ind w:firstLine="567"/>
        <w:rPr>
          <w:color w:val="0D0D0D"/>
          <w:sz w:val="24"/>
          <w:szCs w:val="24"/>
        </w:rPr>
      </w:pPr>
      <w:r w:rsidRPr="00B643C8">
        <w:rPr>
          <w:color w:val="0D0D0D"/>
          <w:sz w:val="24"/>
          <w:szCs w:val="24"/>
        </w:rPr>
        <w:t>1.1. При организации исполнения местного бюджета в текущем финансовом году кассовый план определяет прогнозное состояние единого счета местного бюджета, включая временный кассовый разрыв и объем временно свободных средств.</w:t>
      </w:r>
    </w:p>
    <w:p w:rsidR="00B643C8" w:rsidRPr="00B643C8" w:rsidRDefault="00B643C8" w:rsidP="00B643C8">
      <w:pPr>
        <w:widowControl w:val="0"/>
        <w:autoSpaceDE w:val="0"/>
        <w:autoSpaceDN w:val="0"/>
        <w:ind w:firstLine="567"/>
        <w:contextualSpacing/>
        <w:rPr>
          <w:sz w:val="24"/>
          <w:szCs w:val="24"/>
        </w:rPr>
      </w:pPr>
      <w:r w:rsidRPr="00B643C8">
        <w:rPr>
          <w:sz w:val="24"/>
          <w:szCs w:val="24"/>
        </w:rPr>
        <w:t xml:space="preserve">2. Составление, утверждение, ведение кассового плана, доведение его показателей, направление </w:t>
      </w:r>
      <w:r w:rsidRPr="00B643C8">
        <w:rPr>
          <w:color w:val="0D0D0D"/>
          <w:sz w:val="24"/>
          <w:szCs w:val="24"/>
        </w:rPr>
        <w:t xml:space="preserve">Сведений осуществляются </w:t>
      </w:r>
      <w:r w:rsidRPr="00B643C8">
        <w:rPr>
          <w:sz w:val="24"/>
          <w:szCs w:val="24"/>
        </w:rPr>
        <w:t>в электронном виде в программном комплексе «Региональный электронный бюджет. Исполнение бюджета (ПК «Web-исполнение»)» государственной информационной системы «Автоматизированная система управления бюджетными процессами Новосибирской области» (далее соответственно – ПК «Web-исполнение», ГИС «Управление бюджетными процессами») с использованием электронной подписи (далее – ЭП).</w:t>
      </w:r>
    </w:p>
    <w:p w:rsidR="00B643C8" w:rsidRPr="00B643C8" w:rsidRDefault="00B643C8" w:rsidP="00B643C8">
      <w:pPr>
        <w:widowControl w:val="0"/>
        <w:autoSpaceDE w:val="0"/>
        <w:autoSpaceDN w:val="0"/>
        <w:adjustRightInd w:val="0"/>
        <w:ind w:firstLine="709"/>
        <w:rPr>
          <w:color w:val="0D0D0D"/>
          <w:sz w:val="24"/>
          <w:szCs w:val="24"/>
        </w:rPr>
      </w:pPr>
    </w:p>
    <w:p w:rsidR="00B643C8" w:rsidRPr="00B643C8" w:rsidRDefault="00B643C8" w:rsidP="00B643C8">
      <w:pPr>
        <w:contextualSpacing/>
        <w:jc w:val="center"/>
        <w:rPr>
          <w:rFonts w:eastAsia="Calibri"/>
          <w:sz w:val="24"/>
          <w:szCs w:val="24"/>
          <w:lang w:eastAsia="en-US"/>
        </w:rPr>
      </w:pPr>
      <w:r w:rsidRPr="00B643C8">
        <w:rPr>
          <w:rFonts w:eastAsia="Calibri"/>
          <w:sz w:val="24"/>
          <w:szCs w:val="24"/>
          <w:lang w:eastAsia="en-US"/>
        </w:rPr>
        <w:t xml:space="preserve">II. Утверждение и ведение кассового плана </w:t>
      </w:r>
    </w:p>
    <w:p w:rsidR="00B643C8" w:rsidRPr="00B643C8" w:rsidRDefault="00B643C8" w:rsidP="00B643C8">
      <w:pPr>
        <w:tabs>
          <w:tab w:val="left" w:pos="7275"/>
        </w:tabs>
        <w:contextualSpacing/>
        <w:rPr>
          <w:bCs/>
          <w:sz w:val="24"/>
          <w:szCs w:val="24"/>
        </w:rPr>
      </w:pPr>
      <w:r w:rsidRPr="00B643C8">
        <w:rPr>
          <w:bCs/>
          <w:sz w:val="24"/>
          <w:szCs w:val="24"/>
        </w:rPr>
        <w:tab/>
      </w:r>
    </w:p>
    <w:p w:rsidR="00B643C8" w:rsidRPr="00B643C8" w:rsidRDefault="00B643C8" w:rsidP="00B643C8">
      <w:pPr>
        <w:widowControl w:val="0"/>
        <w:autoSpaceDE w:val="0"/>
        <w:autoSpaceDN w:val="0"/>
        <w:jc w:val="center"/>
        <w:rPr>
          <w:bCs/>
          <w:sz w:val="24"/>
          <w:szCs w:val="24"/>
        </w:rPr>
      </w:pPr>
      <w:r w:rsidRPr="00B643C8">
        <w:rPr>
          <w:bCs/>
          <w:sz w:val="24"/>
          <w:szCs w:val="24"/>
        </w:rPr>
        <w:t>1. Составление кассового плана</w:t>
      </w:r>
    </w:p>
    <w:p w:rsidR="00B643C8" w:rsidRPr="00B643C8" w:rsidRDefault="00B643C8" w:rsidP="00B643C8">
      <w:pPr>
        <w:widowControl w:val="0"/>
        <w:autoSpaceDE w:val="0"/>
        <w:autoSpaceDN w:val="0"/>
        <w:contextualSpacing/>
        <w:jc w:val="center"/>
        <w:rPr>
          <w:bCs/>
          <w:sz w:val="24"/>
          <w:szCs w:val="24"/>
        </w:rPr>
      </w:pPr>
    </w:p>
    <w:p w:rsidR="00B643C8" w:rsidRPr="00B643C8" w:rsidRDefault="00B643C8" w:rsidP="00B643C8">
      <w:pPr>
        <w:widowControl w:val="0"/>
        <w:autoSpaceDE w:val="0"/>
        <w:autoSpaceDN w:val="0"/>
        <w:contextualSpacing/>
        <w:jc w:val="center"/>
        <w:rPr>
          <w:bCs/>
          <w:sz w:val="24"/>
          <w:szCs w:val="24"/>
        </w:rPr>
      </w:pPr>
      <w:r w:rsidRPr="00B643C8">
        <w:rPr>
          <w:bCs/>
          <w:sz w:val="24"/>
          <w:szCs w:val="24"/>
        </w:rPr>
        <w:t>Состав кассового плана</w:t>
      </w:r>
    </w:p>
    <w:p w:rsidR="00B643C8" w:rsidRPr="00B643C8" w:rsidRDefault="00B643C8" w:rsidP="00B643C8">
      <w:pPr>
        <w:widowControl w:val="0"/>
        <w:autoSpaceDE w:val="0"/>
        <w:autoSpaceDN w:val="0"/>
        <w:contextualSpacing/>
        <w:jc w:val="center"/>
        <w:rPr>
          <w:bCs/>
          <w:sz w:val="24"/>
          <w:szCs w:val="24"/>
        </w:rPr>
      </w:pPr>
    </w:p>
    <w:p w:rsidR="00B643C8" w:rsidRPr="00B643C8" w:rsidRDefault="00B643C8" w:rsidP="00B643C8">
      <w:pPr>
        <w:widowControl w:val="0"/>
        <w:autoSpaceDE w:val="0"/>
        <w:autoSpaceDN w:val="0"/>
        <w:adjustRightInd w:val="0"/>
        <w:ind w:firstLine="567"/>
        <w:rPr>
          <w:color w:val="0D0D0D"/>
          <w:sz w:val="24"/>
          <w:szCs w:val="24"/>
        </w:rPr>
      </w:pPr>
      <w:r w:rsidRPr="00B643C8">
        <w:rPr>
          <w:color w:val="0D0D0D"/>
          <w:sz w:val="24"/>
          <w:szCs w:val="24"/>
        </w:rPr>
        <w:t>3. Кассовый план составляется финансовым органом муниципального образования, либо уполномоченным органом местной администрации (далее – финансовый орган, местный бюджет) на очередной финансовый год в разрезе кварталов с детализацией по месяцам финансового года.</w:t>
      </w:r>
    </w:p>
    <w:p w:rsidR="00B643C8" w:rsidRPr="00B643C8" w:rsidRDefault="00B643C8" w:rsidP="00B643C8">
      <w:pPr>
        <w:widowControl w:val="0"/>
        <w:autoSpaceDE w:val="0"/>
        <w:autoSpaceDN w:val="0"/>
        <w:adjustRightInd w:val="0"/>
        <w:ind w:firstLine="567"/>
        <w:rPr>
          <w:color w:val="0D0D0D"/>
          <w:sz w:val="24"/>
          <w:szCs w:val="24"/>
        </w:rPr>
      </w:pPr>
      <w:r w:rsidRPr="00B643C8">
        <w:rPr>
          <w:color w:val="0D0D0D"/>
          <w:sz w:val="24"/>
          <w:szCs w:val="24"/>
        </w:rPr>
        <w:t>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участниками бюджетного процесса.</w:t>
      </w:r>
    </w:p>
    <w:p w:rsidR="00B643C8" w:rsidRPr="00B643C8" w:rsidRDefault="00B643C8" w:rsidP="00B643C8">
      <w:pPr>
        <w:widowControl w:val="0"/>
        <w:autoSpaceDE w:val="0"/>
        <w:autoSpaceDN w:val="0"/>
        <w:adjustRightInd w:val="0"/>
        <w:ind w:firstLine="567"/>
        <w:rPr>
          <w:color w:val="0D0D0D"/>
          <w:sz w:val="24"/>
          <w:szCs w:val="24"/>
        </w:rPr>
      </w:pPr>
      <w:r w:rsidRPr="00B643C8">
        <w:rPr>
          <w:color w:val="0D0D0D"/>
          <w:sz w:val="24"/>
          <w:szCs w:val="24"/>
        </w:rPr>
        <w:t>5. В состав кассового плана включаются:</w:t>
      </w:r>
    </w:p>
    <w:p w:rsidR="00B643C8" w:rsidRPr="00B643C8" w:rsidRDefault="00B643C8" w:rsidP="00B643C8">
      <w:pPr>
        <w:widowControl w:val="0"/>
        <w:autoSpaceDE w:val="0"/>
        <w:autoSpaceDN w:val="0"/>
        <w:adjustRightInd w:val="0"/>
        <w:ind w:firstLine="567"/>
        <w:rPr>
          <w:color w:val="0D0D0D"/>
          <w:sz w:val="24"/>
          <w:szCs w:val="24"/>
        </w:rPr>
      </w:pPr>
      <w:r w:rsidRPr="00B643C8">
        <w:rPr>
          <w:color w:val="0D0D0D"/>
          <w:sz w:val="24"/>
          <w:szCs w:val="24"/>
        </w:rPr>
        <w:t>1) прогноз поступлений в местный бюджет на очередной финансовый год (далее – кассовый план по доходам) в разрезе:</w:t>
      </w:r>
    </w:p>
    <w:p w:rsidR="00B643C8" w:rsidRPr="00B643C8" w:rsidRDefault="00B643C8" w:rsidP="00B643C8">
      <w:pPr>
        <w:widowControl w:val="0"/>
        <w:autoSpaceDE w:val="0"/>
        <w:autoSpaceDN w:val="0"/>
        <w:adjustRightInd w:val="0"/>
        <w:ind w:firstLine="567"/>
        <w:rPr>
          <w:color w:val="0D0D0D"/>
          <w:sz w:val="24"/>
          <w:szCs w:val="24"/>
        </w:rPr>
      </w:pPr>
      <w:r w:rsidRPr="00B643C8">
        <w:rPr>
          <w:color w:val="0D0D0D"/>
          <w:sz w:val="24"/>
          <w:szCs w:val="24"/>
        </w:rPr>
        <w:t>главных администраторов доходов;</w:t>
      </w:r>
    </w:p>
    <w:p w:rsidR="00B643C8" w:rsidRPr="00B643C8" w:rsidRDefault="00B643C8" w:rsidP="00B643C8">
      <w:pPr>
        <w:widowControl w:val="0"/>
        <w:autoSpaceDE w:val="0"/>
        <w:autoSpaceDN w:val="0"/>
        <w:adjustRightInd w:val="0"/>
        <w:ind w:firstLine="567"/>
        <w:rPr>
          <w:color w:val="0D0D0D"/>
          <w:sz w:val="24"/>
          <w:szCs w:val="24"/>
        </w:rPr>
      </w:pPr>
      <w:r w:rsidRPr="00B643C8">
        <w:rPr>
          <w:color w:val="0D0D0D"/>
          <w:sz w:val="24"/>
          <w:szCs w:val="24"/>
        </w:rPr>
        <w:t>кодов классификации доходов местного бюджета;</w:t>
      </w:r>
    </w:p>
    <w:p w:rsidR="00B643C8" w:rsidRPr="00B643C8" w:rsidRDefault="00B643C8" w:rsidP="00B643C8">
      <w:pPr>
        <w:widowControl w:val="0"/>
        <w:autoSpaceDE w:val="0"/>
        <w:autoSpaceDN w:val="0"/>
        <w:adjustRightInd w:val="0"/>
        <w:ind w:firstLine="567"/>
        <w:rPr>
          <w:color w:val="0D0D0D"/>
          <w:sz w:val="24"/>
          <w:szCs w:val="24"/>
        </w:rPr>
      </w:pPr>
      <w:r w:rsidRPr="00B643C8">
        <w:rPr>
          <w:color w:val="0D0D0D"/>
          <w:sz w:val="24"/>
          <w:szCs w:val="24"/>
        </w:rPr>
        <w:t>кодов классификаторов аналитического учета (типам средств);</w:t>
      </w:r>
    </w:p>
    <w:p w:rsidR="00B643C8" w:rsidRPr="00B643C8" w:rsidRDefault="00B643C8" w:rsidP="00B643C8">
      <w:pPr>
        <w:widowControl w:val="0"/>
        <w:autoSpaceDE w:val="0"/>
        <w:autoSpaceDN w:val="0"/>
        <w:adjustRightInd w:val="0"/>
        <w:ind w:firstLine="567"/>
        <w:rPr>
          <w:color w:val="0D0D0D"/>
          <w:sz w:val="24"/>
          <w:szCs w:val="24"/>
        </w:rPr>
      </w:pPr>
      <w:r w:rsidRPr="00B643C8">
        <w:rPr>
          <w:color w:val="0D0D0D"/>
          <w:sz w:val="24"/>
          <w:szCs w:val="24"/>
        </w:rPr>
        <w:t>кодов цели (по межбюджетным трансфертам);</w:t>
      </w:r>
    </w:p>
    <w:p w:rsidR="00B643C8" w:rsidRPr="00B643C8" w:rsidRDefault="00B643C8" w:rsidP="00B643C8">
      <w:pPr>
        <w:widowControl w:val="0"/>
        <w:autoSpaceDE w:val="0"/>
        <w:autoSpaceDN w:val="0"/>
        <w:adjustRightInd w:val="0"/>
        <w:ind w:firstLine="567"/>
        <w:rPr>
          <w:color w:val="0D0D0D"/>
          <w:sz w:val="24"/>
          <w:szCs w:val="24"/>
        </w:rPr>
      </w:pPr>
      <w:r w:rsidRPr="00B643C8">
        <w:rPr>
          <w:color w:val="0D0D0D"/>
          <w:sz w:val="24"/>
          <w:szCs w:val="24"/>
        </w:rPr>
        <w:t>2) прогноз перечислений из местного бюджета на очередной финансовый год (далее – кассовый план по расходам) в разрезе:</w:t>
      </w:r>
    </w:p>
    <w:p w:rsidR="00B643C8" w:rsidRPr="00B643C8" w:rsidRDefault="00B643C8" w:rsidP="00B643C8">
      <w:pPr>
        <w:widowControl w:val="0"/>
        <w:autoSpaceDE w:val="0"/>
        <w:autoSpaceDN w:val="0"/>
        <w:adjustRightInd w:val="0"/>
        <w:ind w:firstLine="567"/>
        <w:rPr>
          <w:color w:val="0D0D0D"/>
          <w:sz w:val="24"/>
          <w:szCs w:val="24"/>
        </w:rPr>
      </w:pPr>
      <w:r w:rsidRPr="00B643C8">
        <w:rPr>
          <w:color w:val="0D0D0D"/>
          <w:sz w:val="24"/>
          <w:szCs w:val="24"/>
        </w:rPr>
        <w:t>разделов, подразделов, целевых статей муниципальных программ и непрограммных направлений деятельности;</w:t>
      </w:r>
    </w:p>
    <w:p w:rsidR="00B643C8" w:rsidRPr="00B643C8" w:rsidRDefault="00B643C8" w:rsidP="00B643C8">
      <w:pPr>
        <w:widowControl w:val="0"/>
        <w:autoSpaceDE w:val="0"/>
        <w:autoSpaceDN w:val="0"/>
        <w:adjustRightInd w:val="0"/>
        <w:ind w:firstLine="567"/>
        <w:rPr>
          <w:color w:val="0D0D0D"/>
          <w:sz w:val="24"/>
          <w:szCs w:val="24"/>
        </w:rPr>
      </w:pPr>
      <w:r w:rsidRPr="00B643C8">
        <w:rPr>
          <w:color w:val="0D0D0D"/>
          <w:sz w:val="24"/>
          <w:szCs w:val="24"/>
        </w:rPr>
        <w:t>групп, подгрупп и элементов видов расходов классификации расходов местного бюджета; </w:t>
      </w:r>
    </w:p>
    <w:p w:rsidR="00B643C8" w:rsidRPr="00B643C8" w:rsidRDefault="00B643C8" w:rsidP="00B643C8">
      <w:pPr>
        <w:autoSpaceDE w:val="0"/>
        <w:autoSpaceDN w:val="0"/>
        <w:adjustRightInd w:val="0"/>
        <w:ind w:firstLine="567"/>
        <w:rPr>
          <w:rFonts w:eastAsia="Calibri"/>
          <w:sz w:val="24"/>
          <w:szCs w:val="24"/>
          <w:lang w:eastAsia="en-US"/>
        </w:rPr>
      </w:pPr>
      <w:r w:rsidRPr="00B643C8">
        <w:rPr>
          <w:color w:val="0D0D0D"/>
          <w:sz w:val="24"/>
          <w:szCs w:val="24"/>
        </w:rPr>
        <w:t>кодов классификаторов аналитического учета (</w:t>
      </w:r>
      <w:r w:rsidRPr="00B643C8">
        <w:rPr>
          <w:sz w:val="24"/>
          <w:szCs w:val="24"/>
        </w:rPr>
        <w:t>кодам классификации расходов контрактной системы, кодам операций сектора государственного управления, СубКОСГУ, типам средств, кодам субсидий (для бюджетных и автономных учреждений), кодам мероприятий, кодам объекта, по межбюджетным трансфертам в разрезе муниципальных образований и кодов целевых средств</w:t>
      </w:r>
      <w:r w:rsidRPr="00B643C8">
        <w:rPr>
          <w:rFonts w:eastAsia="Calibri"/>
          <w:sz w:val="24"/>
          <w:szCs w:val="24"/>
          <w:lang w:eastAsia="en-US"/>
        </w:rPr>
        <w:t>)</w:t>
      </w:r>
      <w:r w:rsidRPr="00B643C8">
        <w:rPr>
          <w:color w:val="0D0D0D"/>
          <w:sz w:val="24"/>
          <w:szCs w:val="24"/>
        </w:rPr>
        <w:t>;</w:t>
      </w:r>
    </w:p>
    <w:p w:rsidR="00B643C8" w:rsidRPr="00B643C8" w:rsidRDefault="00B643C8" w:rsidP="00B643C8">
      <w:pPr>
        <w:widowControl w:val="0"/>
        <w:autoSpaceDE w:val="0"/>
        <w:autoSpaceDN w:val="0"/>
        <w:adjustRightInd w:val="0"/>
        <w:ind w:firstLine="567"/>
        <w:rPr>
          <w:color w:val="0D0D0D"/>
          <w:sz w:val="24"/>
          <w:szCs w:val="24"/>
        </w:rPr>
      </w:pPr>
      <w:r w:rsidRPr="00B643C8">
        <w:rPr>
          <w:color w:val="0D0D0D"/>
          <w:sz w:val="24"/>
          <w:szCs w:val="24"/>
        </w:rPr>
        <w:t>3) прогноз поступлений в местный бюджет и перечислений из местного бюджета по источникам финансирования дефицита местного бюджета на очередной финансовый год (далее – кассовый план по источникам финансирования дефицита) в разрезе:</w:t>
      </w:r>
    </w:p>
    <w:p w:rsidR="00B643C8" w:rsidRPr="00B643C8" w:rsidRDefault="00B643C8" w:rsidP="00B643C8">
      <w:pPr>
        <w:widowControl w:val="0"/>
        <w:autoSpaceDE w:val="0"/>
        <w:autoSpaceDN w:val="0"/>
        <w:adjustRightInd w:val="0"/>
        <w:ind w:firstLine="567"/>
        <w:rPr>
          <w:color w:val="0D0D0D"/>
          <w:sz w:val="24"/>
          <w:szCs w:val="24"/>
        </w:rPr>
      </w:pPr>
      <w:r w:rsidRPr="00B643C8">
        <w:rPr>
          <w:color w:val="0D0D0D"/>
          <w:sz w:val="24"/>
          <w:szCs w:val="24"/>
        </w:rPr>
        <w:t>главных администраторов источников;</w:t>
      </w:r>
    </w:p>
    <w:p w:rsidR="00B643C8" w:rsidRPr="00B643C8" w:rsidRDefault="00B643C8" w:rsidP="00B643C8">
      <w:pPr>
        <w:widowControl w:val="0"/>
        <w:autoSpaceDE w:val="0"/>
        <w:autoSpaceDN w:val="0"/>
        <w:adjustRightInd w:val="0"/>
        <w:ind w:firstLine="567"/>
        <w:rPr>
          <w:color w:val="0D0D0D"/>
          <w:sz w:val="24"/>
          <w:szCs w:val="24"/>
        </w:rPr>
      </w:pPr>
      <w:r w:rsidRPr="00B643C8">
        <w:rPr>
          <w:color w:val="0D0D0D"/>
          <w:sz w:val="24"/>
          <w:szCs w:val="24"/>
        </w:rPr>
        <w:t>кодов классификации источников финансирования дефицита местного бюджета.</w:t>
      </w:r>
    </w:p>
    <w:p w:rsidR="00B643C8" w:rsidRPr="00B643C8" w:rsidRDefault="00B643C8" w:rsidP="00B643C8">
      <w:pPr>
        <w:autoSpaceDE w:val="0"/>
        <w:autoSpaceDN w:val="0"/>
        <w:adjustRightInd w:val="0"/>
        <w:ind w:firstLine="567"/>
        <w:rPr>
          <w:rFonts w:eastAsia="Calibri"/>
          <w:sz w:val="24"/>
          <w:szCs w:val="24"/>
          <w:lang w:eastAsia="en-US"/>
        </w:rPr>
      </w:pPr>
      <w:r w:rsidRPr="00B643C8">
        <w:rPr>
          <w:color w:val="0D0D0D"/>
          <w:sz w:val="24"/>
          <w:szCs w:val="24"/>
        </w:rPr>
        <w:t xml:space="preserve">4) </w:t>
      </w:r>
      <w:r w:rsidRPr="00B643C8">
        <w:rPr>
          <w:rFonts w:eastAsia="Calibri"/>
          <w:sz w:val="24"/>
          <w:szCs w:val="24"/>
          <w:lang w:eastAsia="en-US"/>
        </w:rPr>
        <w:t>сведений об остатках бюджетных средств на едином счете местного бюджета на начало и конец планируемого периода.</w:t>
      </w:r>
    </w:p>
    <w:p w:rsidR="00B643C8" w:rsidRPr="00B643C8" w:rsidRDefault="00B643C8" w:rsidP="00B643C8">
      <w:pPr>
        <w:autoSpaceDE w:val="0"/>
        <w:autoSpaceDN w:val="0"/>
        <w:adjustRightInd w:val="0"/>
        <w:ind w:firstLine="567"/>
        <w:rPr>
          <w:rFonts w:eastAsia="Calibri"/>
          <w:sz w:val="24"/>
          <w:szCs w:val="24"/>
          <w:lang w:eastAsia="en-US"/>
        </w:rPr>
      </w:pPr>
      <w:r w:rsidRPr="00B643C8">
        <w:rPr>
          <w:rFonts w:eastAsia="Calibri"/>
          <w:sz w:val="24"/>
          <w:szCs w:val="24"/>
          <w:lang w:eastAsia="en-US"/>
        </w:rPr>
        <w:t>В кассовом плане отражается остаток средств на едином счете местного бюджета на начало планируемого периода (месяц, квартал, год) (далее – планируемый период), прогноз поступлений в местный бюджет на очередной финансовый год, прогноз перечислений из местного бюджета на очередной финансовый год, управление остатками средств на едином счете местного бюджета, остаток средств на едином счете местного бюджета на конец планируемого периода.</w:t>
      </w:r>
    </w:p>
    <w:p w:rsidR="00B643C8" w:rsidRPr="00B643C8" w:rsidRDefault="00B643C8" w:rsidP="00B643C8">
      <w:pPr>
        <w:widowControl w:val="0"/>
        <w:autoSpaceDE w:val="0"/>
        <w:autoSpaceDN w:val="0"/>
        <w:adjustRightInd w:val="0"/>
        <w:ind w:firstLine="709"/>
        <w:rPr>
          <w:color w:val="0D0D0D"/>
          <w:sz w:val="24"/>
          <w:szCs w:val="24"/>
        </w:rPr>
      </w:pPr>
    </w:p>
    <w:p w:rsidR="00B643C8" w:rsidRPr="00B643C8" w:rsidRDefault="00B643C8" w:rsidP="00B643C8">
      <w:pPr>
        <w:autoSpaceDE w:val="0"/>
        <w:autoSpaceDN w:val="0"/>
        <w:adjustRightInd w:val="0"/>
        <w:jc w:val="center"/>
        <w:outlineLvl w:val="0"/>
        <w:rPr>
          <w:sz w:val="24"/>
          <w:szCs w:val="24"/>
        </w:rPr>
      </w:pPr>
      <w:r w:rsidRPr="00B643C8">
        <w:rPr>
          <w:sz w:val="24"/>
          <w:szCs w:val="24"/>
        </w:rPr>
        <w:t>Составление кассового плана по доходам</w:t>
      </w:r>
    </w:p>
    <w:p w:rsidR="00B643C8" w:rsidRPr="00B643C8" w:rsidRDefault="00B643C8" w:rsidP="00B643C8">
      <w:pPr>
        <w:autoSpaceDE w:val="0"/>
        <w:autoSpaceDN w:val="0"/>
        <w:adjustRightInd w:val="0"/>
        <w:jc w:val="center"/>
        <w:outlineLvl w:val="0"/>
        <w:rPr>
          <w:sz w:val="24"/>
          <w:szCs w:val="24"/>
        </w:rPr>
      </w:pPr>
    </w:p>
    <w:p w:rsidR="00B643C8" w:rsidRPr="00B643C8" w:rsidRDefault="00B643C8" w:rsidP="00B643C8">
      <w:pPr>
        <w:widowControl w:val="0"/>
        <w:autoSpaceDE w:val="0"/>
        <w:autoSpaceDN w:val="0"/>
        <w:adjustRightInd w:val="0"/>
        <w:ind w:firstLine="567"/>
        <w:rPr>
          <w:sz w:val="24"/>
          <w:szCs w:val="24"/>
        </w:rPr>
      </w:pPr>
      <w:r w:rsidRPr="00B643C8">
        <w:rPr>
          <w:color w:val="0D0D0D"/>
          <w:sz w:val="24"/>
          <w:szCs w:val="24"/>
        </w:rPr>
        <w:t xml:space="preserve">6. Кассовый план по доходам составляется на основании сведений о доходах главных администраторов доходов местного бюджета </w:t>
      </w:r>
      <w:r w:rsidRPr="00B643C8">
        <w:rPr>
          <w:sz w:val="24"/>
          <w:szCs w:val="24"/>
        </w:rPr>
        <w:t>на очередной финансовый год в разрезе кодов бюджетной классификации по администрируемым источникам доходов местного бюджета.</w:t>
      </w:r>
    </w:p>
    <w:p w:rsidR="00B643C8" w:rsidRPr="00B643C8" w:rsidRDefault="00B643C8" w:rsidP="00B643C8">
      <w:pPr>
        <w:widowControl w:val="0"/>
        <w:autoSpaceDE w:val="0"/>
        <w:autoSpaceDN w:val="0"/>
        <w:adjustRightInd w:val="0"/>
        <w:ind w:firstLine="567"/>
        <w:rPr>
          <w:color w:val="0D0D0D"/>
          <w:sz w:val="24"/>
          <w:szCs w:val="24"/>
        </w:rPr>
      </w:pPr>
      <w:r w:rsidRPr="00B643C8">
        <w:rPr>
          <w:sz w:val="24"/>
          <w:szCs w:val="24"/>
        </w:rPr>
        <w:t xml:space="preserve"> Кассовый план по доходам составляется главным администратором доходов местного бюджета.</w:t>
      </w:r>
    </w:p>
    <w:p w:rsidR="00B643C8" w:rsidRPr="00B643C8" w:rsidRDefault="00B643C8" w:rsidP="00B643C8">
      <w:pPr>
        <w:widowControl w:val="0"/>
        <w:autoSpaceDE w:val="0"/>
        <w:autoSpaceDN w:val="0"/>
        <w:adjustRightInd w:val="0"/>
        <w:ind w:firstLine="567"/>
        <w:contextualSpacing/>
        <w:rPr>
          <w:sz w:val="24"/>
          <w:szCs w:val="24"/>
        </w:rPr>
      </w:pPr>
      <w:r w:rsidRPr="00B643C8">
        <w:rPr>
          <w:sz w:val="24"/>
          <w:szCs w:val="24"/>
        </w:rPr>
        <w:t>7. Показатели кассового плана по доходам должны соответствовать:</w:t>
      </w:r>
    </w:p>
    <w:p w:rsidR="00B643C8" w:rsidRPr="00B643C8" w:rsidRDefault="00B643C8" w:rsidP="00B643C8">
      <w:pPr>
        <w:autoSpaceDE w:val="0"/>
        <w:autoSpaceDN w:val="0"/>
        <w:adjustRightInd w:val="0"/>
        <w:ind w:firstLine="567"/>
        <w:outlineLvl w:val="0"/>
        <w:rPr>
          <w:sz w:val="24"/>
          <w:szCs w:val="24"/>
        </w:rPr>
      </w:pPr>
      <w:r w:rsidRPr="00B643C8">
        <w:rPr>
          <w:sz w:val="24"/>
          <w:szCs w:val="24"/>
        </w:rPr>
        <w:t xml:space="preserve">1) бюджетному законодательству Российской Федерации, </w:t>
      </w:r>
      <w:r w:rsidRPr="00B643C8">
        <w:rPr>
          <w:bCs/>
          <w:sz w:val="24"/>
          <w:szCs w:val="24"/>
        </w:rPr>
        <w:t>нормативным правовым актам, регулирующим бюджетные правоотношения, в том числе</w:t>
      </w:r>
      <w:r w:rsidRPr="00B643C8">
        <w:rPr>
          <w:b/>
          <w:bCs/>
          <w:sz w:val="24"/>
          <w:szCs w:val="24"/>
        </w:rPr>
        <w:t xml:space="preserve"> </w:t>
      </w:r>
      <w:r w:rsidRPr="00B643C8">
        <w:rPr>
          <w:sz w:val="24"/>
          <w:szCs w:val="24"/>
        </w:rPr>
        <w:t>настоящему Порядку</w:t>
      </w:r>
      <w:r w:rsidRPr="00B643C8">
        <w:rPr>
          <w:bCs/>
          <w:sz w:val="24"/>
          <w:szCs w:val="24"/>
        </w:rPr>
        <w:t>;</w:t>
      </w:r>
    </w:p>
    <w:p w:rsidR="00B643C8" w:rsidRPr="00B643C8" w:rsidRDefault="00B643C8" w:rsidP="00B643C8">
      <w:pPr>
        <w:widowControl w:val="0"/>
        <w:autoSpaceDE w:val="0"/>
        <w:autoSpaceDN w:val="0"/>
        <w:adjustRightInd w:val="0"/>
        <w:ind w:firstLine="426"/>
        <w:contextualSpacing/>
        <w:rPr>
          <w:sz w:val="24"/>
          <w:szCs w:val="24"/>
        </w:rPr>
      </w:pPr>
      <w:r w:rsidRPr="00B643C8">
        <w:rPr>
          <w:sz w:val="24"/>
          <w:szCs w:val="24"/>
        </w:rPr>
        <w:lastRenderedPageBreak/>
        <w:t>2) правильности применения бюджетной классификации Российской Федерации,</w:t>
      </w:r>
      <w:r w:rsidRPr="00B643C8">
        <w:rPr>
          <w:color w:val="0D0D0D"/>
          <w:sz w:val="24"/>
          <w:szCs w:val="24"/>
        </w:rPr>
        <w:t xml:space="preserve"> классификаторов аналитического учета</w:t>
      </w:r>
      <w:r w:rsidRPr="00B643C8">
        <w:rPr>
          <w:sz w:val="24"/>
          <w:szCs w:val="24"/>
        </w:rPr>
        <w:t>;</w:t>
      </w:r>
    </w:p>
    <w:p w:rsidR="00B643C8" w:rsidRPr="00B643C8" w:rsidRDefault="00B643C8" w:rsidP="00B643C8">
      <w:pPr>
        <w:widowControl w:val="0"/>
        <w:autoSpaceDE w:val="0"/>
        <w:autoSpaceDN w:val="0"/>
        <w:adjustRightInd w:val="0"/>
        <w:ind w:firstLine="426"/>
        <w:contextualSpacing/>
        <w:rPr>
          <w:sz w:val="24"/>
          <w:szCs w:val="24"/>
        </w:rPr>
      </w:pPr>
      <w:r w:rsidRPr="00B643C8">
        <w:rPr>
          <w:sz w:val="24"/>
          <w:szCs w:val="24"/>
        </w:rPr>
        <w:t>3) полноте и достоверности представленных Сведений.</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 xml:space="preserve">8. Кассовый план по доходам составляется по форме согласно </w:t>
      </w:r>
      <w:r w:rsidRPr="00B643C8">
        <w:rPr>
          <w:sz w:val="24"/>
          <w:szCs w:val="24"/>
        </w:rPr>
        <w:t>приложению № 1</w:t>
      </w:r>
      <w:r w:rsidRPr="00B643C8">
        <w:rPr>
          <w:color w:val="0D0D0D"/>
          <w:sz w:val="24"/>
          <w:szCs w:val="24"/>
        </w:rPr>
        <w:t xml:space="preserve"> к настоящему Порядку. </w:t>
      </w:r>
    </w:p>
    <w:p w:rsidR="00B643C8" w:rsidRPr="00B643C8" w:rsidRDefault="00B643C8" w:rsidP="00B643C8">
      <w:pPr>
        <w:autoSpaceDE w:val="0"/>
        <w:autoSpaceDN w:val="0"/>
        <w:adjustRightInd w:val="0"/>
        <w:jc w:val="center"/>
        <w:outlineLvl w:val="0"/>
        <w:rPr>
          <w:sz w:val="24"/>
          <w:szCs w:val="24"/>
        </w:rPr>
      </w:pPr>
    </w:p>
    <w:p w:rsidR="00B643C8" w:rsidRPr="00B643C8" w:rsidRDefault="00B643C8" w:rsidP="00B643C8">
      <w:pPr>
        <w:autoSpaceDE w:val="0"/>
        <w:autoSpaceDN w:val="0"/>
        <w:adjustRightInd w:val="0"/>
        <w:jc w:val="center"/>
        <w:outlineLvl w:val="0"/>
        <w:rPr>
          <w:sz w:val="24"/>
          <w:szCs w:val="24"/>
        </w:rPr>
      </w:pPr>
      <w:r w:rsidRPr="00B643C8">
        <w:rPr>
          <w:sz w:val="24"/>
          <w:szCs w:val="24"/>
        </w:rPr>
        <w:t xml:space="preserve">Составление кассового плана по расходам </w:t>
      </w:r>
    </w:p>
    <w:p w:rsidR="00B643C8" w:rsidRPr="00B643C8" w:rsidRDefault="00B643C8" w:rsidP="00B643C8">
      <w:pPr>
        <w:autoSpaceDE w:val="0"/>
        <w:autoSpaceDN w:val="0"/>
        <w:adjustRightInd w:val="0"/>
        <w:jc w:val="center"/>
        <w:outlineLvl w:val="0"/>
        <w:rPr>
          <w:sz w:val="24"/>
          <w:szCs w:val="24"/>
        </w:rPr>
      </w:pP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9. В целях составления кассового плана по расходам главные распорядители средств местного бюджета в течении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2) обоснования поквартального распределения расходов местного бюджета по месяцам очередного финансового года.</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10. Поквартальное распределение расходов местного бюджета с детализацией по месяцам очередного финансового года формируется с учетом:</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2) прогноза перечислений из местного бюджета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11. В поквартальном распределении расходов местного бюджета с детализацией по месяцам очередного финансового года подлежат отражению в декабре очередного финансового года:</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2) </w:t>
      </w:r>
      <w:r w:rsidRPr="00B643C8">
        <w:rPr>
          <w:sz w:val="24"/>
          <w:szCs w:val="24"/>
        </w:rPr>
        <w:t>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Чановского района Новосибирской области</w:t>
      </w:r>
      <w:r w:rsidRPr="00B643C8">
        <w:rPr>
          <w:color w:val="0D0D0D"/>
          <w:sz w:val="24"/>
          <w:szCs w:val="24"/>
        </w:rPr>
        <w:t>;</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3) расходы местного бюджета за счет средств, утвержденных в составе бюджетных ассигнований, на выполнение прочих выплат по обязательствам муниципального образования.</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12. Поступившие от главного распорядителя средств местного бюджета сведения для составления кассового плана по расходам рассматриваются финансовым органом в течение трех рабочих дней со дня поступления.</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13. В течение срока, указанного в пункте 12 настоящего Порядка, финансовый орган осуществляет проверку поступивших документов и материалов на предмет:</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местного бюджета лимитам бюджетных обязательств на очередной финансовый год;</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2) правильность применения бюджетной классификации Российской Федерации, классификаторов аналитического учета;</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3) полноту и достоверность представленной информации.</w:t>
      </w:r>
    </w:p>
    <w:p w:rsidR="00B643C8" w:rsidRPr="00B643C8" w:rsidRDefault="00B643C8" w:rsidP="00B643C8">
      <w:pPr>
        <w:widowControl w:val="0"/>
        <w:autoSpaceDE w:val="0"/>
        <w:autoSpaceDN w:val="0"/>
        <w:adjustRightInd w:val="0"/>
        <w:ind w:firstLine="426"/>
        <w:rPr>
          <w:sz w:val="24"/>
          <w:szCs w:val="24"/>
        </w:rPr>
      </w:pPr>
      <w:r w:rsidRPr="00B643C8">
        <w:rPr>
          <w:sz w:val="24"/>
          <w:szCs w:val="24"/>
        </w:rPr>
        <w:t>14. 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w:t>
      </w:r>
    </w:p>
    <w:p w:rsidR="00B643C8" w:rsidRPr="00B643C8" w:rsidRDefault="00B643C8" w:rsidP="00B643C8">
      <w:pPr>
        <w:widowControl w:val="0"/>
        <w:autoSpaceDE w:val="0"/>
        <w:autoSpaceDN w:val="0"/>
        <w:adjustRightInd w:val="0"/>
        <w:ind w:firstLine="426"/>
        <w:rPr>
          <w:sz w:val="24"/>
          <w:szCs w:val="24"/>
        </w:rPr>
      </w:pPr>
      <w:r w:rsidRPr="00B643C8">
        <w:rPr>
          <w:sz w:val="24"/>
          <w:szCs w:val="24"/>
        </w:rPr>
        <w:t>15. Доработка Сведений для составления кассового плана по расходам осуществляется главным распорядителем средств местного бюджета в течение одного рабочего дня после их возврата финансовым органом.</w:t>
      </w:r>
    </w:p>
    <w:p w:rsidR="00B643C8" w:rsidRPr="00B643C8" w:rsidRDefault="00B643C8" w:rsidP="00B643C8">
      <w:pPr>
        <w:widowControl w:val="0"/>
        <w:autoSpaceDE w:val="0"/>
        <w:autoSpaceDN w:val="0"/>
        <w:adjustRightInd w:val="0"/>
        <w:ind w:firstLine="426"/>
        <w:rPr>
          <w:sz w:val="24"/>
          <w:szCs w:val="24"/>
        </w:rPr>
      </w:pPr>
      <w:r w:rsidRPr="00B643C8">
        <w:rPr>
          <w:sz w:val="24"/>
          <w:szCs w:val="24"/>
        </w:rPr>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 xml:space="preserve">17. На основании представленных Сведений составляется кассовый план по расходам по форме согласно приложению № 1 к настоящему </w:t>
      </w:r>
      <w:r w:rsidRPr="00B643C8">
        <w:rPr>
          <w:color w:val="0D0D0D"/>
          <w:sz w:val="24"/>
          <w:szCs w:val="24"/>
        </w:rPr>
        <w:lastRenderedPageBreak/>
        <w:t>Порядку.</w:t>
      </w:r>
    </w:p>
    <w:p w:rsidR="00B643C8" w:rsidRPr="00B643C8" w:rsidRDefault="00B643C8" w:rsidP="00B643C8">
      <w:pPr>
        <w:widowControl w:val="0"/>
        <w:autoSpaceDE w:val="0"/>
        <w:autoSpaceDN w:val="0"/>
        <w:adjustRightInd w:val="0"/>
        <w:rPr>
          <w:color w:val="0D0D0D"/>
          <w:sz w:val="24"/>
          <w:szCs w:val="24"/>
        </w:rPr>
      </w:pP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Составление кассового плана по источникам финансирования дефицита</w:t>
      </w:r>
    </w:p>
    <w:p w:rsidR="00B643C8" w:rsidRPr="00B643C8" w:rsidRDefault="00B643C8" w:rsidP="00B643C8">
      <w:pPr>
        <w:widowControl w:val="0"/>
        <w:autoSpaceDE w:val="0"/>
        <w:autoSpaceDN w:val="0"/>
        <w:adjustRightInd w:val="0"/>
        <w:ind w:firstLine="426"/>
        <w:rPr>
          <w:color w:val="0D0D0D"/>
          <w:sz w:val="24"/>
          <w:szCs w:val="24"/>
        </w:rPr>
      </w:pP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18. В целях составления кассового плана по источникам финансирования дефицита местного бюджета финансовый орган после утверждения Решения о местном бюджете на очередной финансовый год и плановый период (далее – Решение о местном бюджете) осуществляет поквартальное распределение источников финансирования дефицита местного бюджета с детализацией по месяцам в разрезе главных администраторов источников и кодов с учетом поквартального распределения в разрезе месяцев доходов и расходов местного бюджета, поступлений и выплат по источникам и формирует кассовый план по источникам финансирования дефицита местного бюджета по форме согласно приложению № 1 к настоящему Порядку.</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Показатели кассового плана по источникам финансирования дефицита местного бюджета формируются в соответствии с бюджетной росписью источников финансирования дефицита местного бюджета на текущий финансовый год и плановый период на основании прогноза поступлений доходов в местный бюджет, перечислений по расходам из местного бюджета, поступлений в местный бюджет и перечислений из местного бюджета по источникам финансирования дефицита местного бюджета, а также остатка средств на едином счете местного бюджета на начало и конец планируемого периода.</w:t>
      </w:r>
    </w:p>
    <w:p w:rsidR="00B643C8" w:rsidRPr="00B643C8" w:rsidRDefault="00B643C8" w:rsidP="00B643C8">
      <w:pPr>
        <w:widowControl w:val="0"/>
        <w:autoSpaceDE w:val="0"/>
        <w:autoSpaceDN w:val="0"/>
        <w:adjustRightInd w:val="0"/>
        <w:ind w:firstLine="426"/>
        <w:rPr>
          <w:strike/>
          <w:color w:val="0D0D0D"/>
          <w:sz w:val="24"/>
          <w:szCs w:val="24"/>
        </w:rPr>
      </w:pPr>
      <w:r w:rsidRPr="00B643C8">
        <w:rPr>
          <w:color w:val="0D0D0D"/>
          <w:sz w:val="24"/>
          <w:szCs w:val="24"/>
        </w:rPr>
        <w:t xml:space="preserve">19. Поквартальное распределение подгруппы источников финансирования дефицита местного бюджета «Изменение остатков средств на счетах по учету средств бюджетов» формируется автоматически в </w:t>
      </w:r>
      <w:r w:rsidRPr="00B643C8">
        <w:rPr>
          <w:sz w:val="24"/>
          <w:szCs w:val="24"/>
        </w:rPr>
        <w:t>ПК «Web-исполнение»</w:t>
      </w:r>
      <w:r w:rsidRPr="00B643C8">
        <w:rPr>
          <w:color w:val="0D0D0D"/>
          <w:sz w:val="24"/>
          <w:szCs w:val="24"/>
        </w:rPr>
        <w:t xml:space="preserve"> в соответствии с поквартальным распределением в разрезе месяцев доходов, расходов и источников финансирования дефицита местного бюджета с учетом сведений об остатках бюджетных средств на едином счете местного бюджета на начало и конец планируемого периода.</w:t>
      </w:r>
    </w:p>
    <w:p w:rsidR="00B643C8" w:rsidRPr="00B643C8" w:rsidRDefault="00B643C8" w:rsidP="00B643C8">
      <w:pPr>
        <w:widowControl w:val="0"/>
        <w:autoSpaceDE w:val="0"/>
        <w:autoSpaceDN w:val="0"/>
        <w:adjustRightInd w:val="0"/>
        <w:rPr>
          <w:color w:val="0D0D0D"/>
          <w:sz w:val="24"/>
          <w:szCs w:val="24"/>
        </w:rPr>
      </w:pPr>
    </w:p>
    <w:p w:rsidR="00B643C8" w:rsidRPr="00B643C8" w:rsidRDefault="00B643C8" w:rsidP="00B643C8">
      <w:pPr>
        <w:widowControl w:val="0"/>
        <w:autoSpaceDE w:val="0"/>
        <w:autoSpaceDN w:val="0"/>
        <w:adjustRightInd w:val="0"/>
        <w:ind w:firstLine="709"/>
        <w:jc w:val="center"/>
        <w:rPr>
          <w:color w:val="0D0D0D"/>
          <w:sz w:val="24"/>
          <w:szCs w:val="24"/>
        </w:rPr>
      </w:pPr>
      <w:r w:rsidRPr="00B643C8">
        <w:rPr>
          <w:color w:val="0D0D0D"/>
          <w:sz w:val="24"/>
          <w:szCs w:val="24"/>
        </w:rPr>
        <w:t>Утверждение кассового плана и доведение его показателей. График финансирования</w:t>
      </w:r>
    </w:p>
    <w:p w:rsidR="00B643C8" w:rsidRPr="00B643C8" w:rsidRDefault="00B643C8" w:rsidP="00B643C8">
      <w:pPr>
        <w:widowControl w:val="0"/>
        <w:autoSpaceDE w:val="0"/>
        <w:autoSpaceDN w:val="0"/>
        <w:adjustRightInd w:val="0"/>
        <w:ind w:firstLine="709"/>
        <w:jc w:val="center"/>
        <w:rPr>
          <w:color w:val="0D0D0D"/>
          <w:sz w:val="24"/>
          <w:szCs w:val="24"/>
        </w:rPr>
      </w:pP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20. Кассовый план утверждается руководителем финансового органа до начала очередного финансового года.</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21. Утвержденные руководителем финансового органа показатели кассового плана считаются доведенными до участников бюджетного процесса.</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До муниципальных образований главными распорядителями средств местного бюджета доводятся уведомления о поквартальном распределении расходов местного бюджета по межбюджетным трансфертам по форме согласно приложению № 2 к настоящему Порядку.</w:t>
      </w:r>
    </w:p>
    <w:p w:rsidR="00B643C8" w:rsidRPr="00B643C8" w:rsidRDefault="00B643C8" w:rsidP="00B643C8">
      <w:pPr>
        <w:widowControl w:val="0"/>
        <w:autoSpaceDE w:val="0"/>
        <w:autoSpaceDN w:val="0"/>
        <w:adjustRightInd w:val="0"/>
        <w:ind w:firstLine="426"/>
        <w:rPr>
          <w:sz w:val="24"/>
          <w:szCs w:val="24"/>
        </w:rPr>
      </w:pPr>
      <w:r w:rsidRPr="00B643C8">
        <w:rPr>
          <w:color w:val="0D0D0D"/>
          <w:sz w:val="24"/>
          <w:szCs w:val="24"/>
        </w:rPr>
        <w:t>22. </w:t>
      </w:r>
      <w:r w:rsidRPr="00B643C8">
        <w:rPr>
          <w:sz w:val="24"/>
          <w:szCs w:val="24"/>
        </w:rPr>
        <w:t xml:space="preserve">Для установления очередности осуществления перечислений из местного бюджета в течение месяца в соответствии с утвержденным кассовым планом до начала соответствующего месяца утверждается </w:t>
      </w:r>
      <w:hyperlink w:anchor="P995" w:history="1">
        <w:r w:rsidRPr="00B643C8">
          <w:rPr>
            <w:color w:val="000000"/>
            <w:sz w:val="24"/>
            <w:szCs w:val="24"/>
          </w:rPr>
          <w:t>график</w:t>
        </w:r>
      </w:hyperlink>
      <w:r w:rsidRPr="00B643C8">
        <w:rPr>
          <w:color w:val="000000"/>
          <w:sz w:val="24"/>
          <w:szCs w:val="24"/>
        </w:rPr>
        <w:t xml:space="preserve"> </w:t>
      </w:r>
      <w:r w:rsidRPr="00B643C8">
        <w:rPr>
          <w:sz w:val="24"/>
          <w:szCs w:val="24"/>
        </w:rPr>
        <w:t>финансирования по форме согласно приложению № 3 к настоящему Порядку.</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График финансирования утверждается на уровне муниципального образования.</w:t>
      </w:r>
    </w:p>
    <w:p w:rsidR="00B643C8" w:rsidRPr="00B643C8" w:rsidRDefault="00B643C8" w:rsidP="00B643C8">
      <w:pPr>
        <w:widowControl w:val="0"/>
        <w:autoSpaceDE w:val="0"/>
        <w:autoSpaceDN w:val="0"/>
        <w:adjustRightInd w:val="0"/>
        <w:ind w:firstLine="426"/>
        <w:rPr>
          <w:sz w:val="24"/>
          <w:szCs w:val="24"/>
        </w:rPr>
      </w:pPr>
      <w:r w:rsidRPr="00B643C8">
        <w:rPr>
          <w:sz w:val="24"/>
          <w:szCs w:val="24"/>
        </w:rPr>
        <w:t>23. 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w:t>
      </w:r>
    </w:p>
    <w:p w:rsidR="00B643C8" w:rsidRPr="00B643C8" w:rsidRDefault="00B643C8" w:rsidP="00B643C8">
      <w:pPr>
        <w:widowControl w:val="0"/>
        <w:autoSpaceDE w:val="0"/>
        <w:autoSpaceDN w:val="0"/>
        <w:adjustRightInd w:val="0"/>
        <w:ind w:firstLine="426"/>
        <w:rPr>
          <w:sz w:val="24"/>
          <w:szCs w:val="24"/>
        </w:rPr>
      </w:pPr>
      <w:r w:rsidRPr="00B643C8">
        <w:rPr>
          <w:sz w:val="24"/>
          <w:szCs w:val="24"/>
        </w:rPr>
        <w:t>24. Перечисления из местного бюджета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участника бюджетного процесса.</w:t>
      </w:r>
    </w:p>
    <w:p w:rsidR="00B643C8" w:rsidRPr="00B643C8" w:rsidRDefault="00B643C8" w:rsidP="00B643C8">
      <w:pPr>
        <w:widowControl w:val="0"/>
        <w:autoSpaceDE w:val="0"/>
        <w:autoSpaceDN w:val="0"/>
        <w:adjustRightInd w:val="0"/>
        <w:ind w:firstLine="426"/>
        <w:rPr>
          <w:sz w:val="24"/>
          <w:szCs w:val="24"/>
        </w:rPr>
      </w:pPr>
      <w:r w:rsidRPr="00B643C8">
        <w:rPr>
          <w:sz w:val="24"/>
          <w:szCs w:val="24"/>
        </w:rPr>
        <w:t xml:space="preserve">25. Внесение изменений в график финансирования утверждается по форме согласно </w:t>
      </w:r>
      <w:hyperlink w:anchor="P1051" w:history="1">
        <w:r w:rsidRPr="00B643C8">
          <w:rPr>
            <w:color w:val="000000"/>
            <w:sz w:val="24"/>
            <w:szCs w:val="24"/>
          </w:rPr>
          <w:t xml:space="preserve">приложению </w:t>
        </w:r>
      </w:hyperlink>
      <w:r w:rsidRPr="00B643C8">
        <w:rPr>
          <w:color w:val="000000"/>
          <w:sz w:val="24"/>
          <w:szCs w:val="24"/>
        </w:rPr>
        <w:t xml:space="preserve">№ 4 </w:t>
      </w:r>
      <w:r w:rsidRPr="00B643C8">
        <w:rPr>
          <w:sz w:val="24"/>
          <w:szCs w:val="24"/>
        </w:rPr>
        <w:t>к настоящему Порядку.</w:t>
      </w:r>
    </w:p>
    <w:p w:rsidR="00B643C8" w:rsidRPr="00B643C8" w:rsidRDefault="00B643C8" w:rsidP="00B643C8">
      <w:pPr>
        <w:widowControl w:val="0"/>
        <w:autoSpaceDE w:val="0"/>
        <w:autoSpaceDN w:val="0"/>
        <w:adjustRightInd w:val="0"/>
        <w:ind w:firstLine="426"/>
        <w:rPr>
          <w:sz w:val="24"/>
          <w:szCs w:val="24"/>
        </w:rPr>
      </w:pPr>
      <w:r w:rsidRPr="00B643C8">
        <w:rPr>
          <w:sz w:val="24"/>
          <w:szCs w:val="24"/>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B643C8" w:rsidRPr="00B643C8" w:rsidRDefault="00B643C8" w:rsidP="00B643C8">
      <w:pPr>
        <w:widowControl w:val="0"/>
        <w:autoSpaceDE w:val="0"/>
        <w:autoSpaceDN w:val="0"/>
        <w:adjustRightInd w:val="0"/>
        <w:rPr>
          <w:color w:val="0D0D0D"/>
          <w:sz w:val="24"/>
          <w:szCs w:val="24"/>
        </w:rPr>
      </w:pPr>
    </w:p>
    <w:p w:rsidR="00B643C8" w:rsidRPr="00B643C8" w:rsidRDefault="00B643C8" w:rsidP="00B643C8">
      <w:pPr>
        <w:autoSpaceDE w:val="0"/>
        <w:autoSpaceDN w:val="0"/>
        <w:adjustRightInd w:val="0"/>
        <w:jc w:val="center"/>
        <w:outlineLvl w:val="0"/>
        <w:rPr>
          <w:sz w:val="24"/>
          <w:szCs w:val="24"/>
        </w:rPr>
      </w:pPr>
      <w:r w:rsidRPr="00B643C8">
        <w:rPr>
          <w:sz w:val="24"/>
          <w:szCs w:val="24"/>
        </w:rPr>
        <w:t xml:space="preserve">III. Ведение кассового плана </w:t>
      </w:r>
    </w:p>
    <w:p w:rsidR="00B643C8" w:rsidRPr="00B643C8" w:rsidRDefault="00B643C8" w:rsidP="00B643C8">
      <w:pPr>
        <w:autoSpaceDE w:val="0"/>
        <w:autoSpaceDN w:val="0"/>
        <w:adjustRightInd w:val="0"/>
        <w:jc w:val="center"/>
        <w:outlineLvl w:val="0"/>
        <w:rPr>
          <w:sz w:val="24"/>
          <w:szCs w:val="24"/>
        </w:rPr>
      </w:pP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B643C8" w:rsidRPr="00B643C8" w:rsidRDefault="00B643C8" w:rsidP="00B643C8">
      <w:pPr>
        <w:autoSpaceDE w:val="0"/>
        <w:autoSpaceDN w:val="0"/>
        <w:adjustRightInd w:val="0"/>
        <w:jc w:val="center"/>
        <w:outlineLvl w:val="0"/>
        <w:rPr>
          <w:sz w:val="24"/>
          <w:szCs w:val="24"/>
        </w:rPr>
      </w:pPr>
    </w:p>
    <w:p w:rsidR="00B643C8" w:rsidRPr="00B643C8" w:rsidRDefault="00B643C8" w:rsidP="00B643C8">
      <w:pPr>
        <w:tabs>
          <w:tab w:val="center" w:pos="1276"/>
        </w:tabs>
        <w:autoSpaceDE w:val="0"/>
        <w:autoSpaceDN w:val="0"/>
        <w:adjustRightInd w:val="0"/>
        <w:outlineLvl w:val="0"/>
        <w:rPr>
          <w:sz w:val="24"/>
          <w:szCs w:val="24"/>
        </w:rPr>
      </w:pPr>
      <w:r w:rsidRPr="00B643C8">
        <w:rPr>
          <w:sz w:val="24"/>
          <w:szCs w:val="24"/>
        </w:rPr>
        <w:tab/>
      </w:r>
      <w:r w:rsidRPr="00B643C8">
        <w:rPr>
          <w:sz w:val="24"/>
          <w:szCs w:val="24"/>
        </w:rPr>
        <w:tab/>
        <w:t>1. Ведение кассового плана по доходам</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27. Внесение изменений в кассовый план по доходам осуществляется                        по следующим основаниям:</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lastRenderedPageBreak/>
        <w:t>1) внесение изменений в Решения о местном бюджете</w:t>
      </w:r>
      <w:r w:rsidRPr="00B643C8">
        <w:rPr>
          <w:color w:val="FF0000"/>
          <w:sz w:val="24"/>
          <w:szCs w:val="24"/>
        </w:rPr>
        <w:t xml:space="preserve"> </w:t>
      </w:r>
      <w:r w:rsidRPr="00B643C8">
        <w:rPr>
          <w:color w:val="0D0D0D"/>
          <w:sz w:val="24"/>
          <w:szCs w:val="24"/>
        </w:rPr>
        <w:t>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2) изменение функций главных администраторов доходов;</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 xml:space="preserve">3) перераспределение источников доходов местного бюджета, между главными администраторами доходов; </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4) уточнение помесячного прогноза поступления доходов местного бюджета;</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6) дополнительное поступление целевых средств или доведение (отзыв) лимитов бюджетных обязательств в части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 xml:space="preserve">9) изменение бюджетной классификации Российской Федерации и (или) изменение порядка ее применения. </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28. Предложения главного администратора доходов местного бюджета о внесении изменений в кассовый план по доходам по основанию, предусмотренному подпунктом 1</w:t>
      </w:r>
      <w:r w:rsidRPr="00B643C8">
        <w:rPr>
          <w:sz w:val="24"/>
          <w:szCs w:val="24"/>
        </w:rPr>
        <w:t xml:space="preserve"> – </w:t>
      </w:r>
      <w:r w:rsidRPr="00B643C8">
        <w:rPr>
          <w:color w:val="0D0D0D"/>
          <w:sz w:val="24"/>
          <w:szCs w:val="24"/>
        </w:rPr>
        <w:t>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29. В целях изменения показателей кассового плана по доходам главный администратор доходов местного бюджета направляет в финансовый орган предложение о внесении изменений, которое включает:</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1) основание для внесения изменений в кассовый план по доходам;</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2) причины и обоснования предлагаемых изменений;</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3) иные документы, необходимые для согласования представленных изменений в зависимости от причин и оснований для их внесения.</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30. Поступившее предложение рассматривается финансовым органом в течение десяти рабочих дней со дня его поступления.</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 xml:space="preserve"> В течение данного срока финансовый орган осуществляет проверку поступившего предложения на:</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2) правильность применения бюджетной классификации Российской Федерации;</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3) полноту и достоверность представленной информации.</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31. В случае наличия замечаний по результатам проверки предложения главного администратора доходов местного бюджета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местного бюджета с указанием причины возврата.</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В отношении предложения главного администратора доходов местного бюджета, поступившего с доработки, осуществляется проверка, предусмотренная пунктом 3</w:t>
      </w:r>
      <w:hyperlink r:id="rId17" w:history="1">
        <w:r w:rsidRPr="00B643C8">
          <w:rPr>
            <w:color w:val="0D0D0D"/>
            <w:sz w:val="24"/>
            <w:szCs w:val="24"/>
          </w:rPr>
          <w:t>0</w:t>
        </w:r>
      </w:hyperlink>
      <w:r w:rsidRPr="00B643C8">
        <w:rPr>
          <w:color w:val="0D0D0D"/>
          <w:sz w:val="24"/>
          <w:szCs w:val="24"/>
        </w:rPr>
        <w:t xml:space="preserve"> настоящего Порядка.</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32. В случае отсутствия замечаний по результатам проверки предложения главного администратора доходов местного бюджета рассматривает руководитель финансового органа и принимает решение об утверждении предлагаемых изменений либо об их отклонении.</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33. В случае принятия руководителем финансового органа решения об утверждении предложенных главным администратором доходов местного бюджета изменений в кассовый план по доходам, финансовый орган в течение одного рабочего дня после принятия данного решения осуществляет внесение соответствующих изменений в кассовый план по доходам.</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34. В случае принятия руководителем финансового органа решения об отклонении предложенных главным администратором доходов местного бюджета изменений в кассовый план по доходам, финансовый орган в течение одного рабочего дня уведомляет главного администратора доходов местного бюджета о причинах отклонения предложенных изменений.</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lastRenderedPageBreak/>
        <w:t>35. Утвержденные руководителем финансового органа изменения в показатели кассового плана по доходам считаются доведенными до главного администратора доходов местного бюджета.</w:t>
      </w:r>
    </w:p>
    <w:p w:rsidR="00B643C8" w:rsidRPr="00B643C8" w:rsidRDefault="00B643C8" w:rsidP="00B643C8">
      <w:pPr>
        <w:widowControl w:val="0"/>
        <w:autoSpaceDE w:val="0"/>
        <w:autoSpaceDN w:val="0"/>
        <w:adjustRightInd w:val="0"/>
        <w:ind w:firstLine="709"/>
        <w:rPr>
          <w:color w:val="0D0D0D"/>
          <w:sz w:val="24"/>
          <w:szCs w:val="24"/>
        </w:rPr>
      </w:pPr>
    </w:p>
    <w:p w:rsidR="00B643C8" w:rsidRPr="00B643C8" w:rsidRDefault="00B643C8" w:rsidP="00B643C8">
      <w:pPr>
        <w:autoSpaceDE w:val="0"/>
        <w:autoSpaceDN w:val="0"/>
        <w:adjustRightInd w:val="0"/>
        <w:ind w:firstLine="540"/>
        <w:jc w:val="center"/>
        <w:rPr>
          <w:sz w:val="24"/>
          <w:szCs w:val="24"/>
        </w:rPr>
      </w:pPr>
      <w:r w:rsidRPr="00B643C8">
        <w:rPr>
          <w:sz w:val="24"/>
          <w:szCs w:val="24"/>
        </w:rPr>
        <w:t>2. Ведение кассового плана по расходам</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 xml:space="preserve">36.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 </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1) недостаточность бюджетных средств для исполнения публичных нормативных обязательств в соответствующем месяце текущего финансового года;</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2) возникновение потребности в дополнительных объемах финансирования в соответствующем месяце за счет перераспределения объемов финансирования других месяцев текущего финансового года;</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3) изменение помесячного распределения доходов местного бюджета                    за счет целевых средств;</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4) в случае выделения (перераспределения) средств резервного фонда администрации Чановского района Новосибирской области;</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6) в случае уточнения расходов в соответствующем периоде (месяце) текущего финансового года в целях не превышения объема прогнозируемых поступлений доходов и источников финансирования дефицита местного бюджета на соответствующий период (месяц);</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7) </w:t>
      </w:r>
      <w:r w:rsidRPr="00B643C8">
        <w:rPr>
          <w:rFonts w:eastAsia="Calibri"/>
          <w:sz w:val="24"/>
          <w:szCs w:val="24"/>
          <w:lang w:eastAsia="en-US"/>
        </w:rPr>
        <w:t>в случае корректировки показателей кассового плана по расходам в объеме невостребованных остатков по текущий период (месяц) и в целях приведения объемов текущего периода (месяца) в соответствие с фактической потребностью.</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38.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1) направляемых с целью:</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б) внесения изменений в кассовый план по расходам в объеме неиспользованных остатков бюджетных средств за отчетный период;</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д) финансирования осуществления капитальных вложений;</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е) финансирования реконструкции и обслуживания объектов дорожного хозяйства в разрезе направлений и объектов;</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з) обеспечения граждан жилыми помещениями;</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 xml:space="preserve">и) выполнения обязательств муниципального образования Новосибирской области на условиях софинансирования с областным и федеральным бюджетами; </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к) обеспечения исполнения судебных актов, предусматривающих обращение взыскания на средства местного бюджета;</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2) о внесении изменений в части расходов за счет целевых средств;</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3) о внесении изменений в случае использования (перераспределения) средств резервного фонда администрации Чановского районв Новосибирской области.</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1) основание для внесения изменений в кассовый план по расходам;</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2) причины и обоснования предлагаемых изменений;</w:t>
      </w:r>
    </w:p>
    <w:p w:rsidR="00B643C8" w:rsidRPr="00B643C8" w:rsidRDefault="00B643C8" w:rsidP="00B643C8">
      <w:pPr>
        <w:widowControl w:val="0"/>
        <w:autoSpaceDE w:val="0"/>
        <w:autoSpaceDN w:val="0"/>
        <w:adjustRightInd w:val="0"/>
        <w:ind w:firstLine="426"/>
        <w:rPr>
          <w:color w:val="0D0D0D"/>
          <w:sz w:val="24"/>
          <w:szCs w:val="24"/>
        </w:rPr>
      </w:pPr>
      <w:r w:rsidRPr="00B643C8">
        <w:rPr>
          <w:color w:val="0D0D0D"/>
          <w:sz w:val="24"/>
          <w:szCs w:val="24"/>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рабочего поселка Чаны Чановского района Новосибирской области; расходов, осуществляемых за счет средств резервного фонда администрации Чановского района Новосибирской области);</w:t>
      </w:r>
    </w:p>
    <w:p w:rsidR="00B643C8" w:rsidRPr="00B643C8" w:rsidRDefault="00B643C8" w:rsidP="00C8256D">
      <w:pPr>
        <w:widowControl w:val="0"/>
        <w:autoSpaceDE w:val="0"/>
        <w:autoSpaceDN w:val="0"/>
        <w:adjustRightInd w:val="0"/>
        <w:ind w:firstLine="426"/>
        <w:rPr>
          <w:color w:val="0D0D0D"/>
          <w:sz w:val="24"/>
          <w:szCs w:val="24"/>
        </w:rPr>
      </w:pPr>
      <w:r w:rsidRPr="00B643C8">
        <w:rPr>
          <w:color w:val="0D0D0D"/>
          <w:sz w:val="24"/>
          <w:szCs w:val="24"/>
        </w:rPr>
        <w:t>4) иные документы, необходимые для согласования представленных изменений в зависимости от причин и оснований для их внесения.</w:t>
      </w:r>
    </w:p>
    <w:p w:rsidR="00B643C8" w:rsidRPr="00B643C8" w:rsidRDefault="00B643C8" w:rsidP="00C8256D">
      <w:pPr>
        <w:widowControl w:val="0"/>
        <w:autoSpaceDE w:val="0"/>
        <w:autoSpaceDN w:val="0"/>
        <w:adjustRightInd w:val="0"/>
        <w:ind w:firstLine="426"/>
        <w:rPr>
          <w:color w:val="0D0D0D"/>
          <w:sz w:val="24"/>
          <w:szCs w:val="24"/>
        </w:rPr>
      </w:pPr>
      <w:r w:rsidRPr="00B643C8">
        <w:rPr>
          <w:color w:val="0D0D0D"/>
          <w:sz w:val="24"/>
          <w:szCs w:val="24"/>
        </w:rPr>
        <w:t xml:space="preserve">40. Поступившее предложение рассматривается финансовым органом </w:t>
      </w:r>
      <w:r w:rsidRPr="00B643C8">
        <w:rPr>
          <w:color w:val="0D0D0D"/>
          <w:sz w:val="24"/>
          <w:szCs w:val="24"/>
        </w:rPr>
        <w:lastRenderedPageBreak/>
        <w:t xml:space="preserve">в течение </w:t>
      </w:r>
      <w:r w:rsidRPr="00B643C8">
        <w:rPr>
          <w:sz w:val="24"/>
          <w:szCs w:val="24"/>
        </w:rPr>
        <w:t xml:space="preserve">десяти рабочих </w:t>
      </w:r>
      <w:r w:rsidRPr="00B643C8">
        <w:rPr>
          <w:color w:val="0D0D0D"/>
          <w:sz w:val="24"/>
          <w:szCs w:val="24"/>
        </w:rPr>
        <w:t>дней со дня его поступления.</w:t>
      </w:r>
    </w:p>
    <w:p w:rsidR="00B643C8" w:rsidRPr="00B643C8" w:rsidRDefault="00B643C8" w:rsidP="00C8256D">
      <w:pPr>
        <w:widowControl w:val="0"/>
        <w:autoSpaceDE w:val="0"/>
        <w:autoSpaceDN w:val="0"/>
        <w:adjustRightInd w:val="0"/>
        <w:ind w:firstLine="426"/>
        <w:rPr>
          <w:color w:val="0D0D0D"/>
          <w:sz w:val="24"/>
          <w:szCs w:val="24"/>
        </w:rPr>
      </w:pPr>
      <w:r w:rsidRPr="00B643C8">
        <w:rPr>
          <w:color w:val="0D0D0D"/>
          <w:sz w:val="24"/>
          <w:szCs w:val="24"/>
        </w:rPr>
        <w:t xml:space="preserve"> В течение данного срока финансовым органом осуществляется проверка поступившего предложения на:</w:t>
      </w:r>
    </w:p>
    <w:p w:rsidR="00B643C8" w:rsidRPr="00B643C8" w:rsidRDefault="00B643C8" w:rsidP="00C8256D">
      <w:pPr>
        <w:widowControl w:val="0"/>
        <w:autoSpaceDE w:val="0"/>
        <w:autoSpaceDN w:val="0"/>
        <w:adjustRightInd w:val="0"/>
        <w:ind w:firstLine="426"/>
        <w:rPr>
          <w:color w:val="0D0D0D"/>
          <w:sz w:val="24"/>
          <w:szCs w:val="24"/>
        </w:rPr>
      </w:pPr>
      <w:r w:rsidRPr="00B643C8">
        <w:rPr>
          <w:color w:val="0D0D0D"/>
          <w:sz w:val="24"/>
          <w:szCs w:val="24"/>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643C8" w:rsidRPr="00B643C8" w:rsidRDefault="00B643C8" w:rsidP="00C8256D">
      <w:pPr>
        <w:widowControl w:val="0"/>
        <w:autoSpaceDE w:val="0"/>
        <w:autoSpaceDN w:val="0"/>
        <w:adjustRightInd w:val="0"/>
        <w:ind w:firstLine="426"/>
        <w:rPr>
          <w:color w:val="0D0D0D"/>
          <w:sz w:val="24"/>
          <w:szCs w:val="24"/>
        </w:rPr>
      </w:pPr>
      <w:r w:rsidRPr="00B643C8">
        <w:rPr>
          <w:color w:val="0D0D0D"/>
          <w:sz w:val="24"/>
          <w:szCs w:val="24"/>
        </w:rPr>
        <w:t>2) правильность применения бюджетной классификации Российской Федерации;</w:t>
      </w:r>
    </w:p>
    <w:p w:rsidR="00B643C8" w:rsidRPr="00B643C8" w:rsidRDefault="00B643C8" w:rsidP="00C8256D">
      <w:pPr>
        <w:widowControl w:val="0"/>
        <w:autoSpaceDE w:val="0"/>
        <w:autoSpaceDN w:val="0"/>
        <w:adjustRightInd w:val="0"/>
        <w:ind w:firstLine="426"/>
        <w:rPr>
          <w:color w:val="0D0D0D"/>
          <w:sz w:val="24"/>
          <w:szCs w:val="24"/>
        </w:rPr>
      </w:pPr>
      <w:r w:rsidRPr="00B643C8">
        <w:rPr>
          <w:color w:val="0D0D0D"/>
          <w:sz w:val="24"/>
          <w:szCs w:val="24"/>
        </w:rPr>
        <w:t>3) полноту и достоверность представленной информации.</w:t>
      </w:r>
    </w:p>
    <w:p w:rsidR="00B643C8" w:rsidRPr="00B643C8" w:rsidRDefault="00B643C8" w:rsidP="00C8256D">
      <w:pPr>
        <w:autoSpaceDE w:val="0"/>
        <w:autoSpaceDN w:val="0"/>
        <w:adjustRightInd w:val="0"/>
        <w:ind w:firstLine="426"/>
        <w:rPr>
          <w:sz w:val="24"/>
          <w:szCs w:val="24"/>
        </w:rPr>
      </w:pPr>
      <w:r w:rsidRPr="00B643C8">
        <w:rPr>
          <w:color w:val="0D0D0D"/>
          <w:sz w:val="24"/>
          <w:szCs w:val="24"/>
        </w:rPr>
        <w:t>41. </w:t>
      </w:r>
      <w:r w:rsidRPr="00B643C8">
        <w:rPr>
          <w:sz w:val="24"/>
          <w:szCs w:val="24"/>
        </w:rPr>
        <w:t xml:space="preserve">В случае наличия замечаний по результатам проверки предложения </w:t>
      </w:r>
      <w:r w:rsidRPr="00B643C8">
        <w:rPr>
          <w:color w:val="0D0D0D"/>
          <w:sz w:val="24"/>
          <w:szCs w:val="24"/>
        </w:rPr>
        <w:t>главного распорядителя средств местного бюджета</w:t>
      </w:r>
      <w:r w:rsidRPr="00B643C8">
        <w:rPr>
          <w:sz w:val="24"/>
          <w:szCs w:val="24"/>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местного бюджета с указанием причины возврата.</w:t>
      </w:r>
    </w:p>
    <w:p w:rsidR="00B643C8" w:rsidRPr="00B643C8" w:rsidRDefault="00B643C8" w:rsidP="00C8256D">
      <w:pPr>
        <w:autoSpaceDE w:val="0"/>
        <w:autoSpaceDN w:val="0"/>
        <w:adjustRightInd w:val="0"/>
        <w:ind w:firstLine="426"/>
        <w:rPr>
          <w:sz w:val="24"/>
          <w:szCs w:val="24"/>
        </w:rPr>
      </w:pPr>
      <w:r w:rsidRPr="00B643C8">
        <w:rPr>
          <w:sz w:val="24"/>
          <w:szCs w:val="24"/>
        </w:rPr>
        <w:t xml:space="preserve">В отношении предложения </w:t>
      </w:r>
      <w:r w:rsidRPr="00B643C8">
        <w:rPr>
          <w:color w:val="0D0D0D"/>
          <w:sz w:val="24"/>
          <w:szCs w:val="24"/>
        </w:rPr>
        <w:t>главного распорядителя средств местного бюджета</w:t>
      </w:r>
      <w:r w:rsidRPr="00B643C8">
        <w:rPr>
          <w:sz w:val="24"/>
          <w:szCs w:val="24"/>
        </w:rPr>
        <w:t>, поступившего с доработки, осуществляется проверка, предусмотренная пунктом 3</w:t>
      </w:r>
      <w:hyperlink r:id="rId18" w:history="1">
        <w:r w:rsidRPr="00B643C8">
          <w:rPr>
            <w:sz w:val="24"/>
            <w:szCs w:val="24"/>
          </w:rPr>
          <w:t>2</w:t>
        </w:r>
      </w:hyperlink>
      <w:r w:rsidRPr="00B643C8">
        <w:rPr>
          <w:sz w:val="24"/>
          <w:szCs w:val="24"/>
        </w:rPr>
        <w:t xml:space="preserve"> настоящего Порядка.</w:t>
      </w:r>
    </w:p>
    <w:p w:rsidR="00B643C8" w:rsidRPr="00B643C8" w:rsidRDefault="00B643C8" w:rsidP="00C8256D">
      <w:pPr>
        <w:autoSpaceDE w:val="0"/>
        <w:autoSpaceDN w:val="0"/>
        <w:adjustRightInd w:val="0"/>
        <w:ind w:firstLine="426"/>
        <w:rPr>
          <w:sz w:val="24"/>
          <w:szCs w:val="24"/>
        </w:rPr>
      </w:pPr>
      <w:r w:rsidRPr="00B643C8">
        <w:rPr>
          <w:sz w:val="24"/>
          <w:szCs w:val="24"/>
        </w:rPr>
        <w:t xml:space="preserve">42. В случае отсутствия замечаний по результатам проверки предложения </w:t>
      </w:r>
      <w:r w:rsidRPr="00B643C8">
        <w:rPr>
          <w:color w:val="0D0D0D"/>
          <w:sz w:val="24"/>
          <w:szCs w:val="24"/>
        </w:rPr>
        <w:t>главного распорядителя средств местного бюджета рассматривает</w:t>
      </w:r>
      <w:r w:rsidRPr="00B643C8">
        <w:rPr>
          <w:sz w:val="24"/>
          <w:szCs w:val="24"/>
        </w:rPr>
        <w:t xml:space="preserve"> руководитель финансового органа и принимает решение об утверждении предлагаемых изменений либо об их отклонении.</w:t>
      </w:r>
    </w:p>
    <w:p w:rsidR="00B643C8" w:rsidRPr="00B643C8" w:rsidRDefault="00B643C8" w:rsidP="00C8256D">
      <w:pPr>
        <w:autoSpaceDE w:val="0"/>
        <w:autoSpaceDN w:val="0"/>
        <w:adjustRightInd w:val="0"/>
        <w:ind w:firstLine="426"/>
        <w:rPr>
          <w:sz w:val="24"/>
          <w:szCs w:val="24"/>
        </w:rPr>
      </w:pPr>
      <w:r w:rsidRPr="00B643C8">
        <w:rPr>
          <w:sz w:val="24"/>
          <w:szCs w:val="24"/>
        </w:rPr>
        <w:t xml:space="preserve">43. В случае принятия руководителем финансового органа решения об утверждении предложенных </w:t>
      </w:r>
      <w:r w:rsidRPr="00B643C8">
        <w:rPr>
          <w:color w:val="0D0D0D"/>
          <w:sz w:val="24"/>
          <w:szCs w:val="24"/>
        </w:rPr>
        <w:t>главным распорядителем средств местного бюджета</w:t>
      </w:r>
      <w:r w:rsidRPr="00B643C8">
        <w:rPr>
          <w:sz w:val="24"/>
          <w:szCs w:val="24"/>
        </w:rPr>
        <w:t xml:space="preserve"> изменений в кассовый план по расходам, финансовый орган в течение одного рабочего дня после принятия данного решения осуществляет внесение соответствующих изменений в кассовый план по расходам.</w:t>
      </w:r>
    </w:p>
    <w:p w:rsidR="00B643C8" w:rsidRPr="00B643C8" w:rsidRDefault="00B643C8" w:rsidP="00C8256D">
      <w:pPr>
        <w:autoSpaceDE w:val="0"/>
        <w:autoSpaceDN w:val="0"/>
        <w:adjustRightInd w:val="0"/>
        <w:ind w:firstLine="426"/>
        <w:rPr>
          <w:sz w:val="24"/>
          <w:szCs w:val="24"/>
        </w:rPr>
      </w:pPr>
      <w:r w:rsidRPr="00B643C8">
        <w:rPr>
          <w:sz w:val="24"/>
          <w:szCs w:val="24"/>
        </w:rPr>
        <w:t xml:space="preserve">44. В случае принятия руководителем финансового органа решения об отклонении предложенных </w:t>
      </w:r>
      <w:r w:rsidRPr="00B643C8">
        <w:rPr>
          <w:color w:val="0D0D0D"/>
          <w:sz w:val="24"/>
          <w:szCs w:val="24"/>
        </w:rPr>
        <w:t>главным распорядителем средств местного бюджета</w:t>
      </w:r>
      <w:r w:rsidRPr="00B643C8">
        <w:rPr>
          <w:sz w:val="24"/>
          <w:szCs w:val="24"/>
        </w:rPr>
        <w:t xml:space="preserve"> изменений в кассовый план по расходам, финансовый орган в течение одного рабочего дня уведомляет </w:t>
      </w:r>
      <w:r w:rsidRPr="00B643C8">
        <w:rPr>
          <w:color w:val="0D0D0D"/>
          <w:sz w:val="24"/>
          <w:szCs w:val="24"/>
        </w:rPr>
        <w:t>главного распорядителя средств местного бюджета</w:t>
      </w:r>
      <w:r w:rsidRPr="00B643C8">
        <w:rPr>
          <w:sz w:val="24"/>
          <w:szCs w:val="24"/>
        </w:rPr>
        <w:t xml:space="preserve"> о причинах отклонения предложенных изменений.</w:t>
      </w:r>
    </w:p>
    <w:p w:rsidR="00B643C8" w:rsidRPr="00B643C8" w:rsidRDefault="00B643C8" w:rsidP="00C8256D">
      <w:pPr>
        <w:widowControl w:val="0"/>
        <w:autoSpaceDE w:val="0"/>
        <w:autoSpaceDN w:val="0"/>
        <w:adjustRightInd w:val="0"/>
        <w:ind w:firstLine="426"/>
        <w:rPr>
          <w:color w:val="0D0D0D"/>
          <w:sz w:val="24"/>
          <w:szCs w:val="24"/>
        </w:rPr>
      </w:pPr>
      <w:r w:rsidRPr="00B643C8">
        <w:rPr>
          <w:color w:val="0D0D0D"/>
          <w:sz w:val="24"/>
          <w:szCs w:val="24"/>
        </w:rPr>
        <w:t>45. В течение трех рабочих дней со дня утверждения изменений в кассовый план по расходам финансовый орган доводит до главного распорядителя средств местного бюджета уведомление об изменении поквартального распределения расходов местного бюджета рабочего поселка Чаны Чановского района с детализацией по месяцам по межбюджетным трансфертам, по форме согласно приложению № 5 к настоящему Порядку.</w:t>
      </w:r>
    </w:p>
    <w:p w:rsidR="00B643C8" w:rsidRPr="00B643C8" w:rsidRDefault="00B643C8" w:rsidP="00C8256D">
      <w:pPr>
        <w:widowControl w:val="0"/>
        <w:autoSpaceDE w:val="0"/>
        <w:autoSpaceDN w:val="0"/>
        <w:adjustRightInd w:val="0"/>
        <w:ind w:firstLine="426"/>
        <w:rPr>
          <w:color w:val="0D0D0D"/>
          <w:sz w:val="24"/>
          <w:szCs w:val="24"/>
        </w:rPr>
      </w:pPr>
      <w:r w:rsidRPr="00B643C8">
        <w:rPr>
          <w:color w:val="0D0D0D"/>
          <w:sz w:val="24"/>
          <w:szCs w:val="24"/>
        </w:rPr>
        <w:t>46. При направлении предложения о внесении изменений в кассовый план по расходам в целях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муниципального образования, главным распорядителем средств местного бюджета дополнительно направляется:</w:t>
      </w:r>
    </w:p>
    <w:p w:rsidR="00B643C8" w:rsidRPr="00B643C8" w:rsidRDefault="00B643C8" w:rsidP="00C8256D">
      <w:pPr>
        <w:widowControl w:val="0"/>
        <w:autoSpaceDE w:val="0"/>
        <w:autoSpaceDN w:val="0"/>
        <w:adjustRightInd w:val="0"/>
        <w:ind w:firstLine="426"/>
        <w:rPr>
          <w:color w:val="0D0D0D"/>
          <w:sz w:val="24"/>
          <w:szCs w:val="24"/>
        </w:rPr>
      </w:pPr>
      <w:r w:rsidRPr="00B643C8">
        <w:rPr>
          <w:color w:val="0D0D0D"/>
          <w:sz w:val="24"/>
          <w:szCs w:val="24"/>
        </w:rPr>
        <w:t>1) копия распоряжения администрации Чановского района Новосибирской области о выделение средств из резервного фонда администрации муниципального образования;</w:t>
      </w:r>
    </w:p>
    <w:p w:rsidR="00B643C8" w:rsidRPr="00B643C8" w:rsidRDefault="00B643C8" w:rsidP="00C8256D">
      <w:pPr>
        <w:widowControl w:val="0"/>
        <w:autoSpaceDE w:val="0"/>
        <w:autoSpaceDN w:val="0"/>
        <w:adjustRightInd w:val="0"/>
        <w:ind w:firstLine="426"/>
        <w:rPr>
          <w:color w:val="0D0D0D"/>
          <w:sz w:val="24"/>
          <w:szCs w:val="24"/>
        </w:rPr>
      </w:pPr>
      <w:r w:rsidRPr="00B643C8">
        <w:rPr>
          <w:color w:val="0D0D0D"/>
          <w:sz w:val="24"/>
          <w:szCs w:val="24"/>
        </w:rPr>
        <w:t>2) документы, подтверждающие выполнение работ, предоставление услуг (при наличии).</w:t>
      </w:r>
    </w:p>
    <w:p w:rsidR="00B643C8" w:rsidRPr="00B643C8" w:rsidRDefault="00B643C8" w:rsidP="00B643C8">
      <w:pPr>
        <w:autoSpaceDE w:val="0"/>
        <w:autoSpaceDN w:val="0"/>
        <w:adjustRightInd w:val="0"/>
        <w:ind w:firstLine="709"/>
        <w:jc w:val="center"/>
        <w:rPr>
          <w:sz w:val="24"/>
          <w:szCs w:val="24"/>
        </w:rPr>
      </w:pPr>
    </w:p>
    <w:p w:rsidR="00B643C8" w:rsidRPr="00B643C8" w:rsidRDefault="00B643C8" w:rsidP="00B643C8">
      <w:pPr>
        <w:autoSpaceDE w:val="0"/>
        <w:autoSpaceDN w:val="0"/>
        <w:adjustRightInd w:val="0"/>
        <w:ind w:firstLine="709"/>
        <w:jc w:val="center"/>
        <w:rPr>
          <w:sz w:val="24"/>
          <w:szCs w:val="24"/>
        </w:rPr>
      </w:pPr>
      <w:r w:rsidRPr="00B643C8">
        <w:rPr>
          <w:sz w:val="24"/>
          <w:szCs w:val="24"/>
        </w:rPr>
        <w:t xml:space="preserve">3. Ведение кассового плана по источникам финансирования дефицита </w:t>
      </w:r>
    </w:p>
    <w:p w:rsidR="00B643C8" w:rsidRPr="00B643C8" w:rsidRDefault="00B643C8" w:rsidP="00C8256D">
      <w:pPr>
        <w:widowControl w:val="0"/>
        <w:autoSpaceDE w:val="0"/>
        <w:autoSpaceDN w:val="0"/>
        <w:adjustRightInd w:val="0"/>
        <w:ind w:firstLine="426"/>
        <w:rPr>
          <w:color w:val="0D0D0D"/>
          <w:sz w:val="24"/>
          <w:szCs w:val="24"/>
        </w:rPr>
      </w:pPr>
      <w:r w:rsidRPr="00B643C8">
        <w:rPr>
          <w:color w:val="0D0D0D"/>
          <w:sz w:val="24"/>
          <w:szCs w:val="24"/>
        </w:rPr>
        <w:t>47. Внесение изменений в кассовый план по источникам финансирования дефицита с одновременным внесением изменений в сводную бюджетную роспись местного бюджета на текущий финансовый год осуществляется в соответствии с Порядком составления и ведения сводной бюджетной росписи местного бюджета.</w:t>
      </w:r>
    </w:p>
    <w:p w:rsidR="00B643C8" w:rsidRPr="00B643C8" w:rsidRDefault="00B643C8" w:rsidP="00C8256D">
      <w:pPr>
        <w:widowControl w:val="0"/>
        <w:autoSpaceDE w:val="0"/>
        <w:autoSpaceDN w:val="0"/>
        <w:adjustRightInd w:val="0"/>
        <w:ind w:firstLine="426"/>
        <w:rPr>
          <w:color w:val="0D0D0D"/>
          <w:sz w:val="24"/>
          <w:szCs w:val="24"/>
        </w:rPr>
      </w:pPr>
      <w:r w:rsidRPr="00B643C8">
        <w:rPr>
          <w:color w:val="0D0D0D"/>
          <w:sz w:val="24"/>
          <w:szCs w:val="24"/>
        </w:rPr>
        <w:t>48. Внесение изменений в кассовый план по источникам финансирования дефицита без изменения сводной бюджетной росписи осуществляется по  предложениям главных администраторов источников,  в случае изменения объема и (или) срока прогнозируемых поступлений и (или) выплат по источникам финансирования дефицита.</w:t>
      </w:r>
    </w:p>
    <w:p w:rsidR="00B643C8" w:rsidRPr="00B643C8" w:rsidRDefault="00B643C8" w:rsidP="00C8256D">
      <w:pPr>
        <w:autoSpaceDE w:val="0"/>
        <w:autoSpaceDN w:val="0"/>
        <w:adjustRightInd w:val="0"/>
        <w:ind w:firstLine="426"/>
        <w:rPr>
          <w:rFonts w:eastAsia="Calibri"/>
          <w:sz w:val="24"/>
          <w:szCs w:val="24"/>
          <w:lang w:eastAsia="en-US"/>
        </w:rPr>
      </w:pPr>
      <w:r w:rsidRPr="00B643C8">
        <w:rPr>
          <w:color w:val="0D0D0D"/>
          <w:sz w:val="24"/>
          <w:szCs w:val="24"/>
        </w:rPr>
        <w:t xml:space="preserve">48.1. </w:t>
      </w:r>
      <w:r w:rsidRPr="00B643C8">
        <w:rPr>
          <w:rFonts w:eastAsia="Calibri"/>
          <w:sz w:val="24"/>
          <w:szCs w:val="24"/>
          <w:lang w:eastAsia="en-US"/>
        </w:rPr>
        <w:t>Внесение изменений в сумму остатков бюджетных средств на едином счете местного бюджета на начало и конец планируемого периода осуществляется финансовым органом самостоятельно.</w:t>
      </w:r>
    </w:p>
    <w:p w:rsidR="00B643C8" w:rsidRPr="00B643C8" w:rsidRDefault="00B643C8" w:rsidP="00C8256D">
      <w:pPr>
        <w:widowControl w:val="0"/>
        <w:autoSpaceDE w:val="0"/>
        <w:autoSpaceDN w:val="0"/>
        <w:adjustRightInd w:val="0"/>
        <w:ind w:firstLine="426"/>
        <w:rPr>
          <w:color w:val="0D0D0D"/>
          <w:sz w:val="24"/>
          <w:szCs w:val="24"/>
        </w:rPr>
      </w:pPr>
      <w:r w:rsidRPr="00B643C8">
        <w:rPr>
          <w:color w:val="0D0D0D"/>
          <w:sz w:val="24"/>
          <w:szCs w:val="24"/>
        </w:rPr>
        <w:t xml:space="preserve"> 50. В целях изменения показателей кассового плана по источникам финансирования дефицита местного бюджета главный администратор источников направляет в финансовый орган предложение о внесении изменений, которое включает:</w:t>
      </w:r>
    </w:p>
    <w:p w:rsidR="00B643C8" w:rsidRPr="00B643C8" w:rsidRDefault="00B643C8" w:rsidP="00C8256D">
      <w:pPr>
        <w:widowControl w:val="0"/>
        <w:autoSpaceDE w:val="0"/>
        <w:autoSpaceDN w:val="0"/>
        <w:adjustRightInd w:val="0"/>
        <w:ind w:firstLine="284"/>
        <w:rPr>
          <w:sz w:val="24"/>
          <w:szCs w:val="24"/>
        </w:rPr>
      </w:pPr>
      <w:r w:rsidRPr="00B643C8">
        <w:rPr>
          <w:color w:val="0D0D0D"/>
          <w:sz w:val="24"/>
          <w:szCs w:val="24"/>
        </w:rPr>
        <w:t>1) </w:t>
      </w:r>
      <w:r w:rsidRPr="00B643C8">
        <w:rPr>
          <w:sz w:val="24"/>
          <w:szCs w:val="24"/>
        </w:rPr>
        <w:t xml:space="preserve">основание </w:t>
      </w:r>
      <w:r w:rsidRPr="00B643C8">
        <w:rPr>
          <w:color w:val="0D0D0D"/>
          <w:sz w:val="24"/>
          <w:szCs w:val="24"/>
        </w:rPr>
        <w:t>для внесения изменений в кассовый план по источникам финансирования дефицита</w:t>
      </w:r>
      <w:r w:rsidRPr="00B643C8">
        <w:rPr>
          <w:sz w:val="24"/>
          <w:szCs w:val="24"/>
        </w:rPr>
        <w:t>;</w:t>
      </w:r>
    </w:p>
    <w:p w:rsidR="00B643C8" w:rsidRPr="00B643C8" w:rsidRDefault="00B643C8" w:rsidP="00C8256D">
      <w:pPr>
        <w:widowControl w:val="0"/>
        <w:autoSpaceDE w:val="0"/>
        <w:autoSpaceDN w:val="0"/>
        <w:adjustRightInd w:val="0"/>
        <w:ind w:firstLine="284"/>
        <w:rPr>
          <w:color w:val="0D0D0D"/>
          <w:sz w:val="24"/>
          <w:szCs w:val="24"/>
        </w:rPr>
      </w:pPr>
      <w:r w:rsidRPr="00B643C8">
        <w:rPr>
          <w:sz w:val="24"/>
          <w:szCs w:val="24"/>
        </w:rPr>
        <w:t>2) </w:t>
      </w:r>
      <w:r w:rsidRPr="00B643C8">
        <w:rPr>
          <w:color w:val="0D0D0D"/>
          <w:sz w:val="24"/>
          <w:szCs w:val="24"/>
        </w:rPr>
        <w:t>причины и обоснования для внесения изменений в кассовый план по источникам финансирования дефицита;</w:t>
      </w:r>
    </w:p>
    <w:p w:rsidR="00B643C8" w:rsidRPr="00B643C8" w:rsidRDefault="00B643C8" w:rsidP="00C8256D">
      <w:pPr>
        <w:widowControl w:val="0"/>
        <w:autoSpaceDE w:val="0"/>
        <w:autoSpaceDN w:val="0"/>
        <w:adjustRightInd w:val="0"/>
        <w:ind w:firstLine="284"/>
        <w:rPr>
          <w:color w:val="0D0D0D"/>
          <w:sz w:val="24"/>
          <w:szCs w:val="24"/>
        </w:rPr>
      </w:pPr>
      <w:r w:rsidRPr="00B643C8">
        <w:rPr>
          <w:color w:val="0D0D0D"/>
          <w:sz w:val="24"/>
          <w:szCs w:val="24"/>
        </w:rPr>
        <w:t xml:space="preserve">3) иные документы, необходимые для согласования представленных </w:t>
      </w:r>
      <w:r w:rsidRPr="00B643C8">
        <w:rPr>
          <w:color w:val="0D0D0D"/>
          <w:sz w:val="24"/>
          <w:szCs w:val="24"/>
        </w:rPr>
        <w:lastRenderedPageBreak/>
        <w:t>изменений в зависимости от причин и оснований для их внесения.</w:t>
      </w:r>
    </w:p>
    <w:p w:rsidR="00B643C8" w:rsidRPr="00B643C8" w:rsidRDefault="00B643C8" w:rsidP="00C8256D">
      <w:pPr>
        <w:widowControl w:val="0"/>
        <w:autoSpaceDE w:val="0"/>
        <w:autoSpaceDN w:val="0"/>
        <w:adjustRightInd w:val="0"/>
        <w:ind w:firstLine="284"/>
        <w:rPr>
          <w:color w:val="0D0D0D"/>
          <w:sz w:val="24"/>
          <w:szCs w:val="24"/>
        </w:rPr>
      </w:pPr>
      <w:r w:rsidRPr="00B643C8">
        <w:rPr>
          <w:color w:val="0D0D0D"/>
          <w:sz w:val="24"/>
          <w:szCs w:val="24"/>
        </w:rPr>
        <w:t xml:space="preserve">51. Поступившее предложение рассматривается финансовым органом в течение </w:t>
      </w:r>
      <w:r w:rsidRPr="00B643C8">
        <w:rPr>
          <w:sz w:val="24"/>
          <w:szCs w:val="24"/>
        </w:rPr>
        <w:t xml:space="preserve">десяти рабочих </w:t>
      </w:r>
      <w:r w:rsidRPr="00B643C8">
        <w:rPr>
          <w:color w:val="0D0D0D"/>
          <w:sz w:val="24"/>
          <w:szCs w:val="24"/>
        </w:rPr>
        <w:t>дней со дня его поступления.</w:t>
      </w:r>
    </w:p>
    <w:p w:rsidR="00B643C8" w:rsidRPr="00B643C8" w:rsidRDefault="00B643C8" w:rsidP="00C8256D">
      <w:pPr>
        <w:widowControl w:val="0"/>
        <w:autoSpaceDE w:val="0"/>
        <w:autoSpaceDN w:val="0"/>
        <w:adjustRightInd w:val="0"/>
        <w:ind w:firstLine="284"/>
        <w:rPr>
          <w:color w:val="0D0D0D"/>
          <w:sz w:val="24"/>
          <w:szCs w:val="24"/>
        </w:rPr>
      </w:pPr>
      <w:r w:rsidRPr="00B643C8">
        <w:rPr>
          <w:color w:val="0D0D0D"/>
          <w:sz w:val="24"/>
          <w:szCs w:val="24"/>
        </w:rPr>
        <w:t xml:space="preserve"> В течение данного срока финансовый орган осуществляет проверку поступившего предложения с прилагаемыми материалами на:</w:t>
      </w:r>
    </w:p>
    <w:p w:rsidR="00B643C8" w:rsidRPr="00B643C8" w:rsidRDefault="00B643C8" w:rsidP="00C8256D">
      <w:pPr>
        <w:widowControl w:val="0"/>
        <w:autoSpaceDE w:val="0"/>
        <w:autoSpaceDN w:val="0"/>
        <w:adjustRightInd w:val="0"/>
        <w:ind w:firstLine="284"/>
        <w:rPr>
          <w:color w:val="0D0D0D"/>
          <w:sz w:val="24"/>
          <w:szCs w:val="24"/>
        </w:rPr>
      </w:pPr>
      <w:r w:rsidRPr="00B643C8">
        <w:rPr>
          <w:color w:val="0D0D0D"/>
          <w:sz w:val="24"/>
          <w:szCs w:val="24"/>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643C8" w:rsidRPr="00B643C8" w:rsidRDefault="00B643C8" w:rsidP="00C8256D">
      <w:pPr>
        <w:widowControl w:val="0"/>
        <w:autoSpaceDE w:val="0"/>
        <w:autoSpaceDN w:val="0"/>
        <w:adjustRightInd w:val="0"/>
        <w:ind w:firstLine="284"/>
        <w:rPr>
          <w:color w:val="0D0D0D"/>
          <w:sz w:val="24"/>
          <w:szCs w:val="24"/>
        </w:rPr>
      </w:pPr>
      <w:r w:rsidRPr="00B643C8">
        <w:rPr>
          <w:color w:val="0D0D0D"/>
          <w:sz w:val="24"/>
          <w:szCs w:val="24"/>
        </w:rPr>
        <w:t>2) правильность применения бюджетной классификации Российской Федерации;</w:t>
      </w:r>
    </w:p>
    <w:p w:rsidR="00B643C8" w:rsidRPr="00B643C8" w:rsidRDefault="00B643C8" w:rsidP="00C8256D">
      <w:pPr>
        <w:widowControl w:val="0"/>
        <w:autoSpaceDE w:val="0"/>
        <w:autoSpaceDN w:val="0"/>
        <w:adjustRightInd w:val="0"/>
        <w:ind w:firstLine="284"/>
        <w:rPr>
          <w:color w:val="0D0D0D"/>
          <w:sz w:val="24"/>
          <w:szCs w:val="24"/>
        </w:rPr>
      </w:pPr>
      <w:r w:rsidRPr="00B643C8">
        <w:rPr>
          <w:color w:val="0D0D0D"/>
          <w:sz w:val="24"/>
          <w:szCs w:val="24"/>
        </w:rPr>
        <w:t>3) полноту и достоверность представленной информации.</w:t>
      </w:r>
    </w:p>
    <w:p w:rsidR="00B643C8" w:rsidRPr="00B643C8" w:rsidRDefault="00B643C8" w:rsidP="00C8256D">
      <w:pPr>
        <w:autoSpaceDE w:val="0"/>
        <w:autoSpaceDN w:val="0"/>
        <w:adjustRightInd w:val="0"/>
        <w:ind w:firstLine="284"/>
        <w:rPr>
          <w:sz w:val="24"/>
          <w:szCs w:val="24"/>
        </w:rPr>
      </w:pPr>
      <w:r w:rsidRPr="00B643C8">
        <w:rPr>
          <w:color w:val="0D0D0D"/>
          <w:sz w:val="24"/>
          <w:szCs w:val="24"/>
        </w:rPr>
        <w:t>52. </w:t>
      </w:r>
      <w:r w:rsidRPr="00B643C8">
        <w:rPr>
          <w:sz w:val="24"/>
          <w:szCs w:val="24"/>
        </w:rPr>
        <w:t xml:space="preserve">В случае наличия замечаний по результатам проверки предложения </w:t>
      </w:r>
      <w:r w:rsidRPr="00B643C8">
        <w:rPr>
          <w:color w:val="0D0D0D"/>
          <w:sz w:val="24"/>
          <w:szCs w:val="24"/>
        </w:rPr>
        <w:t xml:space="preserve">главного администратора источников </w:t>
      </w:r>
      <w:r w:rsidRPr="00B643C8">
        <w:rPr>
          <w:sz w:val="24"/>
          <w:szCs w:val="24"/>
        </w:rPr>
        <w:t>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с указанием причины возврата.</w:t>
      </w:r>
    </w:p>
    <w:p w:rsidR="00B643C8" w:rsidRPr="00B643C8" w:rsidRDefault="00B643C8" w:rsidP="00C8256D">
      <w:pPr>
        <w:autoSpaceDE w:val="0"/>
        <w:autoSpaceDN w:val="0"/>
        <w:adjustRightInd w:val="0"/>
        <w:ind w:firstLine="284"/>
        <w:rPr>
          <w:color w:val="0D0D0D"/>
          <w:sz w:val="24"/>
          <w:szCs w:val="24"/>
        </w:rPr>
      </w:pPr>
      <w:r w:rsidRPr="00B643C8">
        <w:rPr>
          <w:color w:val="0D0D0D"/>
          <w:sz w:val="24"/>
          <w:szCs w:val="24"/>
        </w:rPr>
        <w:t>В отношении предложения главного администратора источников, поступившего с доработки, осуществляется проверка, предусмотренная пунктом 51 настоящего Порядка.</w:t>
      </w:r>
    </w:p>
    <w:p w:rsidR="00B643C8" w:rsidRPr="00B643C8" w:rsidRDefault="00B643C8" w:rsidP="00C8256D">
      <w:pPr>
        <w:autoSpaceDE w:val="0"/>
        <w:autoSpaceDN w:val="0"/>
        <w:adjustRightInd w:val="0"/>
        <w:ind w:firstLine="284"/>
        <w:rPr>
          <w:color w:val="0D0D0D"/>
          <w:sz w:val="24"/>
          <w:szCs w:val="24"/>
        </w:rPr>
      </w:pPr>
      <w:r w:rsidRPr="00B643C8">
        <w:rPr>
          <w:color w:val="0D0D0D"/>
          <w:sz w:val="24"/>
          <w:szCs w:val="24"/>
        </w:rPr>
        <w:t>53. В случае отсутствия замечаний по результатам проверки предложения главного администратора источников рассматривает руководитель финансового органа и принимает решение об утверждении предлагаемых изменений либо об их отклонении.</w:t>
      </w:r>
    </w:p>
    <w:p w:rsidR="00B643C8" w:rsidRPr="00B643C8" w:rsidRDefault="00B643C8" w:rsidP="00C8256D">
      <w:pPr>
        <w:autoSpaceDE w:val="0"/>
        <w:autoSpaceDN w:val="0"/>
        <w:adjustRightInd w:val="0"/>
        <w:ind w:firstLine="284"/>
        <w:rPr>
          <w:color w:val="0D0D0D"/>
          <w:sz w:val="24"/>
          <w:szCs w:val="24"/>
        </w:rPr>
      </w:pPr>
      <w:r w:rsidRPr="00B643C8">
        <w:rPr>
          <w:color w:val="0D0D0D"/>
          <w:sz w:val="24"/>
          <w:szCs w:val="24"/>
        </w:rPr>
        <w:t>54. В случае принятия руководителем финансового органа решения об утверждении предложенных главным администратором источников изменений в кассовый план, финансовый орган в течение одного рабочего дня после принятия данного решения вносит соответствующих изменений в кассовый план по источникам дефицита местного бюджета.</w:t>
      </w:r>
    </w:p>
    <w:p w:rsidR="00B643C8" w:rsidRPr="00B643C8" w:rsidRDefault="00B643C8" w:rsidP="00C8256D">
      <w:pPr>
        <w:autoSpaceDE w:val="0"/>
        <w:autoSpaceDN w:val="0"/>
        <w:adjustRightInd w:val="0"/>
        <w:ind w:firstLine="284"/>
        <w:rPr>
          <w:color w:val="0D0D0D"/>
          <w:sz w:val="24"/>
          <w:szCs w:val="24"/>
        </w:rPr>
      </w:pPr>
      <w:r w:rsidRPr="00B643C8">
        <w:rPr>
          <w:color w:val="0D0D0D"/>
          <w:sz w:val="24"/>
          <w:szCs w:val="24"/>
        </w:rPr>
        <w:t>55. В случае принятия руководителем финансового органа решения об отклонении предложенных главным администратором источников изменений в кассовый план по источникам финансирования дефицита местного бюджета, финансовый орган в течение одного рабочего дня уведомляет главного администратора источников о причинах отклонения предложенных изменений.</w:t>
      </w:r>
    </w:p>
    <w:p w:rsidR="00B643C8" w:rsidRPr="00B643C8" w:rsidRDefault="00B643C8" w:rsidP="00C8256D">
      <w:pPr>
        <w:autoSpaceDE w:val="0"/>
        <w:autoSpaceDN w:val="0"/>
        <w:adjustRightInd w:val="0"/>
        <w:ind w:firstLine="284"/>
        <w:rPr>
          <w:color w:val="0D0D0D"/>
          <w:sz w:val="24"/>
          <w:szCs w:val="24"/>
        </w:rPr>
      </w:pPr>
      <w:r w:rsidRPr="00B643C8">
        <w:rPr>
          <w:color w:val="0D0D0D"/>
          <w:sz w:val="24"/>
          <w:szCs w:val="24"/>
        </w:rPr>
        <w:t>56. Утвержденные руководителем финансового органа изменения в показатели кассового плана по источникам финансирования дефицита местного бюджета считаются доведенными до главного администратора источников.</w:t>
      </w:r>
    </w:p>
    <w:p w:rsidR="00B643C8" w:rsidRPr="00B643C8" w:rsidRDefault="00B643C8" w:rsidP="00C8256D">
      <w:pPr>
        <w:autoSpaceDE w:val="0"/>
        <w:autoSpaceDN w:val="0"/>
        <w:adjustRightInd w:val="0"/>
        <w:ind w:firstLine="284"/>
        <w:rPr>
          <w:rFonts w:eastAsia="Calibri"/>
          <w:sz w:val="24"/>
          <w:szCs w:val="24"/>
          <w:lang w:eastAsia="en-US"/>
        </w:rPr>
      </w:pPr>
      <w:r w:rsidRPr="00B643C8">
        <w:rPr>
          <w:color w:val="0D0D0D"/>
          <w:sz w:val="24"/>
          <w:szCs w:val="24"/>
        </w:rPr>
        <w:t>57. Изменения помесячного распределения с детализацией по месяцам группы источников «Изменение остатков средств на счетах по учету средств бюджетов» формируются в ПК «Web-исполнение» автоматически в соответствии с изменениями доходов, расходов и источников в разрезе соответствующих главных администраторов источников.</w:t>
      </w:r>
    </w:p>
    <w:p w:rsidR="00B643C8" w:rsidRPr="00B643C8" w:rsidRDefault="00B643C8" w:rsidP="00B643C8">
      <w:pPr>
        <w:autoSpaceDE w:val="0"/>
        <w:autoSpaceDN w:val="0"/>
        <w:adjustRightInd w:val="0"/>
        <w:ind w:firstLine="540"/>
        <w:rPr>
          <w:color w:val="0D0D0D"/>
          <w:sz w:val="24"/>
          <w:szCs w:val="24"/>
        </w:rPr>
      </w:pPr>
    </w:p>
    <w:p w:rsidR="00B643C8" w:rsidRPr="00B643C8" w:rsidRDefault="00B643C8" w:rsidP="00B643C8">
      <w:pPr>
        <w:autoSpaceDE w:val="0"/>
        <w:autoSpaceDN w:val="0"/>
        <w:adjustRightInd w:val="0"/>
        <w:jc w:val="center"/>
        <w:outlineLvl w:val="0"/>
        <w:rPr>
          <w:sz w:val="24"/>
          <w:szCs w:val="24"/>
        </w:rPr>
      </w:pPr>
      <w:r w:rsidRPr="00B643C8">
        <w:rPr>
          <w:sz w:val="24"/>
          <w:szCs w:val="24"/>
        </w:rPr>
        <w:t>3. Ведение кассового плана в части доходов и расходов</w:t>
      </w:r>
    </w:p>
    <w:p w:rsidR="00B643C8" w:rsidRPr="00B643C8" w:rsidRDefault="00B643C8" w:rsidP="00B643C8">
      <w:pPr>
        <w:autoSpaceDE w:val="0"/>
        <w:autoSpaceDN w:val="0"/>
        <w:adjustRightInd w:val="0"/>
        <w:jc w:val="center"/>
        <w:outlineLvl w:val="0"/>
        <w:rPr>
          <w:sz w:val="24"/>
          <w:szCs w:val="24"/>
        </w:rPr>
      </w:pPr>
      <w:r w:rsidRPr="00B643C8">
        <w:rPr>
          <w:sz w:val="24"/>
          <w:szCs w:val="24"/>
        </w:rPr>
        <w:t>местного бюджета за счет федеральных целевых средств</w:t>
      </w:r>
    </w:p>
    <w:p w:rsidR="00B643C8" w:rsidRPr="00B643C8" w:rsidRDefault="00B643C8" w:rsidP="00C8256D">
      <w:pPr>
        <w:autoSpaceDE w:val="0"/>
        <w:autoSpaceDN w:val="0"/>
        <w:adjustRightInd w:val="0"/>
        <w:ind w:firstLine="426"/>
        <w:outlineLvl w:val="0"/>
        <w:rPr>
          <w:color w:val="0D0D0D"/>
          <w:sz w:val="24"/>
          <w:szCs w:val="24"/>
        </w:rPr>
      </w:pPr>
      <w:r w:rsidRPr="00B643C8">
        <w:rPr>
          <w:color w:val="0D0D0D"/>
          <w:sz w:val="24"/>
          <w:szCs w:val="24"/>
        </w:rPr>
        <w:t xml:space="preserve">58. Внесение изменений в кассовый план по доходам и расходам бюджета муниципального образования </w:t>
      </w:r>
      <w:r w:rsidRPr="00B643C8">
        <w:rPr>
          <w:sz w:val="24"/>
          <w:szCs w:val="24"/>
        </w:rPr>
        <w:t xml:space="preserve">за счет целевых федеральных средств осуществляется на основании и в соответствии с </w:t>
      </w:r>
      <w:r w:rsidRPr="00B643C8">
        <w:rPr>
          <w:color w:val="0D0D0D"/>
          <w:sz w:val="24"/>
          <w:szCs w:val="24"/>
        </w:rPr>
        <w:t>уведомлениями о предоставлении из областного бюджета субсидий, субвенций, иных межбюджетных трансфертов, имеющих целевое назначение.</w:t>
      </w:r>
    </w:p>
    <w:p w:rsidR="00B643C8" w:rsidRPr="00B643C8" w:rsidRDefault="00B643C8" w:rsidP="00C8256D">
      <w:pPr>
        <w:widowControl w:val="0"/>
        <w:autoSpaceDE w:val="0"/>
        <w:autoSpaceDN w:val="0"/>
        <w:adjustRightInd w:val="0"/>
        <w:ind w:firstLine="426"/>
        <w:rPr>
          <w:color w:val="0D0D0D"/>
          <w:sz w:val="24"/>
          <w:szCs w:val="24"/>
        </w:rPr>
      </w:pPr>
      <w:r w:rsidRPr="00B643C8">
        <w:rPr>
          <w:color w:val="0D0D0D"/>
          <w:sz w:val="24"/>
          <w:szCs w:val="24"/>
        </w:rPr>
        <w:t xml:space="preserve"> 59. 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софинансирования, главный распорядитель средств местного бюджета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софинансирования».</w:t>
      </w:r>
    </w:p>
    <w:p w:rsidR="00B643C8" w:rsidRPr="00B643C8" w:rsidRDefault="00B643C8" w:rsidP="00B643C8">
      <w:pPr>
        <w:autoSpaceDE w:val="0"/>
        <w:autoSpaceDN w:val="0"/>
        <w:adjustRightInd w:val="0"/>
        <w:ind w:firstLine="540"/>
        <w:rPr>
          <w:sz w:val="24"/>
          <w:szCs w:val="24"/>
        </w:rPr>
      </w:pPr>
    </w:p>
    <w:p w:rsidR="00B643C8" w:rsidRPr="00B643C8" w:rsidRDefault="00B643C8" w:rsidP="00B643C8">
      <w:pPr>
        <w:autoSpaceDE w:val="0"/>
        <w:autoSpaceDN w:val="0"/>
        <w:adjustRightInd w:val="0"/>
        <w:ind w:firstLine="540"/>
        <w:jc w:val="center"/>
        <w:rPr>
          <w:sz w:val="24"/>
          <w:szCs w:val="24"/>
        </w:rPr>
      </w:pPr>
      <w:r w:rsidRPr="00B643C8">
        <w:rPr>
          <w:sz w:val="24"/>
          <w:szCs w:val="24"/>
        </w:rPr>
        <w:t>4. Ведение кассового плана по кодам аналитического учета</w:t>
      </w:r>
    </w:p>
    <w:p w:rsidR="00B643C8" w:rsidRPr="00B643C8" w:rsidRDefault="00B643C8" w:rsidP="00B643C8">
      <w:pPr>
        <w:autoSpaceDE w:val="0"/>
        <w:autoSpaceDN w:val="0"/>
        <w:adjustRightInd w:val="0"/>
        <w:ind w:firstLine="540"/>
        <w:jc w:val="center"/>
        <w:rPr>
          <w:sz w:val="24"/>
          <w:szCs w:val="24"/>
        </w:rPr>
      </w:pPr>
    </w:p>
    <w:p w:rsidR="00B643C8" w:rsidRPr="00B643C8" w:rsidRDefault="00B643C8" w:rsidP="00B643C8">
      <w:pPr>
        <w:autoSpaceDE w:val="0"/>
        <w:autoSpaceDN w:val="0"/>
        <w:adjustRightInd w:val="0"/>
        <w:ind w:firstLine="540"/>
        <w:jc w:val="center"/>
        <w:rPr>
          <w:sz w:val="24"/>
          <w:szCs w:val="24"/>
        </w:rPr>
      </w:pPr>
      <w:r w:rsidRPr="00B643C8">
        <w:rPr>
          <w:sz w:val="24"/>
          <w:szCs w:val="24"/>
        </w:rPr>
        <w:t>Ведение кассового плана по доходам по кодам аналитического учета</w:t>
      </w:r>
    </w:p>
    <w:p w:rsidR="00B643C8" w:rsidRPr="00B643C8" w:rsidRDefault="00B643C8" w:rsidP="00C8256D">
      <w:pPr>
        <w:autoSpaceDE w:val="0"/>
        <w:autoSpaceDN w:val="0"/>
        <w:adjustRightInd w:val="0"/>
        <w:ind w:firstLine="426"/>
        <w:rPr>
          <w:rFonts w:eastAsia="Calibri"/>
          <w:sz w:val="24"/>
          <w:szCs w:val="24"/>
          <w:lang w:eastAsia="en-US"/>
        </w:rPr>
      </w:pPr>
      <w:r w:rsidRPr="00B643C8">
        <w:rPr>
          <w:color w:val="0D0D0D"/>
          <w:sz w:val="24"/>
          <w:szCs w:val="24"/>
        </w:rPr>
        <w:t>60. В целях изменения показателей кассового плана по доходам по коду аналитического учета (тип средств, код цели) главный администратор доходов местного бюджета вносит изменения в кассовый план в соответствии с уведомлениями, полученными от главных администраторов доходов областного бюджета Новосибирской области, приказами министерств Новосибирской области и иными документами, содержащими указанную информацию.</w:t>
      </w:r>
    </w:p>
    <w:p w:rsidR="00B643C8" w:rsidRPr="00B643C8" w:rsidRDefault="00B643C8" w:rsidP="00B643C8">
      <w:pPr>
        <w:widowControl w:val="0"/>
        <w:autoSpaceDE w:val="0"/>
        <w:autoSpaceDN w:val="0"/>
        <w:adjustRightInd w:val="0"/>
        <w:ind w:firstLine="709"/>
        <w:rPr>
          <w:sz w:val="24"/>
          <w:szCs w:val="24"/>
        </w:rPr>
      </w:pPr>
    </w:p>
    <w:p w:rsidR="00B643C8" w:rsidRPr="00B643C8" w:rsidRDefault="00B643C8" w:rsidP="00B643C8">
      <w:pPr>
        <w:autoSpaceDE w:val="0"/>
        <w:autoSpaceDN w:val="0"/>
        <w:adjustRightInd w:val="0"/>
        <w:ind w:firstLine="540"/>
        <w:jc w:val="center"/>
        <w:rPr>
          <w:sz w:val="24"/>
          <w:szCs w:val="24"/>
        </w:rPr>
      </w:pPr>
      <w:r w:rsidRPr="00B643C8">
        <w:rPr>
          <w:sz w:val="24"/>
          <w:szCs w:val="24"/>
        </w:rPr>
        <w:t>Ведение кассового плана по расходам по кодам аналитического учета</w:t>
      </w:r>
    </w:p>
    <w:p w:rsidR="00B643C8" w:rsidRPr="00B643C8" w:rsidRDefault="00B643C8" w:rsidP="00B643C8">
      <w:pPr>
        <w:autoSpaceDE w:val="0"/>
        <w:autoSpaceDN w:val="0"/>
        <w:adjustRightInd w:val="0"/>
        <w:ind w:firstLine="540"/>
        <w:jc w:val="center"/>
        <w:rPr>
          <w:sz w:val="24"/>
          <w:szCs w:val="24"/>
        </w:rPr>
      </w:pPr>
    </w:p>
    <w:p w:rsidR="00B643C8" w:rsidRPr="00B643C8" w:rsidRDefault="00B643C8" w:rsidP="00C8256D">
      <w:pPr>
        <w:autoSpaceDE w:val="0"/>
        <w:autoSpaceDN w:val="0"/>
        <w:adjustRightInd w:val="0"/>
        <w:ind w:firstLine="426"/>
        <w:rPr>
          <w:rFonts w:eastAsia="Calibri"/>
          <w:sz w:val="24"/>
          <w:szCs w:val="24"/>
          <w:lang w:eastAsia="en-US"/>
        </w:rPr>
      </w:pPr>
      <w:r w:rsidRPr="00B643C8">
        <w:rPr>
          <w:color w:val="0D0D0D"/>
          <w:sz w:val="24"/>
          <w:szCs w:val="24"/>
        </w:rPr>
        <w:lastRenderedPageBreak/>
        <w:t>61. Изменение показателей кассового плана по расходам по кодам аналитического учета (</w:t>
      </w:r>
      <w:r w:rsidRPr="00B643C8">
        <w:rPr>
          <w:sz w:val="24"/>
          <w:szCs w:val="24"/>
        </w:rPr>
        <w:t>кодам классификации расходов контрактной системы, кодам операций сектора государственного управления, СубКОСГУ, типам средств, кодам субсидий (для бюджетных и автономных учреждений), кодам мероприятий, кодам объекта, по межбюджетным трансфертам в разрезе муниципальных образований и кодов целевых средств</w:t>
      </w:r>
      <w:r w:rsidRPr="00B643C8">
        <w:rPr>
          <w:color w:val="0D0D0D"/>
          <w:sz w:val="24"/>
          <w:szCs w:val="24"/>
        </w:rPr>
        <w:t>) осуществляется финансовым органом по предложению главных распорядителей средств местного бюджета в соответствии с уведомлениями, полученными от главных распорядителей средств областного бюджета Новосибирской области, приказами министерств Новосибирской области и иными документами, содержащими указанную информацию.</w:t>
      </w:r>
    </w:p>
    <w:p w:rsidR="00B643C8" w:rsidRPr="00B643C8" w:rsidRDefault="00B643C8" w:rsidP="00B643C8">
      <w:pPr>
        <w:autoSpaceDE w:val="0"/>
        <w:autoSpaceDN w:val="0"/>
        <w:adjustRightInd w:val="0"/>
        <w:jc w:val="center"/>
        <w:outlineLvl w:val="0"/>
        <w:rPr>
          <w:sz w:val="24"/>
          <w:szCs w:val="24"/>
        </w:rPr>
      </w:pPr>
    </w:p>
    <w:p w:rsidR="00B643C8" w:rsidRPr="00B643C8" w:rsidRDefault="00B643C8" w:rsidP="00B643C8">
      <w:pPr>
        <w:widowControl w:val="0"/>
        <w:autoSpaceDE w:val="0"/>
        <w:autoSpaceDN w:val="0"/>
        <w:contextualSpacing/>
        <w:jc w:val="center"/>
        <w:outlineLvl w:val="1"/>
        <w:rPr>
          <w:sz w:val="24"/>
          <w:szCs w:val="24"/>
        </w:rPr>
      </w:pPr>
      <w:r w:rsidRPr="00B643C8">
        <w:rPr>
          <w:sz w:val="24"/>
          <w:szCs w:val="24"/>
        </w:rPr>
        <w:t xml:space="preserve">IV. Правила и особенности подготовки документов и взаимодействия администраторов бюджетных средств при составлении и ведении кассового плана исполнения местного бюджета </w:t>
      </w:r>
    </w:p>
    <w:p w:rsidR="00B643C8" w:rsidRPr="00B643C8" w:rsidRDefault="00B643C8" w:rsidP="00B643C8">
      <w:pPr>
        <w:widowControl w:val="0"/>
        <w:autoSpaceDE w:val="0"/>
        <w:autoSpaceDN w:val="0"/>
        <w:ind w:firstLine="709"/>
        <w:contextualSpacing/>
        <w:jc w:val="center"/>
        <w:outlineLvl w:val="1"/>
        <w:rPr>
          <w:sz w:val="24"/>
          <w:szCs w:val="24"/>
        </w:rPr>
      </w:pPr>
    </w:p>
    <w:p w:rsidR="00B643C8" w:rsidRPr="00B643C8" w:rsidRDefault="00B643C8" w:rsidP="00C8256D">
      <w:pPr>
        <w:widowControl w:val="0"/>
        <w:autoSpaceDE w:val="0"/>
        <w:autoSpaceDN w:val="0"/>
        <w:adjustRightInd w:val="0"/>
        <w:ind w:firstLine="567"/>
        <w:rPr>
          <w:color w:val="0D0D0D"/>
          <w:sz w:val="24"/>
          <w:szCs w:val="24"/>
        </w:rPr>
      </w:pPr>
      <w:r w:rsidRPr="00B643C8">
        <w:rPr>
          <w:sz w:val="24"/>
          <w:szCs w:val="24"/>
        </w:rPr>
        <w:t>62. </w:t>
      </w:r>
      <w:r w:rsidRPr="00B643C8">
        <w:rPr>
          <w:color w:val="0D0D0D"/>
          <w:sz w:val="24"/>
          <w:szCs w:val="24"/>
        </w:rPr>
        <w:t xml:space="preserve">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в </w:t>
      </w:r>
      <w:r w:rsidRPr="00B643C8">
        <w:rPr>
          <w:sz w:val="24"/>
          <w:szCs w:val="24"/>
        </w:rPr>
        <w:t>ПК «Web-исполнение»</w:t>
      </w:r>
      <w:r w:rsidRPr="00B643C8">
        <w:rPr>
          <w:color w:val="0D0D0D"/>
          <w:sz w:val="24"/>
          <w:szCs w:val="24"/>
        </w:rPr>
        <w:t xml:space="preserve"> с применением ЭП.</w:t>
      </w:r>
    </w:p>
    <w:p w:rsidR="00B643C8" w:rsidRPr="00B643C8" w:rsidRDefault="00B643C8" w:rsidP="00C8256D">
      <w:pPr>
        <w:widowControl w:val="0"/>
        <w:autoSpaceDE w:val="0"/>
        <w:autoSpaceDN w:val="0"/>
        <w:adjustRightInd w:val="0"/>
        <w:ind w:firstLine="567"/>
        <w:rPr>
          <w:color w:val="0D0D0D"/>
          <w:sz w:val="24"/>
          <w:szCs w:val="24"/>
        </w:rPr>
      </w:pPr>
      <w:r w:rsidRPr="00B643C8">
        <w:rPr>
          <w:color w:val="0D0D0D"/>
          <w:sz w:val="24"/>
          <w:szCs w:val="24"/>
        </w:rPr>
        <w:t>63. Наряду с электронными документами в рамках настоящего Порядка финансовый орган  муниципального образования Новосибирской области на бумажном носителе утверждает и подписывает и (или) подписывает следующие документы:</w:t>
      </w:r>
    </w:p>
    <w:p w:rsidR="00B643C8" w:rsidRPr="00B643C8" w:rsidRDefault="00B643C8" w:rsidP="00C8256D">
      <w:pPr>
        <w:widowControl w:val="0"/>
        <w:autoSpaceDE w:val="0"/>
        <w:autoSpaceDN w:val="0"/>
        <w:adjustRightInd w:val="0"/>
        <w:ind w:firstLine="567"/>
        <w:rPr>
          <w:color w:val="0D0D0D"/>
          <w:sz w:val="24"/>
          <w:szCs w:val="24"/>
        </w:rPr>
      </w:pPr>
      <w:r w:rsidRPr="00B643C8">
        <w:rPr>
          <w:color w:val="0D0D0D"/>
          <w:sz w:val="24"/>
          <w:szCs w:val="24"/>
        </w:rPr>
        <w:t>1)</w:t>
      </w:r>
      <w:r w:rsidRPr="00B643C8">
        <w:rPr>
          <w:sz w:val="24"/>
          <w:szCs w:val="24"/>
        </w:rPr>
        <w:t xml:space="preserve"> кассовый план </w:t>
      </w:r>
      <w:r w:rsidRPr="00B643C8">
        <w:rPr>
          <w:color w:val="0D0D0D"/>
          <w:sz w:val="24"/>
          <w:szCs w:val="24"/>
        </w:rPr>
        <w:t>местного бюджета муниципального образования Новосибирской области на 20 __ год с детализацией по месяцам</w:t>
      </w:r>
      <w:r w:rsidRPr="00B643C8">
        <w:rPr>
          <w:sz w:val="24"/>
          <w:szCs w:val="24"/>
        </w:rPr>
        <w:t xml:space="preserve"> </w:t>
      </w:r>
      <w:r w:rsidRPr="00B643C8">
        <w:rPr>
          <w:color w:val="0D0D0D"/>
          <w:sz w:val="24"/>
          <w:szCs w:val="24"/>
        </w:rPr>
        <w:t>согласно приложению № 1 к настоящему Порядку;</w:t>
      </w:r>
    </w:p>
    <w:p w:rsidR="00B643C8" w:rsidRPr="00B643C8" w:rsidRDefault="00B643C8" w:rsidP="00C8256D">
      <w:pPr>
        <w:widowControl w:val="0"/>
        <w:autoSpaceDE w:val="0"/>
        <w:autoSpaceDN w:val="0"/>
        <w:adjustRightInd w:val="0"/>
        <w:ind w:firstLine="567"/>
        <w:rPr>
          <w:color w:val="0D0D0D"/>
          <w:sz w:val="24"/>
          <w:szCs w:val="24"/>
        </w:rPr>
      </w:pPr>
      <w:r w:rsidRPr="00B643C8">
        <w:rPr>
          <w:color w:val="0D0D0D"/>
          <w:sz w:val="24"/>
          <w:szCs w:val="24"/>
        </w:rPr>
        <w:t>2) график финансирования на (месяц_______) 20___ года согласно приложению № 3 к настоящему Порядку;</w:t>
      </w:r>
    </w:p>
    <w:p w:rsidR="00B643C8" w:rsidRPr="00B643C8" w:rsidRDefault="00B643C8" w:rsidP="00C8256D">
      <w:pPr>
        <w:widowControl w:val="0"/>
        <w:autoSpaceDE w:val="0"/>
        <w:autoSpaceDN w:val="0"/>
        <w:adjustRightInd w:val="0"/>
        <w:ind w:firstLine="567"/>
        <w:rPr>
          <w:color w:val="0D0D0D"/>
          <w:sz w:val="24"/>
          <w:szCs w:val="24"/>
        </w:rPr>
      </w:pPr>
      <w:r w:rsidRPr="00B643C8">
        <w:rPr>
          <w:color w:val="0D0D0D"/>
          <w:sz w:val="24"/>
          <w:szCs w:val="24"/>
        </w:rPr>
        <w:t>3) изменения в График финансирования на (месяц_______) 20___ года согласно приложению № 4 к настоящему Порядку.</w:t>
      </w:r>
    </w:p>
    <w:p w:rsidR="00B643C8" w:rsidRPr="00B643C8" w:rsidRDefault="00B643C8" w:rsidP="00C8256D">
      <w:pPr>
        <w:widowControl w:val="0"/>
        <w:autoSpaceDE w:val="0"/>
        <w:autoSpaceDN w:val="0"/>
        <w:adjustRightInd w:val="0"/>
        <w:ind w:firstLine="567"/>
        <w:rPr>
          <w:color w:val="0D0D0D"/>
          <w:sz w:val="24"/>
          <w:szCs w:val="24"/>
        </w:rPr>
      </w:pPr>
      <w:r w:rsidRPr="00B643C8">
        <w:rPr>
          <w:color w:val="0D0D0D"/>
          <w:sz w:val="24"/>
          <w:szCs w:val="24"/>
        </w:rPr>
        <w:t>64. 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w:t>
      </w:r>
      <w:r w:rsidRPr="00B643C8">
        <w:rPr>
          <w:sz w:val="24"/>
          <w:szCs w:val="24"/>
        </w:rPr>
        <w:t xml:space="preserve"> </w:t>
      </w:r>
      <w:r w:rsidRPr="00B643C8">
        <w:rPr>
          <w:color w:val="0D0D0D"/>
          <w:sz w:val="24"/>
          <w:szCs w:val="24"/>
        </w:rPr>
        <w:t xml:space="preserve">главным администратором доходов средств местного бюджета, главным администратором источников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руководителя главного администратора доходов средств местного бюджета (уполномоченное лицо) и руководителя главного администратора источников финансирования дефицита бюджета (уполномоченное лицо). </w:t>
      </w:r>
    </w:p>
    <w:p w:rsidR="00B643C8" w:rsidRPr="00B643C8" w:rsidRDefault="00B643C8" w:rsidP="00C8256D">
      <w:pPr>
        <w:widowControl w:val="0"/>
        <w:autoSpaceDE w:val="0"/>
        <w:autoSpaceDN w:val="0"/>
        <w:ind w:firstLine="567"/>
        <w:rPr>
          <w:sz w:val="24"/>
          <w:szCs w:val="24"/>
        </w:rPr>
      </w:pPr>
      <w:r w:rsidRPr="00B643C8">
        <w:rPr>
          <w:sz w:val="24"/>
          <w:szCs w:val="24"/>
        </w:rPr>
        <w:t>65. В целях формирования электронных документов, их направления и иного информационного обмена в связи с исполнением настоящего Порядка, участникам бюджетного процесса</w:t>
      </w:r>
      <w:r w:rsidRPr="00B643C8">
        <w:rPr>
          <w:color w:val="000000"/>
          <w:sz w:val="24"/>
          <w:szCs w:val="24"/>
        </w:rPr>
        <w:t xml:space="preserve"> </w:t>
      </w:r>
      <w:r w:rsidRPr="00B643C8">
        <w:rPr>
          <w:sz w:val="24"/>
          <w:szCs w:val="24"/>
        </w:rPr>
        <w:t>предоставляется доступ к ПК «Web-исполнение».</w:t>
      </w:r>
    </w:p>
    <w:p w:rsidR="00B643C8" w:rsidRPr="00B643C8" w:rsidRDefault="00B643C8" w:rsidP="00C8256D">
      <w:pPr>
        <w:widowControl w:val="0"/>
        <w:autoSpaceDE w:val="0"/>
        <w:autoSpaceDN w:val="0"/>
        <w:ind w:firstLine="567"/>
        <w:rPr>
          <w:sz w:val="24"/>
          <w:szCs w:val="24"/>
        </w:rPr>
      </w:pPr>
      <w:r w:rsidRPr="00B643C8">
        <w:rPr>
          <w:sz w:val="24"/>
          <w:szCs w:val="24"/>
        </w:rPr>
        <w:t xml:space="preserve">Объем прав доступа к ПК «Web-исполнение» определяется в соответствии с заключенными в установленном порядке соглашениями (договорами) об информационном взаимодействии. </w:t>
      </w:r>
    </w:p>
    <w:p w:rsidR="00B643C8" w:rsidRPr="00B643C8" w:rsidRDefault="00B643C8" w:rsidP="00C8256D">
      <w:pPr>
        <w:widowControl w:val="0"/>
        <w:autoSpaceDE w:val="0"/>
        <w:autoSpaceDN w:val="0"/>
        <w:ind w:firstLine="567"/>
        <w:rPr>
          <w:sz w:val="24"/>
          <w:szCs w:val="24"/>
        </w:rPr>
      </w:pPr>
      <w:r w:rsidRPr="00B643C8">
        <w:rPr>
          <w:sz w:val="24"/>
          <w:szCs w:val="24"/>
        </w:rPr>
        <w:t>66. В случае отсутствия у участников бюджетного процесса технической возможности информационного взаимодействия в ПК «Web-исполнение»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B643C8" w:rsidRPr="00B643C8" w:rsidRDefault="00B643C8" w:rsidP="00C8256D">
      <w:pPr>
        <w:widowControl w:val="0"/>
        <w:autoSpaceDE w:val="0"/>
        <w:autoSpaceDN w:val="0"/>
        <w:ind w:firstLine="567"/>
        <w:rPr>
          <w:sz w:val="24"/>
          <w:szCs w:val="24"/>
        </w:rPr>
      </w:pPr>
      <w:r w:rsidRPr="00B643C8">
        <w:rPr>
          <w:sz w:val="24"/>
          <w:szCs w:val="24"/>
        </w:rPr>
        <w:t xml:space="preserve">67. Документы, оформленные и направленные </w:t>
      </w:r>
      <w:r w:rsidRPr="00B643C8">
        <w:rPr>
          <w:rFonts w:eastAsia="Calibri"/>
          <w:sz w:val="24"/>
          <w:szCs w:val="24"/>
          <w:lang w:eastAsia="en-US"/>
        </w:rPr>
        <w:t>участниками бюджетного процесса</w:t>
      </w:r>
      <w:r w:rsidRPr="00B643C8">
        <w:rPr>
          <w:sz w:val="24"/>
          <w:szCs w:val="24"/>
        </w:rPr>
        <w:t xml:space="preserve"> в ПК «Web-исполнение», проходят автоматизированные контроли в соответствии с утвержденным Реестром контролей, применяемых в ПК «Web-исполнение».</w:t>
      </w:r>
    </w:p>
    <w:p w:rsidR="00B643C8" w:rsidRPr="00B643C8" w:rsidRDefault="00B643C8" w:rsidP="00C8256D">
      <w:pPr>
        <w:widowControl w:val="0"/>
        <w:autoSpaceDE w:val="0"/>
        <w:autoSpaceDN w:val="0"/>
        <w:ind w:firstLine="567"/>
        <w:rPr>
          <w:sz w:val="24"/>
          <w:szCs w:val="24"/>
        </w:rPr>
      </w:pPr>
      <w:r w:rsidRPr="00B643C8">
        <w:rPr>
          <w:sz w:val="24"/>
          <w:szCs w:val="24"/>
        </w:rPr>
        <w:t>68. В случае выявления недостатков в содержании и (или) оформлении электронных документов, утвержденных (направленных)</w:t>
      </w:r>
      <w:r w:rsidRPr="00B643C8">
        <w:rPr>
          <w:i/>
          <w:sz w:val="24"/>
          <w:szCs w:val="24"/>
        </w:rPr>
        <w:t xml:space="preserve"> </w:t>
      </w:r>
      <w:r w:rsidRPr="00B643C8">
        <w:rPr>
          <w:sz w:val="24"/>
          <w:szCs w:val="24"/>
        </w:rPr>
        <w:t>участниками бюджетного процесса в ПК «Web-исполнение», финансовый орган в письменной форме</w:t>
      </w:r>
      <w:r w:rsidRPr="00B643C8">
        <w:rPr>
          <w:i/>
          <w:sz w:val="24"/>
          <w:szCs w:val="24"/>
        </w:rPr>
        <w:t xml:space="preserve"> </w:t>
      </w:r>
      <w:r w:rsidRPr="00B643C8">
        <w:rPr>
          <w:sz w:val="24"/>
          <w:szCs w:val="24"/>
        </w:rPr>
        <w:t xml:space="preserve">уведомляет </w:t>
      </w:r>
      <w:r w:rsidRPr="00B643C8">
        <w:rPr>
          <w:rFonts w:eastAsia="Calibri"/>
          <w:sz w:val="24"/>
          <w:szCs w:val="24"/>
          <w:lang w:eastAsia="en-US"/>
        </w:rPr>
        <w:t>участников бюджетного процесса</w:t>
      </w:r>
      <w:r w:rsidRPr="00B643C8">
        <w:rPr>
          <w:sz w:val="24"/>
          <w:szCs w:val="24"/>
        </w:rPr>
        <w:t xml:space="preserve"> о необходимости устранения выявленных недостатков с указанием срока устранения.</w:t>
      </w:r>
    </w:p>
    <w:p w:rsidR="00B643C8" w:rsidRPr="00B643C8" w:rsidRDefault="00B643C8" w:rsidP="00C8256D">
      <w:pPr>
        <w:widowControl w:val="0"/>
        <w:autoSpaceDE w:val="0"/>
        <w:autoSpaceDN w:val="0"/>
        <w:ind w:firstLine="567"/>
        <w:rPr>
          <w:sz w:val="24"/>
          <w:szCs w:val="24"/>
        </w:rPr>
      </w:pPr>
      <w:r w:rsidRPr="00B643C8">
        <w:rPr>
          <w:sz w:val="24"/>
          <w:szCs w:val="24"/>
        </w:rPr>
        <w:t>69. </w:t>
      </w:r>
      <w:r w:rsidRPr="00B643C8">
        <w:rPr>
          <w:rFonts w:eastAsia="Calibri"/>
          <w:sz w:val="24"/>
          <w:szCs w:val="24"/>
          <w:lang w:eastAsia="en-US"/>
        </w:rPr>
        <w:t>Участники бюджетного процесса</w:t>
      </w:r>
      <w:r w:rsidRPr="00B643C8">
        <w:rPr>
          <w:sz w:val="24"/>
          <w:szCs w:val="24"/>
        </w:rPr>
        <w:t xml:space="preserve"> обеспечивают формирование и представление соответствующих исправленных электронных документов посредством ПК «Web-исполнение»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w:t>
      </w:r>
      <w:r w:rsidRPr="00B643C8">
        <w:rPr>
          <w:rFonts w:eastAsia="Calibri"/>
          <w:sz w:val="24"/>
          <w:szCs w:val="24"/>
          <w:lang w:eastAsia="en-US"/>
        </w:rPr>
        <w:t>участниками бюджетного процесса</w:t>
      </w:r>
      <w:r w:rsidRPr="00B643C8">
        <w:rPr>
          <w:sz w:val="24"/>
          <w:szCs w:val="24"/>
        </w:rPr>
        <w:t xml:space="preserve"> исправления.</w:t>
      </w:r>
    </w:p>
    <w:p w:rsidR="00B643C8" w:rsidRPr="00B643C8" w:rsidRDefault="00B643C8" w:rsidP="00C8256D">
      <w:pPr>
        <w:widowControl w:val="0"/>
        <w:autoSpaceDE w:val="0"/>
        <w:autoSpaceDN w:val="0"/>
        <w:ind w:firstLine="426"/>
        <w:rPr>
          <w:sz w:val="24"/>
          <w:szCs w:val="24"/>
        </w:rPr>
      </w:pPr>
      <w:r w:rsidRPr="00B643C8">
        <w:rPr>
          <w:sz w:val="24"/>
          <w:szCs w:val="24"/>
        </w:rPr>
        <w:t xml:space="preserve">В случае наличия замечаний в результате проверки, представленные электронные документы возвращаются участникам бюджетного процесса </w:t>
      </w:r>
      <w:r w:rsidRPr="00B643C8">
        <w:rPr>
          <w:sz w:val="24"/>
          <w:szCs w:val="24"/>
        </w:rPr>
        <w:lastRenderedPageBreak/>
        <w:t>для доработки.</w:t>
      </w:r>
    </w:p>
    <w:p w:rsidR="00B643C8" w:rsidRPr="00B643C8" w:rsidRDefault="00B643C8" w:rsidP="00B643C8">
      <w:pPr>
        <w:pStyle w:val="ae"/>
        <w:tabs>
          <w:tab w:val="left" w:pos="9356"/>
        </w:tabs>
      </w:pPr>
      <w:r w:rsidRPr="00B643C8">
        <w:t>В отношении исправленных электронных документов, поступивших с доработки, повторно осуществляются предусмотренные настоящим пунктом проверка и согласование.</w:t>
      </w: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3355FA" w:rsidRPr="003355FA" w:rsidRDefault="003355FA" w:rsidP="003355FA">
      <w:pPr>
        <w:jc w:val="center"/>
        <w:rPr>
          <w:sz w:val="24"/>
          <w:szCs w:val="24"/>
        </w:rPr>
      </w:pPr>
      <w:r w:rsidRPr="003355FA">
        <w:rPr>
          <w:noProof/>
          <w:sz w:val="24"/>
          <w:szCs w:val="24"/>
        </w:rPr>
        <w:drawing>
          <wp:inline distT="0" distB="0" distL="0" distR="0">
            <wp:extent cx="474980" cy="570230"/>
            <wp:effectExtent l="19050" t="0" r="1270" b="0"/>
            <wp:docPr id="2" name="Рисунок 1"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района+"/>
                    <pic:cNvPicPr>
                      <a:picLocks noChangeAspect="1" noChangeArrowheads="1"/>
                    </pic:cNvPicPr>
                  </pic:nvPicPr>
                  <pic:blipFill>
                    <a:blip r:embed="rId19" cstate="print">
                      <a:lum bright="-12000" contrast="60000"/>
                      <a:grayscl/>
                    </a:blip>
                    <a:srcRect/>
                    <a:stretch>
                      <a:fillRect/>
                    </a:stretch>
                  </pic:blipFill>
                  <pic:spPr bwMode="auto">
                    <a:xfrm>
                      <a:off x="0" y="0"/>
                      <a:ext cx="474980" cy="570230"/>
                    </a:xfrm>
                    <a:prstGeom prst="rect">
                      <a:avLst/>
                    </a:prstGeom>
                    <a:noFill/>
                    <a:ln w="9525">
                      <a:noFill/>
                      <a:miter lim="800000"/>
                      <a:headEnd/>
                      <a:tailEnd/>
                    </a:ln>
                  </pic:spPr>
                </pic:pic>
              </a:graphicData>
            </a:graphic>
          </wp:inline>
        </w:drawing>
      </w:r>
    </w:p>
    <w:p w:rsidR="003355FA" w:rsidRPr="003355FA" w:rsidRDefault="003355FA" w:rsidP="003355FA">
      <w:pPr>
        <w:jc w:val="center"/>
        <w:rPr>
          <w:b/>
          <w:bCs/>
          <w:sz w:val="24"/>
          <w:szCs w:val="24"/>
        </w:rPr>
      </w:pPr>
      <w:r w:rsidRPr="003355FA">
        <w:rPr>
          <w:b/>
          <w:bCs/>
          <w:sz w:val="24"/>
          <w:szCs w:val="24"/>
        </w:rPr>
        <w:t>АДМИНИСТРАЦИЯ</w:t>
      </w:r>
    </w:p>
    <w:p w:rsidR="003355FA" w:rsidRPr="003355FA" w:rsidRDefault="003355FA" w:rsidP="003355FA">
      <w:pPr>
        <w:jc w:val="center"/>
        <w:rPr>
          <w:b/>
          <w:bCs/>
          <w:sz w:val="24"/>
          <w:szCs w:val="24"/>
        </w:rPr>
      </w:pPr>
      <w:r w:rsidRPr="003355FA">
        <w:rPr>
          <w:b/>
          <w:bCs/>
          <w:sz w:val="24"/>
          <w:szCs w:val="24"/>
        </w:rPr>
        <w:t>ЧАНОВСКОГО РАЙОНА НОВОСИБИРСКОЙ ОБЛАСТИ</w:t>
      </w:r>
    </w:p>
    <w:p w:rsidR="003355FA" w:rsidRPr="003355FA" w:rsidRDefault="003355FA" w:rsidP="003355FA">
      <w:pPr>
        <w:jc w:val="center"/>
        <w:rPr>
          <w:b/>
          <w:bCs/>
          <w:sz w:val="24"/>
          <w:szCs w:val="24"/>
        </w:rPr>
      </w:pPr>
    </w:p>
    <w:p w:rsidR="003355FA" w:rsidRPr="003355FA" w:rsidRDefault="003355FA" w:rsidP="003355FA">
      <w:pPr>
        <w:jc w:val="center"/>
        <w:rPr>
          <w:b/>
          <w:bCs/>
          <w:sz w:val="24"/>
          <w:szCs w:val="24"/>
        </w:rPr>
      </w:pPr>
      <w:r w:rsidRPr="003355FA">
        <w:rPr>
          <w:b/>
          <w:bCs/>
          <w:sz w:val="24"/>
          <w:szCs w:val="24"/>
        </w:rPr>
        <w:t>ПОСТАНОВЛЕНИЕ</w:t>
      </w:r>
    </w:p>
    <w:p w:rsidR="003355FA" w:rsidRPr="003355FA" w:rsidRDefault="003355FA" w:rsidP="003355FA">
      <w:pPr>
        <w:jc w:val="center"/>
        <w:rPr>
          <w:b/>
          <w:sz w:val="24"/>
          <w:szCs w:val="24"/>
        </w:rPr>
      </w:pPr>
    </w:p>
    <w:p w:rsidR="003355FA" w:rsidRPr="003355FA" w:rsidRDefault="003355FA" w:rsidP="003355FA">
      <w:pPr>
        <w:jc w:val="center"/>
        <w:rPr>
          <w:sz w:val="24"/>
          <w:szCs w:val="24"/>
        </w:rPr>
      </w:pPr>
      <w:r w:rsidRPr="003355FA">
        <w:rPr>
          <w:sz w:val="24"/>
          <w:szCs w:val="24"/>
        </w:rPr>
        <w:t>10.12.2024 № 1672-па</w:t>
      </w:r>
    </w:p>
    <w:p w:rsidR="003355FA" w:rsidRPr="003355FA" w:rsidRDefault="003355FA" w:rsidP="003355FA">
      <w:pPr>
        <w:jc w:val="center"/>
        <w:rPr>
          <w:sz w:val="24"/>
          <w:szCs w:val="24"/>
        </w:rPr>
      </w:pPr>
    </w:p>
    <w:p w:rsidR="003355FA" w:rsidRPr="003355FA" w:rsidRDefault="003355FA" w:rsidP="00D96E03">
      <w:pPr>
        <w:pStyle w:val="22"/>
      </w:pPr>
      <w:r w:rsidRPr="003355FA">
        <w:t>Об утверждении Порядка составления и ведения сводной бюджетной росписи местного 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3355FA" w:rsidRPr="003355FA" w:rsidRDefault="003355FA" w:rsidP="00D96E03">
      <w:pPr>
        <w:pStyle w:val="22"/>
      </w:pPr>
    </w:p>
    <w:p w:rsidR="003355FA" w:rsidRPr="003355FA" w:rsidRDefault="003355FA" w:rsidP="00D96E03">
      <w:pPr>
        <w:pStyle w:val="22"/>
      </w:pPr>
      <w:r w:rsidRPr="003355FA">
        <w:t>В соответствии со статьей 217 Бюджетного кодекса Российской Федерации, администрация Чановского района Новосибирской области ПОСТАНОВЛЯЕТ:</w:t>
      </w:r>
    </w:p>
    <w:p w:rsidR="003355FA" w:rsidRPr="003355FA" w:rsidRDefault="003355FA" w:rsidP="00D96E03">
      <w:pPr>
        <w:pStyle w:val="22"/>
      </w:pPr>
      <w:r w:rsidRPr="003355FA">
        <w:t>Утвердить прилагаемый Порядок составления и ведения сводной бюджетной росписи местного 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3355FA" w:rsidRPr="003355FA" w:rsidRDefault="003355FA" w:rsidP="00D96E03">
      <w:pPr>
        <w:pStyle w:val="22"/>
      </w:pPr>
      <w:r w:rsidRPr="003355FA">
        <w:t>Признать утратившим силу:</w:t>
      </w:r>
    </w:p>
    <w:p w:rsidR="003355FA" w:rsidRPr="003355FA" w:rsidRDefault="003355FA" w:rsidP="00D96E03">
      <w:pPr>
        <w:pStyle w:val="22"/>
      </w:pPr>
      <w:r w:rsidRPr="003355FA">
        <w:t xml:space="preserve"> Постановление администрации Чановского района Новосибирской области от 17.12.2018  № 972-па «Об утверждении Порядка составления и ведения сводной бюджетной росписи бюджета Чановского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w:t>
      </w:r>
    </w:p>
    <w:p w:rsidR="003355FA" w:rsidRPr="003355FA" w:rsidRDefault="003355FA" w:rsidP="00D96E03">
      <w:pPr>
        <w:pStyle w:val="22"/>
      </w:pPr>
      <w:r w:rsidRPr="003355FA">
        <w:t xml:space="preserve"> Постановление администрации Чановского района Новосибирской области от 17.04.2020 № 239-па «О внесении изменений в постановление № 972-па от 17.12.2018 «Об утверждении Порядка составления и ведения сводной бюджетной росписи бюджета Чановского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w:t>
      </w:r>
    </w:p>
    <w:p w:rsidR="003355FA" w:rsidRPr="003355FA" w:rsidRDefault="003355FA" w:rsidP="00D96E03">
      <w:pPr>
        <w:pStyle w:val="22"/>
      </w:pPr>
      <w:r w:rsidRPr="003355FA">
        <w:t xml:space="preserve"> Постановление администрации Чановского района Новосибирской области от 18.05.2021 № 401-па «О внесении изменений в постановление № 972-па от 17.12.2018 «Об утверждении Порядка составления и ведения сводной бюджетной росписи бюджета Чановского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w:t>
      </w:r>
    </w:p>
    <w:p w:rsidR="003355FA" w:rsidRPr="003355FA" w:rsidRDefault="003355FA" w:rsidP="00D96E03">
      <w:pPr>
        <w:pStyle w:val="22"/>
      </w:pPr>
      <w:r w:rsidRPr="003355FA">
        <w:t>Опубликовать настоящее постановление в периодическом печатном издании «Информационный Вестник органов местного самоуправления Чановского района Новосибирской области» и разместить на официальном сайте органов местного самоуправления Чановского района Новосибирской области.</w:t>
      </w:r>
    </w:p>
    <w:p w:rsidR="003355FA" w:rsidRPr="003355FA" w:rsidRDefault="003355FA" w:rsidP="00D96E03">
      <w:pPr>
        <w:pStyle w:val="22"/>
      </w:pPr>
      <w:r w:rsidRPr="003355FA">
        <w:t>Настоящее постановление вступает в силу с 01.01.2025 года</w:t>
      </w:r>
    </w:p>
    <w:p w:rsidR="003355FA" w:rsidRPr="003355FA" w:rsidRDefault="003355FA" w:rsidP="00D96E03">
      <w:pPr>
        <w:pStyle w:val="22"/>
      </w:pPr>
      <w:r w:rsidRPr="003355FA">
        <w:t>Контроль за исполнением настоящего постановления возложить на исполняющего обязанности заместителя главы администрации Чановского района Новосибирской области Ю.А. Леймана.</w:t>
      </w:r>
    </w:p>
    <w:p w:rsidR="003355FA" w:rsidRPr="003355FA" w:rsidRDefault="003355FA" w:rsidP="003355FA">
      <w:pPr>
        <w:pStyle w:val="ae"/>
      </w:pPr>
    </w:p>
    <w:p w:rsidR="003355FA" w:rsidRPr="003355FA" w:rsidRDefault="003355FA" w:rsidP="003355FA">
      <w:pPr>
        <w:pStyle w:val="ae"/>
      </w:pPr>
      <w:r w:rsidRPr="003355FA">
        <w:t>И.о. Главы Чановского района</w:t>
      </w:r>
    </w:p>
    <w:p w:rsidR="003355FA" w:rsidRPr="003355FA" w:rsidRDefault="003355FA" w:rsidP="003355FA">
      <w:pPr>
        <w:pStyle w:val="ae"/>
      </w:pPr>
      <w:r w:rsidRPr="003355FA">
        <w:t>Новосибирской области                                                           Р.С. Ибрагимов</w:t>
      </w:r>
    </w:p>
    <w:p w:rsidR="004E0550" w:rsidRDefault="004E0550" w:rsidP="00D45B44">
      <w:pPr>
        <w:pStyle w:val="aff0"/>
        <w:rPr>
          <w:sz w:val="24"/>
        </w:rPr>
      </w:pPr>
    </w:p>
    <w:p w:rsidR="003355FA" w:rsidRPr="003355FA" w:rsidRDefault="003355FA" w:rsidP="003355FA">
      <w:pPr>
        <w:pStyle w:val="ae"/>
        <w:spacing w:after="0"/>
        <w:rPr>
          <w:sz w:val="22"/>
          <w:szCs w:val="22"/>
        </w:rPr>
      </w:pPr>
      <w:r w:rsidRPr="003355FA">
        <w:rPr>
          <w:sz w:val="22"/>
          <w:szCs w:val="22"/>
        </w:rPr>
        <w:t>А.Л. Бочко</w:t>
      </w:r>
    </w:p>
    <w:p w:rsidR="003355FA" w:rsidRPr="003355FA" w:rsidRDefault="003355FA" w:rsidP="003355FA">
      <w:pPr>
        <w:pStyle w:val="ae"/>
        <w:spacing w:after="0"/>
        <w:rPr>
          <w:sz w:val="22"/>
          <w:szCs w:val="22"/>
        </w:rPr>
      </w:pPr>
      <w:r w:rsidRPr="003355FA">
        <w:rPr>
          <w:sz w:val="22"/>
          <w:szCs w:val="22"/>
        </w:rPr>
        <w:t>29-913</w:t>
      </w:r>
    </w:p>
    <w:p w:rsidR="004E0550" w:rsidRDefault="004E0550" w:rsidP="00D45B44">
      <w:pPr>
        <w:pStyle w:val="aff0"/>
        <w:rPr>
          <w:sz w:val="24"/>
        </w:rPr>
      </w:pPr>
    </w:p>
    <w:p w:rsidR="001501EB" w:rsidRDefault="001501EB" w:rsidP="00D45B44">
      <w:pPr>
        <w:pStyle w:val="aff0"/>
        <w:rPr>
          <w:sz w:val="24"/>
        </w:rPr>
      </w:pPr>
    </w:p>
    <w:p w:rsidR="003355FA" w:rsidRPr="003355FA" w:rsidRDefault="003355FA" w:rsidP="003355FA">
      <w:pPr>
        <w:pStyle w:val="ae"/>
        <w:spacing w:after="0"/>
        <w:jc w:val="right"/>
        <w:rPr>
          <w:sz w:val="22"/>
          <w:szCs w:val="22"/>
        </w:rPr>
      </w:pPr>
      <w:r w:rsidRPr="003355FA">
        <w:rPr>
          <w:sz w:val="22"/>
          <w:szCs w:val="22"/>
        </w:rPr>
        <w:t>ПРИЛОЖЕНИЕ № 1</w:t>
      </w:r>
    </w:p>
    <w:p w:rsidR="003355FA" w:rsidRPr="003355FA" w:rsidRDefault="003355FA" w:rsidP="003355FA">
      <w:pPr>
        <w:pStyle w:val="ae"/>
        <w:spacing w:after="0"/>
        <w:jc w:val="right"/>
        <w:rPr>
          <w:sz w:val="22"/>
          <w:szCs w:val="22"/>
        </w:rPr>
      </w:pPr>
      <w:r w:rsidRPr="003355FA">
        <w:rPr>
          <w:sz w:val="22"/>
          <w:szCs w:val="22"/>
        </w:rPr>
        <w:t>к постановлению администрации</w:t>
      </w:r>
    </w:p>
    <w:p w:rsidR="003355FA" w:rsidRPr="003355FA" w:rsidRDefault="003355FA" w:rsidP="003355FA">
      <w:pPr>
        <w:pStyle w:val="ae"/>
        <w:spacing w:after="0"/>
        <w:jc w:val="right"/>
        <w:rPr>
          <w:sz w:val="22"/>
          <w:szCs w:val="22"/>
        </w:rPr>
      </w:pPr>
      <w:r w:rsidRPr="003355FA">
        <w:rPr>
          <w:sz w:val="22"/>
          <w:szCs w:val="22"/>
        </w:rPr>
        <w:t>Чановского района</w:t>
      </w:r>
    </w:p>
    <w:p w:rsidR="003355FA" w:rsidRPr="003355FA" w:rsidRDefault="003355FA" w:rsidP="003355FA">
      <w:pPr>
        <w:pStyle w:val="ae"/>
        <w:spacing w:after="0"/>
        <w:jc w:val="right"/>
        <w:rPr>
          <w:sz w:val="22"/>
          <w:szCs w:val="22"/>
        </w:rPr>
      </w:pPr>
      <w:r w:rsidRPr="003355FA">
        <w:rPr>
          <w:sz w:val="22"/>
          <w:szCs w:val="22"/>
        </w:rPr>
        <w:t>Новосибирской области</w:t>
      </w:r>
    </w:p>
    <w:p w:rsidR="003355FA" w:rsidRPr="003355FA" w:rsidRDefault="003355FA" w:rsidP="003355FA">
      <w:pPr>
        <w:pStyle w:val="ae"/>
        <w:spacing w:after="0"/>
        <w:jc w:val="right"/>
        <w:rPr>
          <w:sz w:val="22"/>
          <w:szCs w:val="22"/>
        </w:rPr>
      </w:pPr>
      <w:r w:rsidRPr="003355FA">
        <w:rPr>
          <w:sz w:val="22"/>
          <w:szCs w:val="22"/>
        </w:rPr>
        <w:t xml:space="preserve">от </w:t>
      </w:r>
      <w:r>
        <w:rPr>
          <w:sz w:val="22"/>
          <w:szCs w:val="22"/>
        </w:rPr>
        <w:t>10.12.2024</w:t>
      </w:r>
      <w:r w:rsidRPr="003355FA">
        <w:rPr>
          <w:sz w:val="22"/>
          <w:szCs w:val="22"/>
        </w:rPr>
        <w:t xml:space="preserve"> № </w:t>
      </w:r>
      <w:r>
        <w:rPr>
          <w:sz w:val="22"/>
          <w:szCs w:val="22"/>
        </w:rPr>
        <w:t>1672-па</w:t>
      </w:r>
    </w:p>
    <w:p w:rsidR="001501EB" w:rsidRPr="003355FA" w:rsidRDefault="001501EB" w:rsidP="003355FA">
      <w:pPr>
        <w:pStyle w:val="aff0"/>
        <w:rPr>
          <w:sz w:val="24"/>
        </w:rPr>
      </w:pPr>
    </w:p>
    <w:p w:rsidR="003355FA" w:rsidRPr="003355FA" w:rsidRDefault="003355FA" w:rsidP="003355FA">
      <w:pPr>
        <w:widowControl w:val="0"/>
        <w:autoSpaceDE w:val="0"/>
        <w:autoSpaceDN w:val="0"/>
        <w:adjustRightInd w:val="0"/>
        <w:jc w:val="center"/>
        <w:rPr>
          <w:bCs/>
          <w:sz w:val="24"/>
          <w:szCs w:val="24"/>
        </w:rPr>
      </w:pPr>
      <w:r w:rsidRPr="003355FA">
        <w:rPr>
          <w:bCs/>
          <w:sz w:val="24"/>
          <w:szCs w:val="24"/>
        </w:rPr>
        <w:t>Порядок составления и ведения сводной бюджетной росписи местного 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3355FA" w:rsidRPr="003355FA" w:rsidRDefault="003355FA" w:rsidP="003355FA">
      <w:pPr>
        <w:widowControl w:val="0"/>
        <w:autoSpaceDE w:val="0"/>
        <w:autoSpaceDN w:val="0"/>
        <w:adjustRightInd w:val="0"/>
        <w:jc w:val="center"/>
        <w:rPr>
          <w:bCs/>
          <w:sz w:val="24"/>
          <w:szCs w:val="24"/>
        </w:rPr>
      </w:pPr>
    </w:p>
    <w:p w:rsidR="003355FA" w:rsidRPr="003355FA" w:rsidRDefault="003355FA" w:rsidP="003355FA">
      <w:pPr>
        <w:widowControl w:val="0"/>
        <w:autoSpaceDE w:val="0"/>
        <w:autoSpaceDN w:val="0"/>
        <w:ind w:firstLine="540"/>
        <w:jc w:val="center"/>
        <w:rPr>
          <w:sz w:val="24"/>
          <w:szCs w:val="24"/>
        </w:rPr>
      </w:pPr>
      <w:r w:rsidRPr="003355FA">
        <w:rPr>
          <w:sz w:val="24"/>
          <w:szCs w:val="24"/>
        </w:rPr>
        <w:t>I. Общие положения</w:t>
      </w:r>
    </w:p>
    <w:p w:rsidR="003355FA" w:rsidRPr="003355FA" w:rsidRDefault="003355FA" w:rsidP="003355FA">
      <w:pPr>
        <w:widowControl w:val="0"/>
        <w:autoSpaceDE w:val="0"/>
        <w:autoSpaceDN w:val="0"/>
        <w:ind w:firstLine="426"/>
        <w:rPr>
          <w:sz w:val="24"/>
          <w:szCs w:val="24"/>
        </w:rPr>
      </w:pPr>
      <w:r w:rsidRPr="003355FA">
        <w:rPr>
          <w:sz w:val="24"/>
          <w:szCs w:val="24"/>
        </w:rPr>
        <w:t>1. Настоящий Порядок определяет правила составления и ведения сводной бюджетной росписи местного бюджета Чановского района Новосибирской области (далее соответственно – сводная бюджетная роспись, местный бюджет), бюджетных росписей главных распорядителей средств местного бюджета и главных администраторов источников финансирования дефицита местного бюджета (далее соответственно – бюджетные росписи, главные распорядители средств, главные администраторы источников), а также порядок утверждения, доведения, изменения лимитов бюджетных обязательств в целях организации исполнения местного бюджета по расходам и источникам финансирования дефицита бюджета.</w:t>
      </w:r>
    </w:p>
    <w:p w:rsidR="003355FA" w:rsidRPr="003355FA" w:rsidRDefault="003355FA" w:rsidP="003355FA">
      <w:pPr>
        <w:widowControl w:val="0"/>
        <w:autoSpaceDE w:val="0"/>
        <w:autoSpaceDN w:val="0"/>
        <w:ind w:firstLine="426"/>
        <w:rPr>
          <w:sz w:val="24"/>
          <w:szCs w:val="24"/>
        </w:rPr>
      </w:pPr>
      <w:r w:rsidRPr="003355FA">
        <w:rPr>
          <w:sz w:val="24"/>
          <w:szCs w:val="24"/>
        </w:rPr>
        <w:t>2. Составление, утверждение, ведение сводной бюджетной росписи                             и бюджетных росписей, формирование, утверждение, доведение, изменение лимитов бюджетных обязательств осуществляется в электронном виде в программном комплексе «Региональный электронный бюджет. Исполнение бюджета (ПК «Web-исполнение»)» государственной информационной системы «Автоматизированная система управления бюджетными процессами Новосибирской области» (далее соответственно – ПК «Web-исполнение», ГИС «Управление бюджетными процессами») с использованием квалифицированной электронной подписи (далее – ЭП).</w:t>
      </w:r>
    </w:p>
    <w:p w:rsidR="003355FA" w:rsidRPr="003355FA" w:rsidRDefault="003355FA" w:rsidP="003355FA">
      <w:pPr>
        <w:widowControl w:val="0"/>
        <w:autoSpaceDE w:val="0"/>
        <w:autoSpaceDN w:val="0"/>
        <w:ind w:firstLine="709"/>
        <w:rPr>
          <w:sz w:val="24"/>
          <w:szCs w:val="24"/>
        </w:rPr>
      </w:pPr>
    </w:p>
    <w:p w:rsidR="003355FA" w:rsidRPr="003355FA" w:rsidRDefault="003355FA" w:rsidP="003355FA">
      <w:pPr>
        <w:jc w:val="center"/>
        <w:rPr>
          <w:rFonts w:eastAsia="Calibri"/>
          <w:sz w:val="24"/>
          <w:szCs w:val="24"/>
          <w:lang w:eastAsia="en-US"/>
        </w:rPr>
      </w:pPr>
      <w:r w:rsidRPr="003355FA">
        <w:rPr>
          <w:rFonts w:eastAsia="Calibri"/>
          <w:sz w:val="24"/>
          <w:szCs w:val="24"/>
          <w:lang w:eastAsia="en-US"/>
        </w:rPr>
        <w:t>II. Составление и ведение сводной бюджетной росписи. Лимиты бюджетных обязательств</w:t>
      </w:r>
    </w:p>
    <w:p w:rsidR="003355FA" w:rsidRPr="003355FA" w:rsidRDefault="003355FA" w:rsidP="003355FA">
      <w:pPr>
        <w:rPr>
          <w:rFonts w:eastAsia="Calibri"/>
          <w:sz w:val="24"/>
          <w:szCs w:val="24"/>
          <w:lang w:eastAsia="en-US"/>
        </w:rPr>
      </w:pPr>
    </w:p>
    <w:p w:rsidR="003355FA" w:rsidRPr="003355FA" w:rsidRDefault="003355FA" w:rsidP="003355FA">
      <w:pPr>
        <w:widowControl w:val="0"/>
        <w:autoSpaceDE w:val="0"/>
        <w:autoSpaceDN w:val="0"/>
        <w:jc w:val="center"/>
        <w:rPr>
          <w:bCs/>
          <w:sz w:val="24"/>
          <w:szCs w:val="24"/>
        </w:rPr>
      </w:pPr>
      <w:r w:rsidRPr="003355FA">
        <w:rPr>
          <w:bCs/>
          <w:sz w:val="24"/>
          <w:szCs w:val="24"/>
        </w:rPr>
        <w:t>1. Составление, утверждение сводной бюджетной росписи</w:t>
      </w:r>
    </w:p>
    <w:p w:rsidR="003355FA" w:rsidRPr="003355FA" w:rsidRDefault="003355FA" w:rsidP="003355FA">
      <w:pPr>
        <w:widowControl w:val="0"/>
        <w:autoSpaceDE w:val="0"/>
        <w:autoSpaceDN w:val="0"/>
        <w:jc w:val="center"/>
        <w:rPr>
          <w:bCs/>
          <w:sz w:val="24"/>
          <w:szCs w:val="24"/>
        </w:rPr>
      </w:pPr>
      <w:r w:rsidRPr="003355FA">
        <w:rPr>
          <w:bCs/>
          <w:sz w:val="24"/>
          <w:szCs w:val="24"/>
        </w:rPr>
        <w:t>и доведение ее показателей</w:t>
      </w:r>
    </w:p>
    <w:p w:rsidR="003355FA" w:rsidRPr="003355FA" w:rsidRDefault="003355FA" w:rsidP="0055693D">
      <w:pPr>
        <w:widowControl w:val="0"/>
        <w:autoSpaceDE w:val="0"/>
        <w:autoSpaceDN w:val="0"/>
        <w:ind w:firstLine="426"/>
        <w:rPr>
          <w:sz w:val="24"/>
          <w:szCs w:val="24"/>
        </w:rPr>
      </w:pPr>
      <w:r w:rsidRPr="003355FA">
        <w:rPr>
          <w:sz w:val="24"/>
          <w:szCs w:val="24"/>
        </w:rPr>
        <w:t xml:space="preserve">3. Сводная бюджетная роспись составляется финансовым органом Чановского района Новосибирской области (далее – финансовый орган) на очередной финансовый год и плановый период по форме, согласно приложению № 1 к настоящему Порядку. </w:t>
      </w:r>
    </w:p>
    <w:p w:rsidR="003355FA" w:rsidRPr="003355FA" w:rsidRDefault="003355FA" w:rsidP="0055693D">
      <w:pPr>
        <w:widowControl w:val="0"/>
        <w:autoSpaceDE w:val="0"/>
        <w:autoSpaceDN w:val="0"/>
        <w:ind w:firstLine="426"/>
        <w:rPr>
          <w:sz w:val="24"/>
          <w:szCs w:val="24"/>
        </w:rPr>
      </w:pPr>
      <w:r w:rsidRPr="003355FA">
        <w:rPr>
          <w:sz w:val="24"/>
          <w:szCs w:val="24"/>
        </w:rPr>
        <w:t>В состав сводной бюджетной росписи включаются:</w:t>
      </w:r>
    </w:p>
    <w:p w:rsidR="003355FA" w:rsidRPr="003355FA" w:rsidRDefault="003355FA" w:rsidP="0055693D">
      <w:pPr>
        <w:widowControl w:val="0"/>
        <w:autoSpaceDE w:val="0"/>
        <w:autoSpaceDN w:val="0"/>
        <w:ind w:firstLine="426"/>
        <w:rPr>
          <w:sz w:val="24"/>
          <w:szCs w:val="24"/>
        </w:rPr>
      </w:pPr>
      <w:r w:rsidRPr="003355FA">
        <w:rPr>
          <w:sz w:val="24"/>
          <w:szCs w:val="24"/>
        </w:rPr>
        <w:t>1) бюджетные ассигнования по расходам местного бюджета на очередной финансовый год и плановый период в разрезе:</w:t>
      </w:r>
    </w:p>
    <w:p w:rsidR="003355FA" w:rsidRPr="003355FA" w:rsidRDefault="003355FA" w:rsidP="0055693D">
      <w:pPr>
        <w:widowControl w:val="0"/>
        <w:autoSpaceDE w:val="0"/>
        <w:autoSpaceDN w:val="0"/>
        <w:ind w:firstLine="426"/>
        <w:rPr>
          <w:sz w:val="24"/>
          <w:szCs w:val="24"/>
        </w:rPr>
      </w:pPr>
      <w:r w:rsidRPr="003355FA">
        <w:rPr>
          <w:sz w:val="24"/>
          <w:szCs w:val="24"/>
        </w:rPr>
        <w:t xml:space="preserve">главных распорядителей средств; </w:t>
      </w:r>
    </w:p>
    <w:p w:rsidR="003355FA" w:rsidRPr="003355FA" w:rsidRDefault="003355FA" w:rsidP="0055693D">
      <w:pPr>
        <w:widowControl w:val="0"/>
        <w:autoSpaceDE w:val="0"/>
        <w:autoSpaceDN w:val="0"/>
        <w:ind w:firstLine="426"/>
        <w:rPr>
          <w:sz w:val="24"/>
          <w:szCs w:val="24"/>
        </w:rPr>
      </w:pPr>
      <w:r w:rsidRPr="003355FA">
        <w:rPr>
          <w:sz w:val="24"/>
          <w:szCs w:val="24"/>
        </w:rPr>
        <w:t xml:space="preserve">разделов, подразделов, целевых статей (муниципальных программ и непрограммных направлений деятельности); </w:t>
      </w:r>
    </w:p>
    <w:p w:rsidR="003355FA" w:rsidRPr="003355FA" w:rsidRDefault="003355FA" w:rsidP="0055693D">
      <w:pPr>
        <w:widowControl w:val="0"/>
        <w:autoSpaceDE w:val="0"/>
        <w:autoSpaceDN w:val="0"/>
        <w:ind w:firstLine="426"/>
        <w:rPr>
          <w:sz w:val="24"/>
          <w:szCs w:val="24"/>
        </w:rPr>
      </w:pPr>
      <w:r w:rsidRPr="003355FA">
        <w:rPr>
          <w:sz w:val="24"/>
          <w:szCs w:val="24"/>
        </w:rPr>
        <w:t>групп и подгрупп видов расходов классификации расходов местного бюджета;</w:t>
      </w:r>
    </w:p>
    <w:p w:rsidR="003355FA" w:rsidRPr="003355FA" w:rsidRDefault="003355FA" w:rsidP="0055693D">
      <w:pPr>
        <w:widowControl w:val="0"/>
        <w:autoSpaceDE w:val="0"/>
        <w:autoSpaceDN w:val="0"/>
        <w:ind w:firstLine="426"/>
        <w:rPr>
          <w:sz w:val="24"/>
          <w:szCs w:val="24"/>
        </w:rPr>
      </w:pPr>
      <w:r w:rsidRPr="003355FA">
        <w:rPr>
          <w:sz w:val="24"/>
          <w:szCs w:val="24"/>
        </w:rPr>
        <w:t>2) 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 за исключением операций по управлению остатками средств на едином счете бюджета.</w:t>
      </w:r>
    </w:p>
    <w:p w:rsidR="003355FA" w:rsidRPr="003355FA" w:rsidRDefault="003355FA" w:rsidP="0055693D">
      <w:pPr>
        <w:widowControl w:val="0"/>
        <w:autoSpaceDE w:val="0"/>
        <w:autoSpaceDN w:val="0"/>
        <w:ind w:firstLine="426"/>
        <w:rPr>
          <w:sz w:val="24"/>
          <w:szCs w:val="24"/>
        </w:rPr>
      </w:pPr>
      <w:r w:rsidRPr="003355FA">
        <w:rPr>
          <w:sz w:val="24"/>
          <w:szCs w:val="24"/>
        </w:rPr>
        <w:t>4. Показатели сводной бюджетной росписи должны соответствовать показателям решения о местном бюджете на очередной финансовый год и плановый период (далее – Решение о местном бюджете).</w:t>
      </w:r>
    </w:p>
    <w:p w:rsidR="003355FA" w:rsidRPr="003355FA" w:rsidRDefault="003355FA" w:rsidP="0055693D">
      <w:pPr>
        <w:widowControl w:val="0"/>
        <w:autoSpaceDE w:val="0"/>
        <w:autoSpaceDN w:val="0"/>
        <w:ind w:firstLine="426"/>
        <w:rPr>
          <w:sz w:val="24"/>
          <w:szCs w:val="24"/>
        </w:rPr>
      </w:pPr>
      <w:r w:rsidRPr="003355FA">
        <w:rPr>
          <w:sz w:val="24"/>
          <w:szCs w:val="24"/>
        </w:rPr>
        <w:t xml:space="preserve">5. Утверждение сводной бюджетной росписи осуществляется руководителем финансового органа муниципального образования до начала очередного финансового года. </w:t>
      </w:r>
    </w:p>
    <w:p w:rsidR="003355FA" w:rsidRPr="003355FA" w:rsidRDefault="003355FA" w:rsidP="0055693D">
      <w:pPr>
        <w:widowControl w:val="0"/>
        <w:autoSpaceDE w:val="0"/>
        <w:autoSpaceDN w:val="0"/>
        <w:ind w:firstLine="426"/>
        <w:rPr>
          <w:sz w:val="24"/>
          <w:szCs w:val="24"/>
        </w:rPr>
      </w:pPr>
      <w:r w:rsidRPr="003355FA">
        <w:rPr>
          <w:sz w:val="24"/>
          <w:szCs w:val="24"/>
        </w:rPr>
        <w:t>6. Утвержденные показатели сводной бюджетной росписи доводятся финансовым органом до начала очередного финансового года:</w:t>
      </w:r>
    </w:p>
    <w:p w:rsidR="003355FA" w:rsidRPr="003355FA" w:rsidRDefault="003355FA" w:rsidP="0055693D">
      <w:pPr>
        <w:widowControl w:val="0"/>
        <w:autoSpaceDE w:val="0"/>
        <w:autoSpaceDN w:val="0"/>
        <w:ind w:firstLine="426"/>
        <w:rPr>
          <w:sz w:val="24"/>
          <w:szCs w:val="24"/>
        </w:rPr>
      </w:pPr>
      <w:r w:rsidRPr="003355FA">
        <w:rPr>
          <w:sz w:val="24"/>
          <w:szCs w:val="24"/>
        </w:rPr>
        <w:t>1) до главных распорядителей средств – путем направления уведомлений о бюджетных ассигнованиях по расходам по форме согласно приложению № 2 к настоящему Порядку;</w:t>
      </w:r>
    </w:p>
    <w:p w:rsidR="003355FA" w:rsidRPr="003355FA" w:rsidRDefault="003355FA" w:rsidP="0055693D">
      <w:pPr>
        <w:widowControl w:val="0"/>
        <w:autoSpaceDE w:val="0"/>
        <w:autoSpaceDN w:val="0"/>
        <w:ind w:firstLine="426"/>
        <w:rPr>
          <w:sz w:val="24"/>
          <w:szCs w:val="24"/>
        </w:rPr>
      </w:pPr>
      <w:r w:rsidRPr="003355FA">
        <w:rPr>
          <w:sz w:val="24"/>
          <w:szCs w:val="24"/>
        </w:rPr>
        <w:t>2) до главных администраторов источников – путем направления уведомлений о бюджетных ассигнованиях по источникам финансирования дефицита местного бюджета по форме согласно приложению № 3 к настоящему Порядку.</w:t>
      </w:r>
    </w:p>
    <w:p w:rsidR="003355FA" w:rsidRPr="003355FA" w:rsidRDefault="003355FA" w:rsidP="0055693D">
      <w:pPr>
        <w:autoSpaceDE w:val="0"/>
        <w:autoSpaceDN w:val="0"/>
        <w:adjustRightInd w:val="0"/>
        <w:ind w:firstLine="426"/>
        <w:rPr>
          <w:sz w:val="24"/>
          <w:szCs w:val="24"/>
        </w:rPr>
      </w:pPr>
      <w:r w:rsidRPr="003355FA">
        <w:rPr>
          <w:sz w:val="24"/>
          <w:szCs w:val="24"/>
        </w:rPr>
        <w:lastRenderedPageBreak/>
        <w:t>7. Утвержденная сводная бюджетная роспись подлежит размещению                         на официальном сайте органов местного самоуправления не позднее 15 января очередного финансового года.</w:t>
      </w:r>
    </w:p>
    <w:p w:rsidR="003355FA" w:rsidRPr="003355FA" w:rsidRDefault="003355FA" w:rsidP="003355FA">
      <w:pPr>
        <w:ind w:firstLine="709"/>
        <w:rPr>
          <w:sz w:val="24"/>
          <w:szCs w:val="24"/>
        </w:rPr>
      </w:pPr>
    </w:p>
    <w:p w:rsidR="003355FA" w:rsidRPr="003355FA" w:rsidRDefault="003355FA" w:rsidP="003355FA">
      <w:pPr>
        <w:jc w:val="center"/>
        <w:rPr>
          <w:rFonts w:eastAsia="Calibri"/>
          <w:sz w:val="24"/>
          <w:szCs w:val="24"/>
          <w:lang w:eastAsia="en-US"/>
        </w:rPr>
      </w:pPr>
      <w:r w:rsidRPr="003355FA">
        <w:rPr>
          <w:rFonts w:eastAsia="Calibri"/>
          <w:sz w:val="24"/>
          <w:szCs w:val="24"/>
          <w:lang w:eastAsia="en-US"/>
        </w:rPr>
        <w:t xml:space="preserve">2. Формирование, утверждение и доведение </w:t>
      </w:r>
      <w:r w:rsidRPr="003355FA">
        <w:rPr>
          <w:sz w:val="24"/>
          <w:szCs w:val="24"/>
        </w:rPr>
        <w:t>лимитов бюджетных обязательств</w:t>
      </w:r>
    </w:p>
    <w:p w:rsidR="003355FA" w:rsidRPr="003355FA" w:rsidRDefault="003355FA" w:rsidP="0055693D">
      <w:pPr>
        <w:widowControl w:val="0"/>
        <w:autoSpaceDE w:val="0"/>
        <w:autoSpaceDN w:val="0"/>
        <w:ind w:firstLine="426"/>
        <w:rPr>
          <w:sz w:val="24"/>
          <w:szCs w:val="24"/>
        </w:rPr>
      </w:pPr>
      <w:r w:rsidRPr="003355FA">
        <w:rPr>
          <w:sz w:val="24"/>
          <w:szCs w:val="24"/>
        </w:rPr>
        <w:t>8. Лимиты бюджетных обязательств составляются финансовым органом по форме согласно приложению № 4 к настоящему Порядку в разрезе:</w:t>
      </w:r>
    </w:p>
    <w:p w:rsidR="003355FA" w:rsidRPr="003355FA" w:rsidRDefault="003355FA" w:rsidP="0055693D">
      <w:pPr>
        <w:widowControl w:val="0"/>
        <w:autoSpaceDE w:val="0"/>
        <w:autoSpaceDN w:val="0"/>
        <w:ind w:firstLine="426"/>
        <w:rPr>
          <w:sz w:val="24"/>
          <w:szCs w:val="24"/>
        </w:rPr>
      </w:pPr>
      <w:r w:rsidRPr="003355FA">
        <w:rPr>
          <w:sz w:val="24"/>
          <w:szCs w:val="24"/>
        </w:rPr>
        <w:t xml:space="preserve">главных распорядителей средств; </w:t>
      </w:r>
    </w:p>
    <w:p w:rsidR="003355FA" w:rsidRPr="003355FA" w:rsidRDefault="003355FA" w:rsidP="0055693D">
      <w:pPr>
        <w:widowControl w:val="0"/>
        <w:autoSpaceDE w:val="0"/>
        <w:autoSpaceDN w:val="0"/>
        <w:ind w:firstLine="426"/>
        <w:rPr>
          <w:sz w:val="24"/>
          <w:szCs w:val="24"/>
        </w:rPr>
      </w:pPr>
      <w:r w:rsidRPr="003355FA">
        <w:rPr>
          <w:sz w:val="24"/>
          <w:szCs w:val="24"/>
        </w:rPr>
        <w:t xml:space="preserve">разделов, подразделов, целевых статей муниципальных программ и непрограммных направлений деятельности; </w:t>
      </w:r>
    </w:p>
    <w:p w:rsidR="003355FA" w:rsidRPr="003355FA" w:rsidRDefault="003355FA" w:rsidP="0055693D">
      <w:pPr>
        <w:widowControl w:val="0"/>
        <w:autoSpaceDE w:val="0"/>
        <w:autoSpaceDN w:val="0"/>
        <w:ind w:firstLine="426"/>
        <w:rPr>
          <w:sz w:val="24"/>
          <w:szCs w:val="24"/>
        </w:rPr>
      </w:pPr>
      <w:r w:rsidRPr="003355FA">
        <w:rPr>
          <w:sz w:val="24"/>
          <w:szCs w:val="24"/>
        </w:rPr>
        <w:t>групп, подгрупп и элементов видов расходов классификации расходов местного бюджета.</w:t>
      </w:r>
    </w:p>
    <w:p w:rsidR="003355FA" w:rsidRPr="003355FA" w:rsidRDefault="003355FA" w:rsidP="0055693D">
      <w:pPr>
        <w:autoSpaceDE w:val="0"/>
        <w:autoSpaceDN w:val="0"/>
        <w:adjustRightInd w:val="0"/>
        <w:ind w:firstLine="426"/>
        <w:rPr>
          <w:sz w:val="24"/>
          <w:szCs w:val="24"/>
        </w:rPr>
      </w:pPr>
      <w:r w:rsidRPr="003355FA">
        <w:rPr>
          <w:sz w:val="24"/>
          <w:szCs w:val="24"/>
        </w:rPr>
        <w:t xml:space="preserve">9. Формирование лимитов бюджетных обязательств осуществляется в разрезе кодов классификации расходов местного бюджета. </w:t>
      </w:r>
    </w:p>
    <w:p w:rsidR="003355FA" w:rsidRPr="003355FA" w:rsidRDefault="003355FA" w:rsidP="0055693D">
      <w:pPr>
        <w:autoSpaceDE w:val="0"/>
        <w:autoSpaceDN w:val="0"/>
        <w:adjustRightInd w:val="0"/>
        <w:ind w:firstLine="426"/>
        <w:rPr>
          <w:sz w:val="24"/>
          <w:szCs w:val="24"/>
        </w:rPr>
      </w:pPr>
      <w:r w:rsidRPr="003355FA">
        <w:rPr>
          <w:sz w:val="24"/>
          <w:szCs w:val="24"/>
        </w:rPr>
        <w:t xml:space="preserve">10. До начала очередного финансового года руководителем </w:t>
      </w:r>
      <w:r w:rsidRPr="003355FA">
        <w:rPr>
          <w:sz w:val="24"/>
          <w:szCs w:val="24"/>
        </w:rPr>
        <w:tab/>
        <w:t>финансового органа муниципального образования утверждаются лимиты бюджетных обязательств, в пределах бюджетных ассигнований, предусмотренных Решением о местном бюджете, за исключением лимитов бюджетных обязательств, указанных в пункте 11 настоящего Порядка.</w:t>
      </w:r>
    </w:p>
    <w:p w:rsidR="003355FA" w:rsidRPr="003355FA" w:rsidRDefault="003355FA" w:rsidP="0055693D">
      <w:pPr>
        <w:autoSpaceDE w:val="0"/>
        <w:autoSpaceDN w:val="0"/>
        <w:adjustRightInd w:val="0"/>
        <w:ind w:firstLine="426"/>
        <w:rPr>
          <w:sz w:val="24"/>
          <w:szCs w:val="24"/>
        </w:rPr>
      </w:pPr>
      <w:r w:rsidRPr="003355FA">
        <w:rPr>
          <w:sz w:val="24"/>
          <w:szCs w:val="24"/>
        </w:rPr>
        <w:t xml:space="preserve"> Финансовый орган осуществляет доведение уведомлений о лимитах бюджетных обязательств до главных распорядителей средств по форме согласно приложению № 5 к настоящему Порядку.</w:t>
      </w:r>
    </w:p>
    <w:p w:rsidR="003355FA" w:rsidRPr="003355FA" w:rsidRDefault="003355FA" w:rsidP="0055693D">
      <w:pPr>
        <w:autoSpaceDE w:val="0"/>
        <w:autoSpaceDN w:val="0"/>
        <w:adjustRightInd w:val="0"/>
        <w:ind w:firstLine="426"/>
        <w:rPr>
          <w:sz w:val="24"/>
          <w:szCs w:val="24"/>
          <w:u w:val="single"/>
        </w:rPr>
      </w:pPr>
      <w:r w:rsidRPr="003355FA">
        <w:rPr>
          <w:sz w:val="24"/>
          <w:szCs w:val="24"/>
        </w:rPr>
        <w:t>11. До начала очередного финансового года не утверждаются лимиты бюджетных обязательств:</w:t>
      </w:r>
    </w:p>
    <w:p w:rsidR="003355FA" w:rsidRPr="003355FA" w:rsidRDefault="003355FA" w:rsidP="0055693D">
      <w:pPr>
        <w:widowControl w:val="0"/>
        <w:autoSpaceDE w:val="0"/>
        <w:autoSpaceDN w:val="0"/>
        <w:ind w:firstLine="426"/>
        <w:rPr>
          <w:sz w:val="24"/>
          <w:szCs w:val="24"/>
        </w:rPr>
      </w:pPr>
      <w:r w:rsidRPr="003355FA">
        <w:rPr>
          <w:sz w:val="24"/>
          <w:szCs w:val="24"/>
        </w:rPr>
        <w:t>1) по расходам бюджета, финансовое обеспечение которых осуществляется при выполнении условий, предусмотренных Решением о местном бюджете;</w:t>
      </w:r>
    </w:p>
    <w:p w:rsidR="003355FA" w:rsidRPr="003355FA" w:rsidRDefault="003355FA" w:rsidP="0055693D">
      <w:pPr>
        <w:autoSpaceDE w:val="0"/>
        <w:autoSpaceDN w:val="0"/>
        <w:adjustRightInd w:val="0"/>
        <w:ind w:firstLine="426"/>
        <w:rPr>
          <w:rFonts w:eastAsia="Calibri"/>
          <w:sz w:val="24"/>
          <w:szCs w:val="24"/>
          <w:lang w:eastAsia="en-US"/>
        </w:rPr>
      </w:pPr>
      <w:r w:rsidRPr="003355FA">
        <w:rPr>
          <w:sz w:val="24"/>
          <w:szCs w:val="24"/>
        </w:rPr>
        <w:t>2) по расходам местного бюджета, осуществляемых за счет целевых межбюджетных трансфертов, предоставляемых из областного бюджета Новосибирской области, доведение лимитов бюджетных обязательств по которым осуществляется соответствующему главному распорядителю средств областного бюджета Новосибирской области (далее – главный распорядитель средств областного бюджета)  при выполнении условий, предусмотренных законом об областном бюджете Новосибирской области или в соответствии с решением Правительства Новосибирской области</w:t>
      </w:r>
      <w:r w:rsidRPr="003355FA">
        <w:rPr>
          <w:rFonts w:eastAsia="Calibri"/>
          <w:sz w:val="24"/>
          <w:szCs w:val="24"/>
          <w:lang w:eastAsia="en-US"/>
        </w:rPr>
        <w:t xml:space="preserve"> и (или) по предложению главного распорядителя средств областного бюджета.</w:t>
      </w:r>
    </w:p>
    <w:p w:rsidR="003355FA" w:rsidRPr="003355FA" w:rsidRDefault="003355FA" w:rsidP="0055693D">
      <w:pPr>
        <w:widowControl w:val="0"/>
        <w:autoSpaceDE w:val="0"/>
        <w:autoSpaceDN w:val="0"/>
        <w:ind w:firstLine="426"/>
        <w:rPr>
          <w:sz w:val="24"/>
          <w:szCs w:val="24"/>
        </w:rPr>
      </w:pPr>
      <w:r w:rsidRPr="003355FA">
        <w:rPr>
          <w:sz w:val="24"/>
          <w:szCs w:val="24"/>
        </w:rPr>
        <w:t>12. Лимиты бюджетных обязательств, указанные в подпункте 1 пункта 11 настоящего Порядка, утверждаются в течение пяти рабочих дней со дня получения от главных распорядителей средств сведений, подтверждающих выполнение соответствующих условий, предусмотренных Решением о местном бюджете.</w:t>
      </w:r>
    </w:p>
    <w:p w:rsidR="003355FA" w:rsidRPr="003355FA" w:rsidRDefault="003355FA" w:rsidP="0055693D">
      <w:pPr>
        <w:autoSpaceDE w:val="0"/>
        <w:autoSpaceDN w:val="0"/>
        <w:adjustRightInd w:val="0"/>
        <w:ind w:firstLine="426"/>
        <w:rPr>
          <w:sz w:val="24"/>
          <w:szCs w:val="24"/>
        </w:rPr>
      </w:pPr>
      <w:r w:rsidRPr="003355FA">
        <w:rPr>
          <w:color w:val="0D0D0D"/>
          <w:sz w:val="24"/>
          <w:szCs w:val="24"/>
        </w:rPr>
        <w:t>13. </w:t>
      </w:r>
      <w:r w:rsidRPr="003355FA">
        <w:rPr>
          <w:sz w:val="24"/>
          <w:szCs w:val="24"/>
        </w:rPr>
        <w:t xml:space="preserve">Лимиты бюджетных обязательств, указанные в подпункте 2 пункта 11 настоящего Порядка (дополнительно заблокированные лимиты бюджетных обязательств), </w:t>
      </w:r>
      <w:r w:rsidRPr="003355FA">
        <w:rPr>
          <w:color w:val="0D0D0D"/>
          <w:sz w:val="24"/>
          <w:szCs w:val="24"/>
        </w:rPr>
        <w:t>утверждаются в течение десяти рабочих дней со дня заключения</w:t>
      </w:r>
      <w:r w:rsidRPr="003355FA">
        <w:rPr>
          <w:sz w:val="24"/>
          <w:szCs w:val="24"/>
        </w:rPr>
        <w:t xml:space="preserve"> Администрацией муниципального образования соглашения с областным органом исполнительной власти о предоставлении целевого межбюджетного трансферта.</w:t>
      </w:r>
    </w:p>
    <w:p w:rsidR="003355FA" w:rsidRPr="003355FA" w:rsidRDefault="003355FA" w:rsidP="0055693D">
      <w:pPr>
        <w:widowControl w:val="0"/>
        <w:autoSpaceDE w:val="0"/>
        <w:autoSpaceDN w:val="0"/>
        <w:ind w:firstLine="426"/>
        <w:rPr>
          <w:sz w:val="24"/>
          <w:szCs w:val="24"/>
        </w:rPr>
      </w:pPr>
      <w:r w:rsidRPr="003355FA">
        <w:rPr>
          <w:sz w:val="24"/>
          <w:szCs w:val="24"/>
        </w:rPr>
        <w:t>14. Доведение до главных распорядителей средств лимитов бюджетных обязательств, указанных в пункте 11 настоящего Порядка, осуществляется финансовым органом в течение пяти рабочих дней со дня их утверждения.</w:t>
      </w:r>
    </w:p>
    <w:p w:rsidR="003355FA" w:rsidRPr="003355FA" w:rsidRDefault="003355FA" w:rsidP="003355FA">
      <w:pPr>
        <w:widowControl w:val="0"/>
        <w:autoSpaceDE w:val="0"/>
        <w:autoSpaceDN w:val="0"/>
        <w:ind w:firstLine="709"/>
        <w:rPr>
          <w:sz w:val="24"/>
          <w:szCs w:val="24"/>
        </w:rPr>
      </w:pPr>
    </w:p>
    <w:p w:rsidR="003355FA" w:rsidRPr="003355FA" w:rsidRDefault="003355FA" w:rsidP="003355FA">
      <w:pPr>
        <w:widowControl w:val="0"/>
        <w:autoSpaceDE w:val="0"/>
        <w:autoSpaceDN w:val="0"/>
        <w:ind w:firstLine="709"/>
        <w:jc w:val="center"/>
        <w:outlineLvl w:val="1"/>
        <w:rPr>
          <w:sz w:val="24"/>
          <w:szCs w:val="24"/>
        </w:rPr>
      </w:pPr>
      <w:r w:rsidRPr="003355FA">
        <w:rPr>
          <w:sz w:val="24"/>
          <w:szCs w:val="24"/>
        </w:rPr>
        <w:t>3. Ведение сводной бюджетной росписи и изменение лимитов бюджетных обязательств</w:t>
      </w:r>
    </w:p>
    <w:p w:rsidR="003355FA" w:rsidRPr="003355FA" w:rsidRDefault="003355FA" w:rsidP="0055693D">
      <w:pPr>
        <w:ind w:firstLine="426"/>
        <w:rPr>
          <w:rFonts w:eastAsia="Calibri"/>
          <w:sz w:val="24"/>
          <w:szCs w:val="24"/>
          <w:lang w:eastAsia="en-US"/>
        </w:rPr>
      </w:pPr>
      <w:r w:rsidRPr="003355FA">
        <w:rPr>
          <w:sz w:val="24"/>
          <w:szCs w:val="24"/>
        </w:rPr>
        <w:t>15. </w:t>
      </w:r>
      <w:r w:rsidRPr="003355FA">
        <w:rPr>
          <w:rFonts w:eastAsia="Calibri"/>
          <w:sz w:val="24"/>
          <w:szCs w:val="24"/>
          <w:lang w:eastAsia="en-US"/>
        </w:rPr>
        <w:t>Ведением сводной бюджетной росписи в целях настоящего Порядка является внесение изменений в показатели утвержденной сводной бюджетной росписи.</w:t>
      </w:r>
    </w:p>
    <w:p w:rsidR="003355FA" w:rsidRPr="003355FA" w:rsidRDefault="003355FA" w:rsidP="0055693D">
      <w:pPr>
        <w:widowControl w:val="0"/>
        <w:autoSpaceDE w:val="0"/>
        <w:autoSpaceDN w:val="0"/>
        <w:ind w:firstLine="426"/>
        <w:rPr>
          <w:sz w:val="24"/>
          <w:szCs w:val="24"/>
        </w:rPr>
      </w:pPr>
      <w:r w:rsidRPr="003355FA">
        <w:rPr>
          <w:sz w:val="24"/>
          <w:szCs w:val="24"/>
        </w:rPr>
        <w:t>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местном бюджете (далее – Решение о внесении изменений).</w:t>
      </w:r>
    </w:p>
    <w:p w:rsidR="003355FA" w:rsidRPr="003355FA" w:rsidRDefault="003355FA" w:rsidP="0055693D">
      <w:pPr>
        <w:widowControl w:val="0"/>
        <w:autoSpaceDE w:val="0"/>
        <w:autoSpaceDN w:val="0"/>
        <w:ind w:firstLine="426"/>
        <w:rPr>
          <w:sz w:val="24"/>
          <w:szCs w:val="24"/>
        </w:rPr>
      </w:pPr>
      <w:r w:rsidRPr="003355FA">
        <w:rPr>
          <w:sz w:val="24"/>
          <w:szCs w:val="24"/>
        </w:rPr>
        <w:t xml:space="preserve">Без внесения изменений в Решение о местном бюджете изменения в сводную </w:t>
      </w:r>
      <w:r w:rsidRPr="003355FA">
        <w:rPr>
          <w:rFonts w:eastAsia="Calibri"/>
          <w:sz w:val="24"/>
          <w:szCs w:val="24"/>
          <w:lang w:eastAsia="en-US"/>
        </w:rPr>
        <w:t xml:space="preserve">бюджетную роспись </w:t>
      </w:r>
      <w:r w:rsidRPr="003355FA">
        <w:rPr>
          <w:sz w:val="24"/>
          <w:szCs w:val="24"/>
        </w:rPr>
        <w:t>финансовым органом вносятся:</w:t>
      </w:r>
    </w:p>
    <w:p w:rsidR="003355FA" w:rsidRPr="003355FA" w:rsidRDefault="003355FA" w:rsidP="0055693D">
      <w:pPr>
        <w:widowControl w:val="0"/>
        <w:autoSpaceDE w:val="0"/>
        <w:autoSpaceDN w:val="0"/>
        <w:ind w:firstLine="426"/>
        <w:rPr>
          <w:sz w:val="24"/>
          <w:szCs w:val="24"/>
        </w:rPr>
      </w:pPr>
      <w:r w:rsidRPr="003355FA">
        <w:rPr>
          <w:sz w:val="24"/>
          <w:szCs w:val="24"/>
        </w:rPr>
        <w:t>по основаниям, установленным бюджетным законодательством Российской Федерации;</w:t>
      </w:r>
    </w:p>
    <w:p w:rsidR="003355FA" w:rsidRPr="003355FA" w:rsidRDefault="003355FA" w:rsidP="0055693D">
      <w:pPr>
        <w:widowControl w:val="0"/>
        <w:autoSpaceDE w:val="0"/>
        <w:autoSpaceDN w:val="0"/>
        <w:ind w:firstLine="426"/>
        <w:rPr>
          <w:sz w:val="24"/>
          <w:szCs w:val="24"/>
        </w:rPr>
      </w:pPr>
      <w:r w:rsidRPr="003355FA">
        <w:rPr>
          <w:sz w:val="24"/>
          <w:szCs w:val="24"/>
        </w:rPr>
        <w:t>по дополнительным основаниям, предусмотренным Решением о местном бюджете.</w:t>
      </w:r>
    </w:p>
    <w:p w:rsidR="003355FA" w:rsidRPr="003355FA" w:rsidRDefault="003355FA" w:rsidP="0055693D">
      <w:pPr>
        <w:widowControl w:val="0"/>
        <w:autoSpaceDE w:val="0"/>
        <w:autoSpaceDN w:val="0"/>
        <w:ind w:firstLine="426"/>
        <w:rPr>
          <w:sz w:val="24"/>
          <w:szCs w:val="24"/>
        </w:rPr>
      </w:pPr>
      <w:r w:rsidRPr="003355FA">
        <w:rPr>
          <w:sz w:val="24"/>
          <w:szCs w:val="24"/>
        </w:rPr>
        <w:t xml:space="preserve">16. Внесение изменений в показатели сводной бюджетной росписи                              по расходам производится с одновременным внесением изменений в лимиты бюджетных обязательств, а также в кассовый план исполнения местного бюджета по расходам в соответствии с порядком составления и ведения кассового плана исполнения местного бюджета, утвержденного </w:t>
      </w:r>
      <w:r w:rsidRPr="003355FA">
        <w:rPr>
          <w:sz w:val="24"/>
          <w:szCs w:val="24"/>
        </w:rPr>
        <w:lastRenderedPageBreak/>
        <w:t>финансовым органом.</w:t>
      </w:r>
    </w:p>
    <w:p w:rsidR="003355FA" w:rsidRPr="003355FA" w:rsidRDefault="003355FA" w:rsidP="0055693D">
      <w:pPr>
        <w:widowControl w:val="0"/>
        <w:autoSpaceDE w:val="0"/>
        <w:autoSpaceDN w:val="0"/>
        <w:ind w:firstLine="426"/>
        <w:rPr>
          <w:sz w:val="24"/>
          <w:szCs w:val="24"/>
        </w:rPr>
      </w:pPr>
      <w:r w:rsidRPr="003355FA">
        <w:rPr>
          <w:sz w:val="24"/>
          <w:szCs w:val="24"/>
        </w:rPr>
        <w:t>17. Внесение изменений в показатели сводной бюджетной росписи, предусматривающих уменьшение бюджетных ассигнований на исполнение публичных нормативных обязательств местного бюджета и обслуживание муниципального внутреннего долга, в целях увеличения иных бюджетных ассигнований без внесения изменений в Решение о местном бюджете не допускается.</w:t>
      </w:r>
    </w:p>
    <w:p w:rsidR="003355FA" w:rsidRPr="003355FA" w:rsidRDefault="003355FA" w:rsidP="0055693D">
      <w:pPr>
        <w:widowControl w:val="0"/>
        <w:autoSpaceDE w:val="0"/>
        <w:autoSpaceDN w:val="0"/>
        <w:ind w:firstLine="567"/>
        <w:rPr>
          <w:sz w:val="24"/>
          <w:szCs w:val="24"/>
        </w:rPr>
      </w:pPr>
      <w:r w:rsidRPr="003355FA">
        <w:rPr>
          <w:sz w:val="24"/>
          <w:szCs w:val="24"/>
        </w:rPr>
        <w:t xml:space="preserve">18. 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 </w:t>
      </w:r>
    </w:p>
    <w:p w:rsidR="003355FA" w:rsidRPr="003355FA" w:rsidRDefault="003355FA" w:rsidP="0055693D">
      <w:pPr>
        <w:widowControl w:val="0"/>
        <w:autoSpaceDE w:val="0"/>
        <w:autoSpaceDN w:val="0"/>
        <w:ind w:firstLine="567"/>
        <w:rPr>
          <w:sz w:val="24"/>
          <w:szCs w:val="24"/>
        </w:rPr>
      </w:pPr>
      <w:r w:rsidRPr="003355FA">
        <w:rPr>
          <w:sz w:val="24"/>
          <w:szCs w:val="24"/>
        </w:rPr>
        <w:t>19. После внесения соответствующих изменений в сводную бюджетную роспись и лимиты бюджетных обязательств финансовый орган в течение срока, указанного в пункте 18 настоящего Порядка, осуществляет доведение до главных распорядителей средств и (или) главных администраторов источников уведомлений:</w:t>
      </w:r>
    </w:p>
    <w:p w:rsidR="003355FA" w:rsidRPr="003355FA" w:rsidRDefault="003355FA" w:rsidP="0055693D">
      <w:pPr>
        <w:widowControl w:val="0"/>
        <w:autoSpaceDE w:val="0"/>
        <w:autoSpaceDN w:val="0"/>
        <w:ind w:firstLine="567"/>
        <w:rPr>
          <w:sz w:val="24"/>
          <w:szCs w:val="24"/>
        </w:rPr>
      </w:pPr>
      <w:r w:rsidRPr="003355FA">
        <w:rPr>
          <w:sz w:val="24"/>
          <w:szCs w:val="24"/>
        </w:rPr>
        <w:t>1) об изменении бюджетных ассигнований – по форме согласно приложению № 6 к настоящему Порядку (далее – Уведомление об изменении бюджетных ассигнований);</w:t>
      </w:r>
    </w:p>
    <w:p w:rsidR="003355FA" w:rsidRPr="003355FA" w:rsidRDefault="003355FA" w:rsidP="0055693D">
      <w:pPr>
        <w:widowControl w:val="0"/>
        <w:autoSpaceDE w:val="0"/>
        <w:autoSpaceDN w:val="0"/>
        <w:ind w:firstLine="567"/>
        <w:rPr>
          <w:sz w:val="24"/>
          <w:szCs w:val="24"/>
        </w:rPr>
      </w:pPr>
      <w:r w:rsidRPr="003355FA">
        <w:rPr>
          <w:sz w:val="24"/>
          <w:szCs w:val="24"/>
        </w:rPr>
        <w:t>2) об изменении лимитов бюджетных обязательств – по форме согласно приложению № 7 к настоящему Порядку (далее – Уведомление об изменении лимитов бюджетных обязательств);</w:t>
      </w:r>
    </w:p>
    <w:p w:rsidR="003355FA" w:rsidRPr="003355FA" w:rsidRDefault="003355FA" w:rsidP="0055693D">
      <w:pPr>
        <w:widowControl w:val="0"/>
        <w:autoSpaceDE w:val="0"/>
        <w:autoSpaceDN w:val="0"/>
        <w:ind w:firstLine="567"/>
        <w:rPr>
          <w:sz w:val="24"/>
          <w:szCs w:val="24"/>
        </w:rPr>
      </w:pPr>
      <w:r w:rsidRPr="003355FA">
        <w:rPr>
          <w:sz w:val="24"/>
          <w:szCs w:val="24"/>
        </w:rPr>
        <w:t>3) об изменении бюджетных ассигнований по источникам финансирования дефицита местного бюджета – по форме согласно приложению № 8 к настоящему Порядку (далее - Уведомление об изменении бюджетных ассигнований по источникам).</w:t>
      </w:r>
    </w:p>
    <w:p w:rsidR="003355FA" w:rsidRPr="003355FA" w:rsidRDefault="003355FA" w:rsidP="0055693D">
      <w:pPr>
        <w:widowControl w:val="0"/>
        <w:autoSpaceDE w:val="0"/>
        <w:autoSpaceDN w:val="0"/>
        <w:ind w:firstLine="567"/>
        <w:rPr>
          <w:sz w:val="24"/>
          <w:szCs w:val="24"/>
        </w:rPr>
      </w:pPr>
      <w:r w:rsidRPr="003355FA">
        <w:rPr>
          <w:sz w:val="24"/>
          <w:szCs w:val="24"/>
        </w:rPr>
        <w:t>20. В случае утверждения Решением о внесении изменений бюджетных ассигнований, которые не основываются на вступивших в силу правовых актах Новосибирской области, муниципального образования устанавливающих расходные обязательства муниципального образования, доведение соответствующих лимитов бюджетных обязательств осуществляется только после вступления в силу указанных правовых актов.</w:t>
      </w:r>
    </w:p>
    <w:p w:rsidR="003355FA" w:rsidRPr="003355FA" w:rsidRDefault="003355FA" w:rsidP="0055693D">
      <w:pPr>
        <w:widowControl w:val="0"/>
        <w:autoSpaceDE w:val="0"/>
        <w:autoSpaceDN w:val="0"/>
        <w:ind w:firstLine="567"/>
        <w:rPr>
          <w:sz w:val="24"/>
          <w:szCs w:val="24"/>
        </w:rPr>
      </w:pPr>
      <w:r w:rsidRPr="003355FA">
        <w:rPr>
          <w:sz w:val="24"/>
          <w:szCs w:val="24"/>
        </w:rPr>
        <w:t>21. В целях изменения показателей сводной бюджетной росписи без внесения изменений в Решение о местном бюджете главный распорядитель средств формирует предложение о внесении изменений в показатели сводной бюджетной росписи, которое включает:</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1) основание для внесения изменений в сводную бюджетную роспись и лимиты бюджетных обязательств;</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2) причины и обоснования предлагаемых изменений;</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4) иные документы, необходимые для согласования представленных изменений в зависимости от причин и оснований для их внесения, в том числе копии распоряжений Правительства Новосибирской области о выделении средств из резервного фонда Правительства Новосибирской области, постановлений органа местного самоуправления о выделении средств из резервного фонда муниципальным образованиям, судебных актов, исполнительных документов.</w:t>
      </w:r>
    </w:p>
    <w:p w:rsidR="003355FA" w:rsidRPr="003355FA" w:rsidRDefault="003355FA" w:rsidP="0055693D">
      <w:pPr>
        <w:widowControl w:val="0"/>
        <w:autoSpaceDE w:val="0"/>
        <w:autoSpaceDN w:val="0"/>
        <w:adjustRightInd w:val="0"/>
        <w:ind w:firstLine="567"/>
        <w:rPr>
          <w:sz w:val="24"/>
          <w:szCs w:val="24"/>
        </w:rPr>
      </w:pPr>
      <w:bookmarkStart w:id="5" w:name="Par122"/>
      <w:bookmarkEnd w:id="5"/>
      <w:r w:rsidRPr="003355FA">
        <w:rPr>
          <w:sz w:val="24"/>
          <w:szCs w:val="24"/>
        </w:rPr>
        <w:t>22. Поступившие в финансовый орган предложения главного распорядителя средств о внесении изменений в сводную бюджетную роспись и лимиты бюджетных обязательств, проверяются в течение десяти рабочих дней со дня их поступления. В течение данного срока осуществляется проверка поступившего предложения с прилагаемыми материалами на:</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2) правильность применения бюджетной классификации Российской Федерации;</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3) полноту и достоверность представленной информации.</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23. В случае наличия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 xml:space="preserve">В отношении предложения главного распорядителя средств, поступившего с доработки, осуществляется проверка, предусмотренная пунктом </w:t>
      </w:r>
      <w:hyperlink r:id="rId20" w:anchor="Par122" w:tooltip="25. Поступившее в министерство финансов предложение главного распорядителя средств о внесении изменений в сводную бюджетную роспись и лимиты бюджетных обязательств рассматривается в течение десяти рабочих дней со дня его поступления. В течение данного сро" w:history="1">
        <w:r w:rsidRPr="003355FA">
          <w:rPr>
            <w:color w:val="000000"/>
            <w:sz w:val="24"/>
            <w:szCs w:val="24"/>
          </w:rPr>
          <w:t>2</w:t>
        </w:r>
      </w:hyperlink>
      <w:r w:rsidRPr="003355FA">
        <w:rPr>
          <w:color w:val="000000"/>
          <w:sz w:val="24"/>
          <w:szCs w:val="24"/>
        </w:rPr>
        <w:t>2</w:t>
      </w:r>
      <w:r w:rsidRPr="003355FA">
        <w:rPr>
          <w:sz w:val="24"/>
          <w:szCs w:val="24"/>
        </w:rPr>
        <w:t xml:space="preserve"> настоящего Порядка.</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24. В случае отсутствия замечаний по результатам проверки, предложение главного распорядителя средств о внесении изменений в сводную бюджетную роспись и лимиты бюджетных обязательств рассматривает руководитель финансового органа и принимает решение об утверждении предлагаемых изменений либо об их отклонении.</w:t>
      </w:r>
    </w:p>
    <w:p w:rsidR="003355FA" w:rsidRPr="003355FA" w:rsidRDefault="003355FA" w:rsidP="0055693D">
      <w:pPr>
        <w:widowControl w:val="0"/>
        <w:autoSpaceDE w:val="0"/>
        <w:autoSpaceDN w:val="0"/>
        <w:adjustRightInd w:val="0"/>
        <w:ind w:firstLine="567"/>
        <w:rPr>
          <w:sz w:val="24"/>
          <w:szCs w:val="24"/>
        </w:rPr>
      </w:pPr>
      <w:r w:rsidRPr="003355FA">
        <w:rPr>
          <w:sz w:val="24"/>
          <w:szCs w:val="24"/>
        </w:rPr>
        <w:lastRenderedPageBreak/>
        <w:t>25. В случае принятия руководителем финансового органа решения об утверждении предлагаемых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сводную бюджетную роспись и лимиты бюджетных обязательств.</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 xml:space="preserve">Финансовый орган в течение трех рабочих дней со дня утверждения изменений в сводную бюджетную роспись и лимиты бюджетных обязательств доводит до главного распорядителя средств </w:t>
      </w:r>
      <w:hyperlink r:id="rId21" w:anchor="Par1040" w:tooltip="                               Уведомление N" w:history="1">
        <w:r w:rsidRPr="003355FA">
          <w:rPr>
            <w:color w:val="000000"/>
            <w:sz w:val="24"/>
            <w:szCs w:val="24"/>
          </w:rPr>
          <w:t>Уведомление</w:t>
        </w:r>
      </w:hyperlink>
      <w:r w:rsidRPr="003355FA">
        <w:rPr>
          <w:sz w:val="24"/>
          <w:szCs w:val="24"/>
        </w:rPr>
        <w:t xml:space="preserve"> об изменении бюджетных ассигнований и </w:t>
      </w:r>
      <w:hyperlink r:id="rId22" w:anchor="Par1131" w:tooltip="                               Уведомление N" w:history="1">
        <w:r w:rsidRPr="003355FA">
          <w:rPr>
            <w:color w:val="000000"/>
            <w:sz w:val="24"/>
            <w:szCs w:val="24"/>
          </w:rPr>
          <w:t>Уведомление</w:t>
        </w:r>
      </w:hyperlink>
      <w:r w:rsidRPr="003355FA">
        <w:rPr>
          <w:sz w:val="24"/>
          <w:szCs w:val="24"/>
        </w:rPr>
        <w:t xml:space="preserve"> об изменении лимитов бюджетных обязательств.</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26. В случае принятия руководителем финансового органа решения об отклонении представленных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уведомляет главного распорядителя средств о причинах отклонения предложенных изменений.</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 xml:space="preserve">27. Главный распорядитель средств в течение двух рабочих дней со дня получения </w:t>
      </w:r>
      <w:hyperlink r:id="rId23" w:anchor="Par1040" w:tooltip="                               Уведомление N" w:history="1">
        <w:r w:rsidRPr="003355FA">
          <w:rPr>
            <w:color w:val="000000"/>
            <w:sz w:val="24"/>
            <w:szCs w:val="24"/>
          </w:rPr>
          <w:t>У</w:t>
        </w:r>
      </w:hyperlink>
      <w:r w:rsidRPr="003355FA">
        <w:rPr>
          <w:color w:val="000000"/>
          <w:sz w:val="24"/>
          <w:szCs w:val="24"/>
        </w:rPr>
        <w:t>ведомления</w:t>
      </w:r>
      <w:r w:rsidRPr="003355FA">
        <w:rPr>
          <w:sz w:val="24"/>
          <w:szCs w:val="24"/>
        </w:rPr>
        <w:t xml:space="preserve"> об изменении бюджетных ассигнований и </w:t>
      </w:r>
      <w:hyperlink r:id="rId24" w:anchor="Par1131" w:tooltip="                               Уведомление N" w:history="1">
        <w:r w:rsidRPr="003355FA">
          <w:rPr>
            <w:color w:val="000000"/>
            <w:sz w:val="24"/>
            <w:szCs w:val="24"/>
          </w:rPr>
          <w:t>У</w:t>
        </w:r>
      </w:hyperlink>
      <w:r w:rsidRPr="003355FA">
        <w:rPr>
          <w:color w:val="000000"/>
          <w:sz w:val="24"/>
          <w:szCs w:val="24"/>
        </w:rPr>
        <w:t>ведомления</w:t>
      </w:r>
      <w:r w:rsidRPr="003355FA">
        <w:rPr>
          <w:sz w:val="24"/>
          <w:szCs w:val="24"/>
        </w:rPr>
        <w:t xml:space="preserve"> об изменении лимитов бюджетных обязательств или уведомления о причинах отклонения предложенных изменений доводит до подведомственных  получателей средств местного бюджета </w:t>
      </w:r>
      <w:hyperlink r:id="rId25" w:anchor="Par1040" w:tooltip="                               Уведомление N" w:history="1">
        <w:r w:rsidRPr="003355FA">
          <w:rPr>
            <w:color w:val="000000"/>
            <w:sz w:val="24"/>
            <w:szCs w:val="24"/>
          </w:rPr>
          <w:t>Уведомления</w:t>
        </w:r>
      </w:hyperlink>
      <w:r w:rsidRPr="003355FA">
        <w:rPr>
          <w:sz w:val="24"/>
          <w:szCs w:val="24"/>
        </w:rPr>
        <w:t xml:space="preserve"> об изменении бюджетных ассигнований и лимитов бюджетных обязательств или информацию о причинах отклонения представленных предложений о внесении изменений. </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28. Внесение изменений в сводную бюджетную роспись в части расходов, источником финансового обеспечения которых являются межбюджетные трансферты, имеющие целевое назначение, предоставленные из федерального или областного бюджетов, а также безвозмездные поступления от физических и юридических лиц, осуществляется на основании информации об уточнении прогноза поступлений доходов, подготовленной финансовым органом на основании:</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1) уведомления о предоставлении из федерального или областного бюджетов субсидий, субвенций, иных межбюджетных трансфертов, имеющих целевое назначение;</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 xml:space="preserve">2) </w:t>
      </w:r>
      <w:hyperlink r:id="rId26" w:tooltip="Приказ Минфина России от 30.03.2015 N 52н (ред. от 17.11.2017) &quo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 w:history="1">
        <w:r w:rsidRPr="003355FA">
          <w:rPr>
            <w:sz w:val="24"/>
            <w:szCs w:val="24"/>
          </w:rPr>
          <w:t>уведомления</w:t>
        </w:r>
      </w:hyperlink>
      <w:r w:rsidRPr="003355FA">
        <w:rPr>
          <w:sz w:val="24"/>
          <w:szCs w:val="24"/>
        </w:rPr>
        <w:t xml:space="preserve"> по расчетам между бюджетами (код формы по ОКУД 0504817);</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3) нормативных правовых актов субъекта Российской Федерации, устанавливающих распределение дотаций, субсидий, субвенций и иных межбюджетных трансфертов, предоставляемых местному бюджету из областного бюджета, безвозмездных поступлений в местный бюджет от физических и юридических лиц, имеющих целевое назначение, сверх объемов, утвержденных решением о местном бюджете.</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 xml:space="preserve">29. При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средств, главных администраторов </w:t>
      </w:r>
      <w:r w:rsidRPr="003355FA">
        <w:rPr>
          <w:color w:val="0D0D0D"/>
          <w:sz w:val="24"/>
          <w:szCs w:val="24"/>
        </w:rPr>
        <w:t xml:space="preserve">источников (далее совместно – администраторы бюджетных средств), а также в связи с передачей муниципального </w:t>
      </w:r>
      <w:r w:rsidRPr="003355FA">
        <w:rPr>
          <w:sz w:val="24"/>
          <w:szCs w:val="24"/>
        </w:rPr>
        <w:t xml:space="preserve">имущества, в финансовый орган дополнительно к предложению о внесении изменений в показатели сводной бюджетной росписи и лимиты бюджетных обязательств представляется </w:t>
      </w:r>
      <w:r w:rsidRPr="003355FA">
        <w:rPr>
          <w:color w:val="000000"/>
          <w:sz w:val="24"/>
          <w:szCs w:val="24"/>
        </w:rPr>
        <w:t>Акт приемки-передачи бюджетных ассигнований, лимитов бюджетных обязате</w:t>
      </w:r>
      <w:r w:rsidRPr="003355FA">
        <w:rPr>
          <w:sz w:val="24"/>
          <w:szCs w:val="24"/>
        </w:rPr>
        <w:t>льств по форме согласно приложению № 9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 согласованный принимающей и передающей сторонами.</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30. Главные распорядители средств направляют предложения о внесении изменений в показатели сводной бюджетной росписи и (или) лимиты бюджетных обязательств в случае недостаточности остатка свободных бюджетных ассигнований и (или) лимитов бюджетных обязательств по причине произведенных кассовых расходов в связи с внесением изменений в показатели сводной бюджетной росписи и (или) лимиты бюджетных обязательств по следующим основаниям:</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1) изменение функций и полномочий администраторов бюджетных средств, а также в связи с передачей муниципального имущества;</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2) перераспределение бюджетных ассигнований между главными распорядителями средств по основаниям, установленным решением о местном бюджете (в пределах объема бюджетных ассигнований);</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3) изменение кодов бюджетной классификации Российской Федерации и (или) изменение порядка применения бюджетной классификации.</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 xml:space="preserve">31. Финансовый орган осуществляет уточнение кассовых расходов на основании представленных главным распорядителем средств уведомлений об уточнении вида и принадлежности платежа, а по расходам, источником финансового обеспечения которых являются </w:t>
      </w:r>
      <w:r w:rsidRPr="003355FA">
        <w:rPr>
          <w:sz w:val="24"/>
          <w:szCs w:val="24"/>
        </w:rPr>
        <w:lastRenderedPageBreak/>
        <w:t>межбюджетные трансферты, имеющие целевое назначение, полученные из федерального и областного бюджетов, на основании уведомления об уточнении произведенных ранее платежей.</w:t>
      </w:r>
    </w:p>
    <w:p w:rsidR="003355FA" w:rsidRPr="003355FA" w:rsidRDefault="003355FA" w:rsidP="0055693D">
      <w:pPr>
        <w:widowControl w:val="0"/>
        <w:autoSpaceDE w:val="0"/>
        <w:autoSpaceDN w:val="0"/>
        <w:adjustRightInd w:val="0"/>
        <w:ind w:firstLine="426"/>
        <w:rPr>
          <w:sz w:val="24"/>
          <w:szCs w:val="24"/>
        </w:rPr>
      </w:pPr>
      <w:r w:rsidRPr="003355FA">
        <w:rPr>
          <w:sz w:val="24"/>
          <w:szCs w:val="24"/>
        </w:rPr>
        <w:t>32. 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недопущения превышения кассового расхода средств местного бюджета.</w:t>
      </w:r>
    </w:p>
    <w:p w:rsidR="003355FA" w:rsidRPr="003355FA" w:rsidRDefault="003355FA" w:rsidP="003355FA">
      <w:pPr>
        <w:spacing w:before="100" w:beforeAutospacing="1" w:after="100" w:afterAutospacing="1"/>
        <w:jc w:val="center"/>
        <w:rPr>
          <w:sz w:val="24"/>
          <w:szCs w:val="24"/>
        </w:rPr>
      </w:pPr>
      <w:r w:rsidRPr="003355FA">
        <w:rPr>
          <w:bCs/>
          <w:sz w:val="24"/>
          <w:szCs w:val="24"/>
        </w:rPr>
        <w:t>Внесение изменений в лимиты бюджетных обязательств без внесения изменений в сводную бюджетную роспись</w:t>
      </w:r>
    </w:p>
    <w:p w:rsidR="003355FA" w:rsidRPr="003355FA" w:rsidRDefault="003355FA" w:rsidP="0055693D">
      <w:pPr>
        <w:widowControl w:val="0"/>
        <w:autoSpaceDE w:val="0"/>
        <w:autoSpaceDN w:val="0"/>
        <w:ind w:firstLine="426"/>
        <w:rPr>
          <w:sz w:val="24"/>
          <w:szCs w:val="24"/>
        </w:rPr>
      </w:pPr>
      <w:bookmarkStart w:id="6" w:name="dfash9acl9"/>
      <w:bookmarkStart w:id="7" w:name="bssPhr103"/>
      <w:bookmarkStart w:id="8" w:name="nsk_66_NPA_part1_611"/>
      <w:bookmarkEnd w:id="6"/>
      <w:bookmarkEnd w:id="7"/>
      <w:bookmarkEnd w:id="8"/>
      <w:r w:rsidRPr="003355FA">
        <w:rPr>
          <w:sz w:val="24"/>
          <w:szCs w:val="24"/>
        </w:rPr>
        <w:t>33. Внесение изменений в лимиты бюджетных обязательств без изменения бюджетных ассигнований производится в случаях:</w:t>
      </w:r>
    </w:p>
    <w:p w:rsidR="003355FA" w:rsidRPr="003355FA" w:rsidRDefault="003355FA" w:rsidP="0055693D">
      <w:pPr>
        <w:ind w:firstLine="426"/>
        <w:rPr>
          <w:sz w:val="24"/>
          <w:szCs w:val="24"/>
        </w:rPr>
      </w:pPr>
      <w:bookmarkStart w:id="9" w:name="dfas4p78w2"/>
      <w:bookmarkStart w:id="10" w:name="bssPhr104"/>
      <w:bookmarkStart w:id="11" w:name="nsk_66_NPA_part1_612"/>
      <w:bookmarkEnd w:id="9"/>
      <w:bookmarkEnd w:id="10"/>
      <w:bookmarkEnd w:id="11"/>
      <w:r w:rsidRPr="003355FA">
        <w:rPr>
          <w:sz w:val="24"/>
          <w:szCs w:val="24"/>
        </w:rPr>
        <w:t xml:space="preserve">1) перераспределения средств местного бюджета в рамках исполнения одного расходного обязательства между элементами кодов видов расходов классификации расходов местного бюджета на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w:t>
      </w:r>
    </w:p>
    <w:p w:rsidR="003355FA" w:rsidRPr="003355FA" w:rsidRDefault="003355FA" w:rsidP="0055693D">
      <w:pPr>
        <w:ind w:firstLine="426"/>
        <w:rPr>
          <w:sz w:val="24"/>
          <w:szCs w:val="24"/>
        </w:rPr>
      </w:pPr>
      <w:bookmarkStart w:id="12" w:name="dfasm785kd"/>
      <w:bookmarkStart w:id="13" w:name="bssPhr105"/>
      <w:bookmarkStart w:id="14" w:name="nsk_66_NPA_part1_613"/>
      <w:bookmarkEnd w:id="12"/>
      <w:bookmarkEnd w:id="13"/>
      <w:bookmarkEnd w:id="14"/>
      <w:r w:rsidRPr="003355FA">
        <w:rPr>
          <w:sz w:val="24"/>
          <w:szCs w:val="24"/>
        </w:rPr>
        <w:t xml:space="preserve">2) перераспределения средств местного бюджета, предоставляемых на конкурсной основе, между получателями средств местного бюджета </w:t>
      </w:r>
      <w:bookmarkStart w:id="15" w:name="dfasr6ahk6"/>
      <w:bookmarkStart w:id="16" w:name="bssPhr106"/>
      <w:bookmarkStart w:id="17" w:name="nsk_66_NPA_part1_614"/>
      <w:bookmarkEnd w:id="15"/>
      <w:bookmarkEnd w:id="16"/>
      <w:bookmarkEnd w:id="17"/>
    </w:p>
    <w:p w:rsidR="003355FA" w:rsidRPr="003355FA" w:rsidRDefault="003355FA" w:rsidP="0055693D">
      <w:pPr>
        <w:ind w:firstLine="426"/>
        <w:rPr>
          <w:sz w:val="24"/>
          <w:szCs w:val="24"/>
        </w:rPr>
      </w:pPr>
      <w:r w:rsidRPr="003355FA">
        <w:rPr>
          <w:sz w:val="24"/>
          <w:szCs w:val="24"/>
        </w:rPr>
        <w:t>3) уточнения видов работ по бюджетным инвестициям в объекты муниципальной собственности, целевым программам и по расходам на дорожное хозяйство;</w:t>
      </w:r>
    </w:p>
    <w:p w:rsidR="003355FA" w:rsidRPr="003355FA" w:rsidRDefault="003355FA" w:rsidP="0055693D">
      <w:pPr>
        <w:ind w:firstLine="426"/>
        <w:rPr>
          <w:sz w:val="24"/>
          <w:szCs w:val="24"/>
        </w:rPr>
      </w:pPr>
      <w:bookmarkStart w:id="18" w:name="dfaszgcmmn"/>
      <w:bookmarkStart w:id="19" w:name="bssPhr107"/>
      <w:bookmarkStart w:id="20" w:name="nsk_66_NPA_part1_615"/>
      <w:bookmarkEnd w:id="18"/>
      <w:bookmarkEnd w:id="19"/>
      <w:bookmarkEnd w:id="20"/>
      <w:r w:rsidRPr="003355FA">
        <w:rPr>
          <w:sz w:val="24"/>
          <w:szCs w:val="24"/>
        </w:rPr>
        <w:t>4) перераспределения расходов за счет экономии по использованию в текущем финансовом году и плановом периоде бюджетных ассигнований;</w:t>
      </w:r>
    </w:p>
    <w:p w:rsidR="003355FA" w:rsidRPr="003355FA" w:rsidRDefault="003355FA" w:rsidP="0055693D">
      <w:pPr>
        <w:ind w:firstLine="426"/>
        <w:rPr>
          <w:sz w:val="24"/>
          <w:szCs w:val="24"/>
        </w:rPr>
      </w:pPr>
      <w:bookmarkStart w:id="21" w:name="dfasiczegc"/>
      <w:bookmarkStart w:id="22" w:name="bssPhr108"/>
      <w:bookmarkStart w:id="23" w:name="nsk_66_NPA_part1_616"/>
      <w:bookmarkEnd w:id="21"/>
      <w:bookmarkEnd w:id="22"/>
      <w:bookmarkEnd w:id="23"/>
      <w:r w:rsidRPr="003355FA">
        <w:rPr>
          <w:sz w:val="24"/>
          <w:szCs w:val="24"/>
        </w:rPr>
        <w:t>5) изменения бюджетной классификации Российский Федерации и (или) изменения порядка ее применения;</w:t>
      </w:r>
    </w:p>
    <w:p w:rsidR="003355FA" w:rsidRPr="003355FA" w:rsidRDefault="003355FA" w:rsidP="0055693D">
      <w:pPr>
        <w:ind w:firstLine="426"/>
        <w:rPr>
          <w:sz w:val="24"/>
          <w:szCs w:val="24"/>
        </w:rPr>
      </w:pPr>
      <w:bookmarkStart w:id="24" w:name="dfasaod66w"/>
      <w:bookmarkStart w:id="25" w:name="bssPhr109"/>
      <w:bookmarkStart w:id="26" w:name="nsk_66_NPA_part1_617"/>
      <w:bookmarkEnd w:id="24"/>
      <w:bookmarkEnd w:id="25"/>
      <w:bookmarkEnd w:id="26"/>
      <w:r w:rsidRPr="003355FA">
        <w:rPr>
          <w:sz w:val="24"/>
          <w:szCs w:val="24"/>
        </w:rPr>
        <w:t>6) перераспределения расходов местного бюджета для направления бюджетных средств на исполнения судебных актов, предусматривающих обращение взыскания на средства местного бюджета;</w:t>
      </w:r>
    </w:p>
    <w:p w:rsidR="003355FA" w:rsidRPr="003355FA" w:rsidRDefault="003355FA" w:rsidP="0055693D">
      <w:pPr>
        <w:ind w:firstLine="426"/>
        <w:rPr>
          <w:sz w:val="24"/>
          <w:szCs w:val="24"/>
        </w:rPr>
      </w:pPr>
      <w:bookmarkStart w:id="27" w:name="dfastt402s"/>
      <w:bookmarkStart w:id="28" w:name="bssPhr110"/>
      <w:bookmarkStart w:id="29" w:name="nsk_66_NPA_part1_618"/>
      <w:bookmarkEnd w:id="27"/>
      <w:bookmarkEnd w:id="28"/>
      <w:bookmarkEnd w:id="29"/>
      <w:r w:rsidRPr="003355FA">
        <w:rPr>
          <w:sz w:val="24"/>
          <w:szCs w:val="24"/>
        </w:rPr>
        <w:t>7) принятия закона или иного правового акта Правительства Российской Федерации, иных федеральных органов исполнительной власти, а также закона или иного правового акта Новосибирской области, нормативного правого акта органов местного самоуправления, устанавливающего расходные обязательства муниципального образования</w:t>
      </w:r>
      <w:r w:rsidRPr="003355FA">
        <w:rPr>
          <w:sz w:val="24"/>
          <w:szCs w:val="24"/>
        </w:rPr>
        <w:tab/>
        <w:t xml:space="preserve"> по расходам, по которым не были доведены лимиты бюджетных обязательств;</w:t>
      </w:r>
      <w:bookmarkStart w:id="30" w:name="dfaszexvkq"/>
      <w:bookmarkStart w:id="31" w:name="bssPhr111"/>
      <w:bookmarkStart w:id="32" w:name="nsk_66_NPA_part1_619"/>
      <w:bookmarkStart w:id="33" w:name="dfas3xd3zi"/>
      <w:bookmarkStart w:id="34" w:name="bssPhr116"/>
      <w:bookmarkStart w:id="35" w:name="nsk_66_NPA_part1_624"/>
      <w:bookmarkStart w:id="36" w:name="dfasf96fqx"/>
      <w:bookmarkStart w:id="37" w:name="bssPhr117"/>
      <w:bookmarkStart w:id="38" w:name="nsk_66_NPA_part1_625"/>
      <w:bookmarkEnd w:id="30"/>
      <w:bookmarkEnd w:id="31"/>
      <w:bookmarkEnd w:id="32"/>
      <w:bookmarkEnd w:id="33"/>
      <w:bookmarkEnd w:id="34"/>
      <w:bookmarkEnd w:id="35"/>
      <w:bookmarkEnd w:id="36"/>
      <w:bookmarkEnd w:id="37"/>
      <w:bookmarkEnd w:id="38"/>
    </w:p>
    <w:p w:rsidR="003355FA" w:rsidRPr="003355FA" w:rsidRDefault="003355FA" w:rsidP="0055693D">
      <w:pPr>
        <w:ind w:firstLine="426"/>
        <w:rPr>
          <w:sz w:val="24"/>
          <w:szCs w:val="24"/>
        </w:rPr>
      </w:pPr>
      <w:bookmarkStart w:id="39" w:name="dfas5xuoeh"/>
      <w:bookmarkStart w:id="40" w:name="bssPhr118"/>
      <w:bookmarkStart w:id="41" w:name="nsk_66_NPA_part1_626"/>
      <w:bookmarkEnd w:id="39"/>
      <w:bookmarkEnd w:id="40"/>
      <w:bookmarkEnd w:id="41"/>
      <w:r w:rsidRPr="003355FA">
        <w:rPr>
          <w:sz w:val="24"/>
          <w:szCs w:val="24"/>
        </w:rPr>
        <w:t>8) перераспределения средств местного бюджета в рамках исполнения одного расходного обязательства между элементами кодов видов расходов классификации расходов местного бюджета на предоставление субсидий некоммерческим организациям (за исключением муниципальных учреждений);</w:t>
      </w:r>
    </w:p>
    <w:p w:rsidR="003355FA" w:rsidRPr="003355FA" w:rsidRDefault="003355FA" w:rsidP="0055693D">
      <w:pPr>
        <w:autoSpaceDE w:val="0"/>
        <w:autoSpaceDN w:val="0"/>
        <w:adjustRightInd w:val="0"/>
        <w:ind w:firstLine="426"/>
        <w:rPr>
          <w:sz w:val="24"/>
          <w:szCs w:val="24"/>
        </w:rPr>
      </w:pPr>
      <w:r w:rsidRPr="003355FA">
        <w:rPr>
          <w:sz w:val="24"/>
          <w:szCs w:val="24"/>
        </w:rPr>
        <w:t>9) в случае заключения Администрацией муниципального образования соглашения с областным органом исполнительной власти о предоставлении целевого межбюджетного трансферта из областного бюджета по расходам местного бюджета, по которым ранее не были доведены лимиты бюджетных обязательств.</w:t>
      </w:r>
    </w:p>
    <w:p w:rsidR="003355FA" w:rsidRPr="003355FA" w:rsidRDefault="003355FA" w:rsidP="0055693D">
      <w:pPr>
        <w:widowControl w:val="0"/>
        <w:autoSpaceDE w:val="0"/>
        <w:autoSpaceDN w:val="0"/>
        <w:ind w:firstLine="426"/>
        <w:rPr>
          <w:sz w:val="24"/>
          <w:szCs w:val="24"/>
        </w:rPr>
      </w:pPr>
      <w:bookmarkStart w:id="42" w:name="dfashxkf3y"/>
      <w:bookmarkStart w:id="43" w:name="bssPhr119"/>
      <w:bookmarkStart w:id="44" w:name="nsk_66_NPA_part1_627"/>
      <w:bookmarkEnd w:id="42"/>
      <w:bookmarkEnd w:id="43"/>
      <w:bookmarkEnd w:id="44"/>
      <w:r w:rsidRPr="003355FA">
        <w:rPr>
          <w:sz w:val="24"/>
          <w:szCs w:val="24"/>
        </w:rPr>
        <w:t>34. В целях внесения изменений в лимиты бюджетных обязательств без изменения бюджетных ассигнований главный распорядитель средств, имеющий право распределять лимиты бюджетных обязательств между получателями средств местного бюджета по расходам, доведение которых осуществляется при выполнении условий, определенных решением о местном бюджете в течение пяти рабочих дней со дня выполнения данных условий, письменно информирует об этом финансовый орган и направляет предложение о внесении изменений в лимиты бюджетных обязательств, которое включает:</w:t>
      </w:r>
    </w:p>
    <w:p w:rsidR="003355FA" w:rsidRPr="003355FA" w:rsidRDefault="003355FA" w:rsidP="0055693D">
      <w:pPr>
        <w:widowControl w:val="0"/>
        <w:autoSpaceDE w:val="0"/>
        <w:autoSpaceDN w:val="0"/>
        <w:ind w:firstLine="426"/>
        <w:rPr>
          <w:sz w:val="24"/>
          <w:szCs w:val="24"/>
        </w:rPr>
      </w:pPr>
      <w:bookmarkStart w:id="45" w:name="dfasyg25ci"/>
      <w:bookmarkStart w:id="46" w:name="bssPhr120"/>
      <w:bookmarkStart w:id="47" w:name="nsk_66_NPA_part1_628"/>
      <w:bookmarkEnd w:id="45"/>
      <w:bookmarkEnd w:id="46"/>
      <w:bookmarkEnd w:id="47"/>
      <w:r w:rsidRPr="003355FA">
        <w:rPr>
          <w:sz w:val="24"/>
          <w:szCs w:val="24"/>
        </w:rPr>
        <w:t>1) основание для внесения изменений в лимиты бюджетных обязательств;</w:t>
      </w:r>
    </w:p>
    <w:p w:rsidR="003355FA" w:rsidRPr="003355FA" w:rsidRDefault="003355FA" w:rsidP="0055693D">
      <w:pPr>
        <w:widowControl w:val="0"/>
        <w:autoSpaceDE w:val="0"/>
        <w:autoSpaceDN w:val="0"/>
        <w:ind w:firstLine="426"/>
        <w:rPr>
          <w:sz w:val="24"/>
          <w:szCs w:val="24"/>
        </w:rPr>
      </w:pPr>
      <w:bookmarkStart w:id="48" w:name="dfas88fn6f"/>
      <w:bookmarkStart w:id="49" w:name="bssPhr121"/>
      <w:bookmarkStart w:id="50" w:name="nsk_66_NPA_part1_629"/>
      <w:bookmarkEnd w:id="48"/>
      <w:bookmarkEnd w:id="49"/>
      <w:bookmarkEnd w:id="50"/>
      <w:r w:rsidRPr="003355FA">
        <w:rPr>
          <w:sz w:val="24"/>
          <w:szCs w:val="24"/>
        </w:rPr>
        <w:t>2) причины и обоснования предлагаемых изменений;</w:t>
      </w:r>
    </w:p>
    <w:p w:rsidR="003355FA" w:rsidRPr="003355FA" w:rsidRDefault="003355FA" w:rsidP="0055693D">
      <w:pPr>
        <w:widowControl w:val="0"/>
        <w:autoSpaceDE w:val="0"/>
        <w:autoSpaceDN w:val="0"/>
        <w:ind w:firstLine="426"/>
        <w:rPr>
          <w:sz w:val="24"/>
          <w:szCs w:val="24"/>
        </w:rPr>
      </w:pPr>
      <w:bookmarkStart w:id="51" w:name="dfas3r0bm1"/>
      <w:bookmarkStart w:id="52" w:name="bssPhr122"/>
      <w:bookmarkStart w:id="53" w:name="nsk_66_NPA_part1_630"/>
      <w:bookmarkStart w:id="54" w:name="dfaso2eqo5"/>
      <w:bookmarkStart w:id="55" w:name="bssPhr123"/>
      <w:bookmarkStart w:id="56" w:name="nsk_66_NPA_part1_631"/>
      <w:bookmarkEnd w:id="51"/>
      <w:bookmarkEnd w:id="52"/>
      <w:bookmarkEnd w:id="53"/>
      <w:bookmarkEnd w:id="54"/>
      <w:bookmarkEnd w:id="55"/>
      <w:bookmarkEnd w:id="56"/>
      <w:r w:rsidRPr="003355FA">
        <w:rPr>
          <w:sz w:val="24"/>
          <w:szCs w:val="24"/>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3355FA" w:rsidRPr="003355FA" w:rsidRDefault="003355FA" w:rsidP="0055693D">
      <w:pPr>
        <w:widowControl w:val="0"/>
        <w:autoSpaceDE w:val="0"/>
        <w:autoSpaceDN w:val="0"/>
        <w:ind w:firstLine="426"/>
        <w:rPr>
          <w:sz w:val="24"/>
          <w:szCs w:val="24"/>
        </w:rPr>
      </w:pPr>
      <w:bookmarkStart w:id="57" w:name="dfas2rqf84"/>
      <w:bookmarkStart w:id="58" w:name="bssPhr124"/>
      <w:bookmarkStart w:id="59" w:name="nsk_66_NPA_part1_632"/>
      <w:bookmarkStart w:id="60" w:name="dfasfg3v96"/>
      <w:bookmarkStart w:id="61" w:name="bssPhr125"/>
      <w:bookmarkStart w:id="62" w:name="nsk_66_NPA_part1_633"/>
      <w:bookmarkEnd w:id="57"/>
      <w:bookmarkEnd w:id="58"/>
      <w:bookmarkEnd w:id="59"/>
      <w:bookmarkEnd w:id="60"/>
      <w:bookmarkEnd w:id="61"/>
      <w:bookmarkEnd w:id="62"/>
      <w:r w:rsidRPr="003355FA">
        <w:rPr>
          <w:sz w:val="24"/>
          <w:szCs w:val="24"/>
        </w:rPr>
        <w:t>4) иные документы, необходимые для согласования представленных изменений в зависимости от причин и оснований для их внесения.</w:t>
      </w:r>
    </w:p>
    <w:p w:rsidR="003355FA" w:rsidRPr="003355FA" w:rsidRDefault="003355FA" w:rsidP="0055693D">
      <w:pPr>
        <w:widowControl w:val="0"/>
        <w:autoSpaceDE w:val="0"/>
        <w:autoSpaceDN w:val="0"/>
        <w:ind w:firstLine="426"/>
        <w:rPr>
          <w:sz w:val="24"/>
          <w:szCs w:val="24"/>
        </w:rPr>
      </w:pPr>
      <w:bookmarkStart w:id="63" w:name="dfask6un0b"/>
      <w:bookmarkStart w:id="64" w:name="bssPhr126"/>
      <w:bookmarkStart w:id="65" w:name="nsk_66_NPA_part1_634"/>
      <w:bookmarkEnd w:id="63"/>
      <w:bookmarkEnd w:id="64"/>
      <w:bookmarkEnd w:id="65"/>
      <w:r w:rsidRPr="003355FA">
        <w:rPr>
          <w:sz w:val="24"/>
          <w:szCs w:val="24"/>
        </w:rPr>
        <w:t>35. 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w:t>
      </w:r>
    </w:p>
    <w:p w:rsidR="003355FA" w:rsidRPr="003355FA" w:rsidRDefault="003355FA" w:rsidP="0055693D">
      <w:pPr>
        <w:widowControl w:val="0"/>
        <w:autoSpaceDE w:val="0"/>
        <w:autoSpaceDN w:val="0"/>
        <w:ind w:firstLine="426"/>
        <w:rPr>
          <w:sz w:val="24"/>
          <w:szCs w:val="24"/>
        </w:rPr>
      </w:pPr>
      <w:r w:rsidRPr="003355FA">
        <w:rPr>
          <w:sz w:val="24"/>
          <w:szCs w:val="24"/>
        </w:rPr>
        <w:t xml:space="preserve"> В течение данного срока финансовый орган осуществляет проверку поступившего предложения с прилагаемыми материалами на:</w:t>
      </w:r>
    </w:p>
    <w:p w:rsidR="003355FA" w:rsidRPr="003355FA" w:rsidRDefault="003355FA" w:rsidP="0055693D">
      <w:pPr>
        <w:widowControl w:val="0"/>
        <w:autoSpaceDE w:val="0"/>
        <w:autoSpaceDN w:val="0"/>
        <w:ind w:firstLine="426"/>
        <w:rPr>
          <w:sz w:val="24"/>
          <w:szCs w:val="24"/>
        </w:rPr>
      </w:pPr>
      <w:bookmarkStart w:id="66" w:name="dfastw8wps"/>
      <w:bookmarkStart w:id="67" w:name="bssPhr127"/>
      <w:bookmarkStart w:id="68" w:name="nsk_66_NPA_part1_635"/>
      <w:bookmarkEnd w:id="66"/>
      <w:bookmarkEnd w:id="67"/>
      <w:bookmarkEnd w:id="68"/>
      <w:r w:rsidRPr="003355FA">
        <w:rPr>
          <w:sz w:val="24"/>
          <w:szCs w:val="24"/>
        </w:rPr>
        <w:t xml:space="preserve">1) соответствие предложенных изменений бюджетному законодательству Российской Федерации, нормативным правовым актам, регулирующие бюджетные правоотношения, в том числе настоящему </w:t>
      </w:r>
      <w:r w:rsidRPr="003355FA">
        <w:rPr>
          <w:sz w:val="24"/>
          <w:szCs w:val="24"/>
        </w:rPr>
        <w:lastRenderedPageBreak/>
        <w:t>Порядку;</w:t>
      </w:r>
    </w:p>
    <w:p w:rsidR="003355FA" w:rsidRPr="003355FA" w:rsidRDefault="003355FA" w:rsidP="0055693D">
      <w:pPr>
        <w:widowControl w:val="0"/>
        <w:autoSpaceDE w:val="0"/>
        <w:autoSpaceDN w:val="0"/>
        <w:ind w:firstLine="426"/>
        <w:rPr>
          <w:sz w:val="24"/>
          <w:szCs w:val="24"/>
        </w:rPr>
      </w:pPr>
      <w:bookmarkStart w:id="69" w:name="dfasnb02yp"/>
      <w:bookmarkStart w:id="70" w:name="bssPhr128"/>
      <w:bookmarkStart w:id="71" w:name="nsk_66_NPA_part1_636"/>
      <w:bookmarkEnd w:id="69"/>
      <w:bookmarkEnd w:id="70"/>
      <w:bookmarkEnd w:id="71"/>
      <w:r w:rsidRPr="003355FA">
        <w:rPr>
          <w:sz w:val="24"/>
          <w:szCs w:val="24"/>
        </w:rPr>
        <w:t>2) правильность применения бюджетной классификации Российской Федерации;</w:t>
      </w:r>
    </w:p>
    <w:p w:rsidR="003355FA" w:rsidRPr="003355FA" w:rsidRDefault="003355FA" w:rsidP="0055693D">
      <w:pPr>
        <w:widowControl w:val="0"/>
        <w:autoSpaceDE w:val="0"/>
        <w:autoSpaceDN w:val="0"/>
        <w:ind w:firstLine="426"/>
        <w:rPr>
          <w:sz w:val="24"/>
          <w:szCs w:val="24"/>
        </w:rPr>
      </w:pPr>
      <w:bookmarkStart w:id="72" w:name="dfasaq9hch"/>
      <w:bookmarkStart w:id="73" w:name="bssPhr129"/>
      <w:bookmarkStart w:id="74" w:name="nsk_66_NPA_part1_637"/>
      <w:bookmarkEnd w:id="72"/>
      <w:bookmarkEnd w:id="73"/>
      <w:bookmarkEnd w:id="74"/>
      <w:r w:rsidRPr="003355FA">
        <w:rPr>
          <w:sz w:val="24"/>
          <w:szCs w:val="24"/>
        </w:rPr>
        <w:t>3) полноту и достоверность представленной информации.</w:t>
      </w:r>
    </w:p>
    <w:p w:rsidR="003355FA" w:rsidRPr="003355FA" w:rsidRDefault="003355FA" w:rsidP="0055693D">
      <w:pPr>
        <w:widowControl w:val="0"/>
        <w:autoSpaceDE w:val="0"/>
        <w:autoSpaceDN w:val="0"/>
        <w:ind w:firstLine="426"/>
        <w:rPr>
          <w:sz w:val="24"/>
          <w:szCs w:val="24"/>
        </w:rPr>
      </w:pPr>
      <w:bookmarkStart w:id="75" w:name="dfasr18vcn"/>
      <w:bookmarkStart w:id="76" w:name="bssPhr130"/>
      <w:bookmarkStart w:id="77" w:name="nsk_66_NPA_part1_638"/>
      <w:bookmarkStart w:id="78" w:name="dfaseeppl8"/>
      <w:bookmarkStart w:id="79" w:name="bssPhr131"/>
      <w:bookmarkStart w:id="80" w:name="nsk_66_NPA_part1_639"/>
      <w:bookmarkEnd w:id="75"/>
      <w:bookmarkEnd w:id="76"/>
      <w:bookmarkEnd w:id="77"/>
      <w:bookmarkEnd w:id="78"/>
      <w:bookmarkEnd w:id="79"/>
      <w:bookmarkEnd w:id="80"/>
      <w:r w:rsidRPr="003355FA">
        <w:rPr>
          <w:sz w:val="24"/>
          <w:szCs w:val="24"/>
        </w:rPr>
        <w:t>36. В случае наличия замечаний по результатам проверки предложения главного распорядителя средств о внесении изменений в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3355FA" w:rsidRPr="003355FA" w:rsidRDefault="003355FA" w:rsidP="0055693D">
      <w:pPr>
        <w:widowControl w:val="0"/>
        <w:autoSpaceDE w:val="0"/>
        <w:autoSpaceDN w:val="0"/>
        <w:ind w:firstLine="426"/>
        <w:rPr>
          <w:sz w:val="24"/>
          <w:szCs w:val="24"/>
        </w:rPr>
      </w:pPr>
      <w:bookmarkStart w:id="81" w:name="dfasbsdnrn"/>
      <w:bookmarkStart w:id="82" w:name="bssPhr132"/>
      <w:bookmarkStart w:id="83" w:name="nsk_66_NPA_part1_640"/>
      <w:bookmarkEnd w:id="81"/>
      <w:bookmarkEnd w:id="82"/>
      <w:bookmarkEnd w:id="83"/>
      <w:r w:rsidRPr="003355FA">
        <w:rPr>
          <w:sz w:val="24"/>
          <w:szCs w:val="24"/>
        </w:rPr>
        <w:t>В отношении предложения главного распорядителя средств, поступившего с доработки, осуществляется проверка, предусмотренная пунктом 35 настоящего Порядка.</w:t>
      </w:r>
    </w:p>
    <w:p w:rsidR="003355FA" w:rsidRPr="003355FA" w:rsidRDefault="003355FA" w:rsidP="0055693D">
      <w:pPr>
        <w:widowControl w:val="0"/>
        <w:autoSpaceDE w:val="0"/>
        <w:autoSpaceDN w:val="0"/>
        <w:ind w:firstLine="426"/>
        <w:rPr>
          <w:sz w:val="24"/>
          <w:szCs w:val="24"/>
        </w:rPr>
      </w:pPr>
      <w:bookmarkStart w:id="84" w:name="dfashiq3l4"/>
      <w:bookmarkStart w:id="85" w:name="bssPhr133"/>
      <w:bookmarkStart w:id="86" w:name="nsk_66_NPA_part1_641"/>
      <w:bookmarkEnd w:id="84"/>
      <w:bookmarkEnd w:id="85"/>
      <w:bookmarkEnd w:id="86"/>
      <w:r w:rsidRPr="003355FA">
        <w:rPr>
          <w:sz w:val="24"/>
          <w:szCs w:val="24"/>
        </w:rPr>
        <w:t>37.В случае отсутствия замечаний по результатам проверки, предложение главного распорядителя средств о внесении изменений в лимиты бюджетных обязательств рассматривает руководитель финансового органа и принимает решение об утверждении предлагаемых изменений либо об их отклонении.</w:t>
      </w:r>
    </w:p>
    <w:p w:rsidR="003355FA" w:rsidRPr="003355FA" w:rsidRDefault="003355FA" w:rsidP="0055693D">
      <w:pPr>
        <w:widowControl w:val="0"/>
        <w:autoSpaceDE w:val="0"/>
        <w:autoSpaceDN w:val="0"/>
        <w:ind w:firstLine="426"/>
        <w:rPr>
          <w:sz w:val="24"/>
          <w:szCs w:val="24"/>
        </w:rPr>
      </w:pPr>
      <w:bookmarkStart w:id="87" w:name="dfastuuw7y"/>
      <w:bookmarkStart w:id="88" w:name="bssPhr134"/>
      <w:bookmarkStart w:id="89" w:name="nsk_66_NPA_part1_642"/>
      <w:bookmarkEnd w:id="87"/>
      <w:bookmarkEnd w:id="88"/>
      <w:bookmarkEnd w:id="89"/>
      <w:r w:rsidRPr="003355FA">
        <w:rPr>
          <w:sz w:val="24"/>
          <w:szCs w:val="24"/>
        </w:rPr>
        <w:t xml:space="preserve"> 38. В случае принятия руководителем финансового органа решения об утверждении предложенных главным распорядителем средств изменений в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лимиты бюджетных обязательств.</w:t>
      </w:r>
    </w:p>
    <w:p w:rsidR="003355FA" w:rsidRPr="003355FA" w:rsidRDefault="003355FA" w:rsidP="0055693D">
      <w:pPr>
        <w:widowControl w:val="0"/>
        <w:autoSpaceDE w:val="0"/>
        <w:autoSpaceDN w:val="0"/>
        <w:ind w:firstLine="426"/>
        <w:rPr>
          <w:sz w:val="24"/>
          <w:szCs w:val="24"/>
        </w:rPr>
      </w:pPr>
      <w:bookmarkStart w:id="90" w:name="dfas2eviyo"/>
      <w:bookmarkStart w:id="91" w:name="bssPhr135"/>
      <w:bookmarkStart w:id="92" w:name="nsk_66_NPA_part1_643"/>
      <w:bookmarkEnd w:id="90"/>
      <w:bookmarkEnd w:id="91"/>
      <w:bookmarkEnd w:id="92"/>
      <w:r w:rsidRPr="003355FA">
        <w:rPr>
          <w:sz w:val="24"/>
          <w:szCs w:val="24"/>
        </w:rPr>
        <w:t>В течение трех рабочих дней со дня утверждения изменений в лимиты бюджетных обязательств финансовый орган доводит до главного распорядителя средств Уведомление об изменении лимитов бюджетных обязательств.</w:t>
      </w:r>
    </w:p>
    <w:p w:rsidR="003355FA" w:rsidRPr="003355FA" w:rsidRDefault="003355FA" w:rsidP="0055693D">
      <w:pPr>
        <w:widowControl w:val="0"/>
        <w:autoSpaceDE w:val="0"/>
        <w:autoSpaceDN w:val="0"/>
        <w:adjustRightInd w:val="0"/>
        <w:ind w:firstLine="426"/>
        <w:rPr>
          <w:sz w:val="24"/>
          <w:szCs w:val="24"/>
        </w:rPr>
      </w:pPr>
      <w:bookmarkStart w:id="93" w:name="dfas6bg0b8"/>
      <w:bookmarkStart w:id="94" w:name="bssPhr136"/>
      <w:bookmarkStart w:id="95" w:name="nsk_66_NPA_part1_644"/>
      <w:bookmarkEnd w:id="93"/>
      <w:bookmarkEnd w:id="94"/>
      <w:bookmarkEnd w:id="95"/>
      <w:r w:rsidRPr="003355FA">
        <w:rPr>
          <w:sz w:val="24"/>
          <w:szCs w:val="24"/>
        </w:rPr>
        <w:t>39.  В случае принятия руководителем финансового органа решения об отклонении представленных главным распорядителем средств изменений в лимиты бюджетных обязательств, финансовый орган в течение одного рабочего дня со дня принятия соответствующего решения уведомляет главного распорядителя средств о причинах отклонения предложенных изменений.</w:t>
      </w:r>
    </w:p>
    <w:p w:rsidR="003355FA" w:rsidRPr="003355FA" w:rsidRDefault="003355FA" w:rsidP="003355FA">
      <w:pPr>
        <w:widowControl w:val="0"/>
        <w:autoSpaceDE w:val="0"/>
        <w:autoSpaceDN w:val="0"/>
        <w:adjustRightInd w:val="0"/>
        <w:contextualSpacing/>
        <w:jc w:val="center"/>
        <w:rPr>
          <w:sz w:val="24"/>
          <w:szCs w:val="24"/>
        </w:rPr>
      </w:pPr>
      <w:bookmarkStart w:id="96" w:name="dfasp9lxsl"/>
      <w:bookmarkStart w:id="97" w:name="bssPhr137"/>
      <w:bookmarkStart w:id="98" w:name="nsk_66_NPA_part1_645"/>
      <w:bookmarkStart w:id="99" w:name="dfas7ywvf9"/>
      <w:bookmarkStart w:id="100" w:name="bssPhr139"/>
      <w:bookmarkStart w:id="101" w:name="nsk_66_NPA_part1_647"/>
      <w:bookmarkEnd w:id="96"/>
      <w:bookmarkEnd w:id="97"/>
      <w:bookmarkEnd w:id="98"/>
      <w:bookmarkEnd w:id="99"/>
      <w:bookmarkEnd w:id="100"/>
      <w:bookmarkEnd w:id="101"/>
    </w:p>
    <w:p w:rsidR="003355FA" w:rsidRPr="003355FA" w:rsidRDefault="003355FA" w:rsidP="003355FA">
      <w:pPr>
        <w:widowControl w:val="0"/>
        <w:autoSpaceDE w:val="0"/>
        <w:autoSpaceDN w:val="0"/>
        <w:adjustRightInd w:val="0"/>
        <w:contextualSpacing/>
        <w:jc w:val="center"/>
        <w:rPr>
          <w:sz w:val="24"/>
          <w:szCs w:val="24"/>
        </w:rPr>
      </w:pPr>
      <w:r w:rsidRPr="003355FA">
        <w:rPr>
          <w:sz w:val="24"/>
          <w:szCs w:val="24"/>
        </w:rPr>
        <w:t xml:space="preserve">Внесение изменений в сводную бюджетную роспись </w:t>
      </w:r>
    </w:p>
    <w:p w:rsidR="003355FA" w:rsidRPr="003355FA" w:rsidRDefault="003355FA" w:rsidP="003355FA">
      <w:pPr>
        <w:widowControl w:val="0"/>
        <w:autoSpaceDE w:val="0"/>
        <w:autoSpaceDN w:val="0"/>
        <w:adjustRightInd w:val="0"/>
        <w:contextualSpacing/>
        <w:jc w:val="center"/>
        <w:rPr>
          <w:sz w:val="24"/>
          <w:szCs w:val="24"/>
        </w:rPr>
      </w:pPr>
      <w:r w:rsidRPr="003355FA">
        <w:rPr>
          <w:sz w:val="24"/>
          <w:szCs w:val="24"/>
        </w:rPr>
        <w:t xml:space="preserve">в части источников финансирования дефицита местного бюджета </w:t>
      </w:r>
    </w:p>
    <w:p w:rsidR="003355FA" w:rsidRPr="003355FA" w:rsidRDefault="003355FA" w:rsidP="003355FA">
      <w:pPr>
        <w:widowControl w:val="0"/>
        <w:autoSpaceDE w:val="0"/>
        <w:autoSpaceDN w:val="0"/>
        <w:adjustRightInd w:val="0"/>
        <w:contextualSpacing/>
        <w:jc w:val="center"/>
        <w:rPr>
          <w:sz w:val="24"/>
          <w:szCs w:val="24"/>
        </w:rPr>
      </w:pPr>
      <w:r w:rsidRPr="003355FA">
        <w:rPr>
          <w:sz w:val="24"/>
          <w:szCs w:val="24"/>
        </w:rPr>
        <w:t xml:space="preserve">без внесения изменений в решение о местном бюджете </w:t>
      </w:r>
    </w:p>
    <w:p w:rsidR="003355FA" w:rsidRPr="003355FA" w:rsidRDefault="003355FA" w:rsidP="003355FA">
      <w:pPr>
        <w:widowControl w:val="0"/>
        <w:autoSpaceDE w:val="0"/>
        <w:autoSpaceDN w:val="0"/>
        <w:adjustRightInd w:val="0"/>
        <w:ind w:firstLine="540"/>
        <w:rPr>
          <w:sz w:val="24"/>
          <w:szCs w:val="24"/>
        </w:rPr>
      </w:pPr>
    </w:p>
    <w:p w:rsidR="003355FA" w:rsidRPr="003355FA" w:rsidRDefault="003355FA" w:rsidP="0055693D">
      <w:pPr>
        <w:widowControl w:val="0"/>
        <w:autoSpaceDE w:val="0"/>
        <w:autoSpaceDN w:val="0"/>
        <w:ind w:firstLine="426"/>
        <w:rPr>
          <w:sz w:val="24"/>
          <w:szCs w:val="24"/>
        </w:rPr>
      </w:pPr>
      <w:r w:rsidRPr="003355FA">
        <w:rPr>
          <w:sz w:val="24"/>
          <w:szCs w:val="24"/>
        </w:rPr>
        <w:t>40. Внесение изменений в сводную бюджетную роспись по источникам финансирования дефицита местного бюджета (далее - роспись источников) осуществляется финансовым органом в случае внесения изменений в показатели решения о местном бюджете в части источников финансирования дефицита местного бюджета в срок, указанный в пункте 18 настоящего Порядка, с доведением до главных администраторов источников Уведомлений об изменении бюджетных ассигнований по источникам в соответствии с пунктом 19 настоящего Порядка.</w:t>
      </w:r>
    </w:p>
    <w:p w:rsidR="003355FA" w:rsidRPr="003355FA" w:rsidRDefault="003355FA" w:rsidP="0055693D">
      <w:pPr>
        <w:widowControl w:val="0"/>
        <w:autoSpaceDE w:val="0"/>
        <w:autoSpaceDN w:val="0"/>
        <w:ind w:firstLine="426"/>
        <w:rPr>
          <w:sz w:val="24"/>
          <w:szCs w:val="24"/>
        </w:rPr>
      </w:pPr>
      <w:r w:rsidRPr="003355FA">
        <w:rPr>
          <w:sz w:val="24"/>
          <w:szCs w:val="24"/>
        </w:rPr>
        <w:t>Без внесения изменений в решение о местном бюджете изменения в роспись источников финансовым органом вносятся по основаниям, указанным в пункте 15 настоящего Порядка.</w:t>
      </w:r>
    </w:p>
    <w:p w:rsidR="003355FA" w:rsidRPr="003355FA" w:rsidRDefault="003355FA" w:rsidP="0055693D">
      <w:pPr>
        <w:widowControl w:val="0"/>
        <w:autoSpaceDE w:val="0"/>
        <w:autoSpaceDN w:val="0"/>
        <w:ind w:firstLine="426"/>
        <w:rPr>
          <w:sz w:val="24"/>
          <w:szCs w:val="24"/>
        </w:rPr>
      </w:pPr>
      <w:r w:rsidRPr="003355FA">
        <w:rPr>
          <w:sz w:val="24"/>
          <w:szCs w:val="24"/>
        </w:rPr>
        <w:t>В течение трех рабочих дней со дня утверждения изменений в роспись источников финансовый орган доводит до главных администраторов источников Уведомления об изменении бюджетных ассигнований по источникам.</w:t>
      </w:r>
    </w:p>
    <w:p w:rsidR="003355FA" w:rsidRPr="003355FA" w:rsidRDefault="003355FA" w:rsidP="0055693D">
      <w:pPr>
        <w:widowControl w:val="0"/>
        <w:autoSpaceDE w:val="0"/>
        <w:autoSpaceDN w:val="0"/>
        <w:ind w:firstLine="426"/>
        <w:rPr>
          <w:sz w:val="24"/>
          <w:szCs w:val="24"/>
        </w:rPr>
      </w:pPr>
      <w:r w:rsidRPr="003355FA">
        <w:rPr>
          <w:sz w:val="24"/>
          <w:szCs w:val="24"/>
        </w:rPr>
        <w:t xml:space="preserve"> Внесение изменений в роспись источников оформляется по форме согласно приложению № 10 к настоящему Порядку.</w:t>
      </w:r>
    </w:p>
    <w:p w:rsidR="003355FA" w:rsidRPr="003355FA" w:rsidRDefault="003355FA" w:rsidP="0055693D">
      <w:pPr>
        <w:widowControl w:val="0"/>
        <w:autoSpaceDE w:val="0"/>
        <w:autoSpaceDN w:val="0"/>
        <w:ind w:firstLine="426"/>
        <w:rPr>
          <w:sz w:val="24"/>
          <w:szCs w:val="24"/>
        </w:rPr>
      </w:pPr>
      <w:r w:rsidRPr="003355FA">
        <w:rPr>
          <w:sz w:val="24"/>
          <w:szCs w:val="24"/>
        </w:rPr>
        <w:t>Внесение изменений в роспись источников осуществляется с одновременным внесением изменений в кассовый план исполнения местного бюджета по источникам финансирования дефицита бюджета в соответствии с порядком составления и ведения кассового плана исполнения местного бюджета, утвержденным финансовым органом.</w:t>
      </w:r>
    </w:p>
    <w:p w:rsidR="003355FA" w:rsidRPr="003355FA" w:rsidRDefault="003355FA" w:rsidP="003355FA">
      <w:pPr>
        <w:widowControl w:val="0"/>
        <w:autoSpaceDE w:val="0"/>
        <w:autoSpaceDN w:val="0"/>
        <w:ind w:firstLine="709"/>
        <w:rPr>
          <w:sz w:val="24"/>
          <w:szCs w:val="24"/>
        </w:rPr>
      </w:pPr>
    </w:p>
    <w:p w:rsidR="003355FA" w:rsidRPr="003355FA" w:rsidRDefault="003355FA" w:rsidP="003355FA">
      <w:pPr>
        <w:widowControl w:val="0"/>
        <w:autoSpaceDE w:val="0"/>
        <w:autoSpaceDN w:val="0"/>
        <w:adjustRightInd w:val="0"/>
        <w:jc w:val="center"/>
        <w:outlineLvl w:val="3"/>
        <w:rPr>
          <w:sz w:val="24"/>
          <w:szCs w:val="24"/>
        </w:rPr>
      </w:pPr>
      <w:r w:rsidRPr="003355FA">
        <w:rPr>
          <w:sz w:val="24"/>
          <w:szCs w:val="24"/>
        </w:rPr>
        <w:t>Изменение показателей сводной бюджетной росписи и лимитов бюджетных обязательств, утвержденных на плановый период</w:t>
      </w:r>
    </w:p>
    <w:p w:rsidR="003355FA" w:rsidRPr="003355FA" w:rsidRDefault="003355FA" w:rsidP="003355FA">
      <w:pPr>
        <w:widowControl w:val="0"/>
        <w:autoSpaceDE w:val="0"/>
        <w:autoSpaceDN w:val="0"/>
        <w:adjustRightInd w:val="0"/>
        <w:ind w:firstLine="540"/>
        <w:rPr>
          <w:sz w:val="24"/>
          <w:szCs w:val="24"/>
        </w:rPr>
      </w:pPr>
    </w:p>
    <w:p w:rsidR="003355FA" w:rsidRPr="003355FA" w:rsidRDefault="003355FA" w:rsidP="0055693D">
      <w:pPr>
        <w:widowControl w:val="0"/>
        <w:autoSpaceDE w:val="0"/>
        <w:autoSpaceDN w:val="0"/>
        <w:ind w:firstLine="426"/>
        <w:rPr>
          <w:sz w:val="24"/>
          <w:szCs w:val="24"/>
        </w:rPr>
      </w:pPr>
      <w:r w:rsidRPr="003355FA">
        <w:rPr>
          <w:sz w:val="24"/>
          <w:szCs w:val="24"/>
        </w:rPr>
        <w:t xml:space="preserve">41. После вступления в силу решения о местном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по форме согласно </w:t>
      </w:r>
      <w:hyperlink w:anchor="Par1720" w:tooltip="                                 Изменения" w:history="1">
        <w:r w:rsidRPr="003355FA">
          <w:rPr>
            <w:sz w:val="24"/>
            <w:szCs w:val="24"/>
          </w:rPr>
          <w:t xml:space="preserve"> приложению № 1</w:t>
        </w:r>
      </w:hyperlink>
      <w:r w:rsidRPr="003355FA">
        <w:rPr>
          <w:sz w:val="24"/>
          <w:szCs w:val="24"/>
        </w:rPr>
        <w:t>1 к настоящему Порядку и изменения лимитов бюджетных обязательств на плановый период на бумажном носителе по форме согласно</w:t>
      </w:r>
      <w:hyperlink w:anchor="Par1837" w:tooltip="                                 Изменения" w:history="1">
        <w:r w:rsidRPr="003355FA">
          <w:rPr>
            <w:sz w:val="24"/>
            <w:szCs w:val="24"/>
          </w:rPr>
          <w:t xml:space="preserve"> приложению № 1</w:t>
        </w:r>
      </w:hyperlink>
      <w:r w:rsidRPr="003355FA">
        <w:rPr>
          <w:sz w:val="24"/>
          <w:szCs w:val="24"/>
        </w:rPr>
        <w:t>2 к настоящему Порядку, предусматривающие прекращение действия утвержденных показателей сводной бюджетной росписи и лимитов бюджетных обязательств планового периода (с учетом внесенных изменений в течение текущего финансового года).</w:t>
      </w:r>
    </w:p>
    <w:p w:rsidR="003355FA" w:rsidRPr="003355FA" w:rsidRDefault="003355FA" w:rsidP="0055693D">
      <w:pPr>
        <w:widowControl w:val="0"/>
        <w:autoSpaceDE w:val="0"/>
        <w:autoSpaceDN w:val="0"/>
        <w:ind w:firstLine="426"/>
        <w:rPr>
          <w:sz w:val="24"/>
          <w:szCs w:val="24"/>
        </w:rPr>
      </w:pPr>
      <w:r w:rsidRPr="003355FA">
        <w:rPr>
          <w:sz w:val="24"/>
          <w:szCs w:val="24"/>
        </w:rPr>
        <w:lastRenderedPageBreak/>
        <w:t xml:space="preserve">42. Изменения показателей сводной бюджетной росписи и лимитов бюджетных обязательств планового периода утверждаются руководителем финансового органа муниципального образования до начала очередного финансового года. </w:t>
      </w:r>
    </w:p>
    <w:p w:rsidR="003355FA" w:rsidRPr="003355FA" w:rsidRDefault="003355FA" w:rsidP="0055693D">
      <w:pPr>
        <w:widowControl w:val="0"/>
        <w:autoSpaceDE w:val="0"/>
        <w:autoSpaceDN w:val="0"/>
        <w:ind w:firstLine="567"/>
        <w:rPr>
          <w:sz w:val="24"/>
          <w:szCs w:val="24"/>
        </w:rPr>
      </w:pPr>
      <w:r w:rsidRPr="003355FA">
        <w:rPr>
          <w:sz w:val="24"/>
          <w:szCs w:val="24"/>
        </w:rPr>
        <w:t>После утверждения изменений до конца текущего финансового года финансовый орган доводит до главных распорядителей уведомления об изменении бюджетных ассигнований на плановый период по форме согласно приложению № 13 к настоящему Порядку, об изменении лимитов бюджетных обязательств на плановый период по форме согласно приложению № 14 к настоящему Порядку.</w:t>
      </w:r>
    </w:p>
    <w:p w:rsidR="003355FA" w:rsidRPr="003355FA" w:rsidRDefault="003355FA" w:rsidP="0055693D">
      <w:pPr>
        <w:widowControl w:val="0"/>
        <w:autoSpaceDE w:val="0"/>
        <w:autoSpaceDN w:val="0"/>
        <w:ind w:firstLine="567"/>
        <w:rPr>
          <w:sz w:val="24"/>
          <w:szCs w:val="24"/>
        </w:rPr>
      </w:pPr>
      <w:r w:rsidRPr="003355FA">
        <w:rPr>
          <w:sz w:val="24"/>
          <w:szCs w:val="24"/>
        </w:rPr>
        <w:t xml:space="preserve">До главных администраторов источников финансовый орган доводит </w:t>
      </w:r>
      <w:hyperlink w:anchor="Par2045" w:tooltip="                               УВЕДОМЛЕНИЕ N" w:history="1">
        <w:r w:rsidRPr="003355FA">
          <w:rPr>
            <w:sz w:val="24"/>
            <w:szCs w:val="24"/>
          </w:rPr>
          <w:t>уведомления</w:t>
        </w:r>
      </w:hyperlink>
      <w:r w:rsidRPr="003355FA">
        <w:rPr>
          <w:sz w:val="24"/>
          <w:szCs w:val="24"/>
        </w:rPr>
        <w:t xml:space="preserve"> об изменении бюджетных ассигнований по источникам финансирования дефицита местного бюджета на плановый период по форме согласно приложению № 15 к настоящему Порядку.</w:t>
      </w:r>
    </w:p>
    <w:p w:rsidR="003355FA" w:rsidRPr="003355FA" w:rsidRDefault="003355FA" w:rsidP="0055693D">
      <w:pPr>
        <w:widowControl w:val="0"/>
        <w:autoSpaceDE w:val="0"/>
        <w:autoSpaceDN w:val="0"/>
        <w:ind w:firstLine="567"/>
        <w:rPr>
          <w:sz w:val="24"/>
          <w:szCs w:val="24"/>
        </w:rPr>
      </w:pPr>
      <w:r w:rsidRPr="003355FA">
        <w:rPr>
          <w:sz w:val="24"/>
          <w:szCs w:val="24"/>
        </w:rPr>
        <w:t>43. После доведения финансовым органом уведомлений об изменении бюджетных ассигнований и лимитов бюджетных обязательств планового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(или) получателям средств местного бюджета.</w:t>
      </w:r>
    </w:p>
    <w:p w:rsidR="003355FA" w:rsidRPr="003355FA" w:rsidRDefault="003355FA" w:rsidP="003355FA">
      <w:pPr>
        <w:widowControl w:val="0"/>
        <w:autoSpaceDE w:val="0"/>
        <w:autoSpaceDN w:val="0"/>
        <w:ind w:firstLine="709"/>
        <w:rPr>
          <w:sz w:val="24"/>
          <w:szCs w:val="24"/>
        </w:rPr>
      </w:pPr>
    </w:p>
    <w:p w:rsidR="003355FA" w:rsidRPr="003355FA" w:rsidRDefault="003355FA" w:rsidP="003355FA">
      <w:pPr>
        <w:widowControl w:val="0"/>
        <w:autoSpaceDE w:val="0"/>
        <w:autoSpaceDN w:val="0"/>
        <w:adjustRightInd w:val="0"/>
        <w:jc w:val="center"/>
        <w:outlineLvl w:val="3"/>
        <w:rPr>
          <w:sz w:val="24"/>
          <w:szCs w:val="24"/>
        </w:rPr>
      </w:pPr>
      <w:r w:rsidRPr="003355FA">
        <w:rPr>
          <w:sz w:val="24"/>
          <w:szCs w:val="24"/>
        </w:rPr>
        <w:t>Ведение сводной бюджетной росписи и изменения лимитов</w:t>
      </w:r>
    </w:p>
    <w:p w:rsidR="003355FA" w:rsidRPr="003355FA" w:rsidRDefault="003355FA" w:rsidP="003355FA">
      <w:pPr>
        <w:widowControl w:val="0"/>
        <w:autoSpaceDE w:val="0"/>
        <w:autoSpaceDN w:val="0"/>
        <w:adjustRightInd w:val="0"/>
        <w:jc w:val="center"/>
        <w:rPr>
          <w:sz w:val="24"/>
          <w:szCs w:val="24"/>
        </w:rPr>
      </w:pPr>
      <w:r w:rsidRPr="003355FA">
        <w:rPr>
          <w:sz w:val="24"/>
          <w:szCs w:val="24"/>
        </w:rPr>
        <w:t>бюджетных обязательств, утвержденных на плановый</w:t>
      </w:r>
    </w:p>
    <w:p w:rsidR="003355FA" w:rsidRPr="003355FA" w:rsidRDefault="003355FA" w:rsidP="003355FA">
      <w:pPr>
        <w:widowControl w:val="0"/>
        <w:autoSpaceDE w:val="0"/>
        <w:autoSpaceDN w:val="0"/>
        <w:adjustRightInd w:val="0"/>
        <w:jc w:val="center"/>
        <w:rPr>
          <w:sz w:val="24"/>
          <w:szCs w:val="24"/>
        </w:rPr>
      </w:pPr>
      <w:r w:rsidRPr="003355FA">
        <w:rPr>
          <w:sz w:val="24"/>
          <w:szCs w:val="24"/>
        </w:rPr>
        <w:t>период, по кодам аналитического учета</w:t>
      </w:r>
    </w:p>
    <w:p w:rsidR="003355FA" w:rsidRPr="003355FA" w:rsidRDefault="003355FA" w:rsidP="0055693D">
      <w:pPr>
        <w:widowControl w:val="0"/>
        <w:autoSpaceDE w:val="0"/>
        <w:autoSpaceDN w:val="0"/>
        <w:ind w:firstLine="567"/>
        <w:rPr>
          <w:sz w:val="24"/>
          <w:szCs w:val="24"/>
        </w:rPr>
      </w:pPr>
      <w:r w:rsidRPr="003355FA">
        <w:rPr>
          <w:sz w:val="24"/>
          <w:szCs w:val="24"/>
        </w:rPr>
        <w:t xml:space="preserve">44. Ведение сводной бюджетной росписи и (или) изменение лимитов бюджетных обязательств, утвержденных на плановый период решением о местном бюджете (уточненной сводной бюджетной росписью), по кодам аналитического учета: кодам классификации расходов контрактной системы, кодам операций сектора государственного управления, СубКОСГУ, типам средств, кодам субсидий (для бюджетных и автономных учреждений), кодам мероприятий, кодам объекта, по межбюджетным трансфертам в разрезе муниципальных образований и кодов целевых средств. </w:t>
      </w:r>
    </w:p>
    <w:p w:rsidR="003355FA" w:rsidRPr="003355FA" w:rsidRDefault="003355FA" w:rsidP="0055693D">
      <w:pPr>
        <w:widowControl w:val="0"/>
        <w:autoSpaceDE w:val="0"/>
        <w:autoSpaceDN w:val="0"/>
        <w:ind w:firstLine="567"/>
        <w:rPr>
          <w:sz w:val="24"/>
          <w:szCs w:val="24"/>
        </w:rPr>
      </w:pPr>
      <w:r w:rsidRPr="003355FA">
        <w:rPr>
          <w:sz w:val="24"/>
          <w:szCs w:val="24"/>
        </w:rPr>
        <w:t>45. В целях изменения показателей сводной бюджетной росписи и лимитов бюджетных обязательств, утвержденных на плановый период, по кодам аналитического учета без внесения изменений в решение о местном бюджете (далее - внесение изменений по кодам аналитического учета) главный распорядитель средств направляет в финансовый орган предложение о внесении изменений по кодам аналитического учета, которое включает:</w:t>
      </w:r>
    </w:p>
    <w:p w:rsidR="003355FA" w:rsidRPr="003355FA" w:rsidRDefault="003355FA" w:rsidP="0055693D">
      <w:pPr>
        <w:widowControl w:val="0"/>
        <w:autoSpaceDE w:val="0"/>
        <w:autoSpaceDN w:val="0"/>
        <w:ind w:firstLine="567"/>
        <w:rPr>
          <w:sz w:val="24"/>
          <w:szCs w:val="24"/>
        </w:rPr>
      </w:pPr>
      <w:r w:rsidRPr="003355FA">
        <w:rPr>
          <w:sz w:val="24"/>
          <w:szCs w:val="24"/>
        </w:rPr>
        <w:t>1) основание для внесения изменений по кодам аналитического учета;</w:t>
      </w:r>
    </w:p>
    <w:p w:rsidR="003355FA" w:rsidRPr="003355FA" w:rsidRDefault="003355FA" w:rsidP="0055693D">
      <w:pPr>
        <w:widowControl w:val="0"/>
        <w:autoSpaceDE w:val="0"/>
        <w:autoSpaceDN w:val="0"/>
        <w:ind w:firstLine="567"/>
        <w:rPr>
          <w:sz w:val="24"/>
          <w:szCs w:val="24"/>
        </w:rPr>
      </w:pPr>
      <w:r w:rsidRPr="003355FA">
        <w:rPr>
          <w:sz w:val="24"/>
          <w:szCs w:val="24"/>
        </w:rPr>
        <w:t>2) причины и обоснования предлагаемых изменений;</w:t>
      </w:r>
    </w:p>
    <w:p w:rsidR="003355FA" w:rsidRPr="003355FA" w:rsidRDefault="003355FA" w:rsidP="0055693D">
      <w:pPr>
        <w:widowControl w:val="0"/>
        <w:autoSpaceDE w:val="0"/>
        <w:autoSpaceDN w:val="0"/>
        <w:ind w:firstLine="567"/>
        <w:rPr>
          <w:sz w:val="24"/>
          <w:szCs w:val="24"/>
        </w:rPr>
      </w:pPr>
      <w:r w:rsidRPr="003355FA">
        <w:rPr>
          <w:sz w:val="24"/>
          <w:szCs w:val="24"/>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3355FA" w:rsidRPr="003355FA" w:rsidRDefault="003355FA" w:rsidP="0055693D">
      <w:pPr>
        <w:widowControl w:val="0"/>
        <w:autoSpaceDE w:val="0"/>
        <w:autoSpaceDN w:val="0"/>
        <w:ind w:firstLine="567"/>
        <w:rPr>
          <w:sz w:val="24"/>
          <w:szCs w:val="24"/>
        </w:rPr>
      </w:pPr>
      <w:r w:rsidRPr="003355FA">
        <w:rPr>
          <w:sz w:val="24"/>
          <w:szCs w:val="24"/>
        </w:rPr>
        <w:t>4) иные документы, необходимые для согласования представленных изменений в зависимости от содержания причин и оснований для их внесения.</w:t>
      </w:r>
    </w:p>
    <w:p w:rsidR="003355FA" w:rsidRPr="003355FA" w:rsidRDefault="003355FA" w:rsidP="0055693D">
      <w:pPr>
        <w:widowControl w:val="0"/>
        <w:autoSpaceDE w:val="0"/>
        <w:autoSpaceDN w:val="0"/>
        <w:ind w:firstLine="567"/>
        <w:rPr>
          <w:sz w:val="24"/>
          <w:szCs w:val="24"/>
        </w:rPr>
      </w:pPr>
      <w:bookmarkStart w:id="102" w:name="Par226"/>
      <w:bookmarkEnd w:id="102"/>
      <w:r w:rsidRPr="003355FA">
        <w:rPr>
          <w:sz w:val="24"/>
          <w:szCs w:val="24"/>
        </w:rPr>
        <w:t>46. Поступившее в финансовый орган 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w:t>
      </w:r>
    </w:p>
    <w:p w:rsidR="003355FA" w:rsidRPr="003355FA" w:rsidRDefault="003355FA" w:rsidP="0055693D">
      <w:pPr>
        <w:widowControl w:val="0"/>
        <w:autoSpaceDE w:val="0"/>
        <w:autoSpaceDN w:val="0"/>
        <w:ind w:firstLine="567"/>
        <w:rPr>
          <w:sz w:val="24"/>
          <w:szCs w:val="24"/>
        </w:rPr>
      </w:pPr>
      <w:r w:rsidRPr="003355FA">
        <w:rPr>
          <w:sz w:val="24"/>
          <w:szCs w:val="24"/>
        </w:rPr>
        <w:t xml:space="preserve"> В течение данного срока финансовым органом осуществляется проверка поступившего предложения и прилагаемых материалов на:</w:t>
      </w:r>
    </w:p>
    <w:p w:rsidR="003355FA" w:rsidRPr="003355FA" w:rsidRDefault="003355FA" w:rsidP="0055693D">
      <w:pPr>
        <w:widowControl w:val="0"/>
        <w:autoSpaceDE w:val="0"/>
        <w:autoSpaceDN w:val="0"/>
        <w:ind w:firstLine="567"/>
        <w:rPr>
          <w:sz w:val="24"/>
          <w:szCs w:val="24"/>
        </w:rPr>
      </w:pPr>
      <w:r w:rsidRPr="003355FA">
        <w:rPr>
          <w:sz w:val="24"/>
          <w:szCs w:val="24"/>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3355FA" w:rsidRPr="003355FA" w:rsidRDefault="003355FA" w:rsidP="0055693D">
      <w:pPr>
        <w:widowControl w:val="0"/>
        <w:autoSpaceDE w:val="0"/>
        <w:autoSpaceDN w:val="0"/>
        <w:ind w:firstLine="567"/>
        <w:rPr>
          <w:sz w:val="24"/>
          <w:szCs w:val="24"/>
        </w:rPr>
      </w:pPr>
      <w:r w:rsidRPr="003355FA">
        <w:rPr>
          <w:sz w:val="24"/>
          <w:szCs w:val="24"/>
        </w:rPr>
        <w:t>2) правильность применения бюджетной классификации Российской Федерации;</w:t>
      </w:r>
    </w:p>
    <w:p w:rsidR="003355FA" w:rsidRPr="003355FA" w:rsidRDefault="003355FA" w:rsidP="0055693D">
      <w:pPr>
        <w:widowControl w:val="0"/>
        <w:autoSpaceDE w:val="0"/>
        <w:autoSpaceDN w:val="0"/>
        <w:ind w:firstLine="567"/>
        <w:rPr>
          <w:sz w:val="24"/>
          <w:szCs w:val="24"/>
        </w:rPr>
      </w:pPr>
      <w:r w:rsidRPr="003355FA">
        <w:rPr>
          <w:sz w:val="24"/>
          <w:szCs w:val="24"/>
        </w:rPr>
        <w:t>3) полноту и достоверность представленной информации.</w:t>
      </w:r>
    </w:p>
    <w:p w:rsidR="003355FA" w:rsidRPr="003355FA" w:rsidRDefault="003355FA" w:rsidP="0055693D">
      <w:pPr>
        <w:widowControl w:val="0"/>
        <w:autoSpaceDE w:val="0"/>
        <w:autoSpaceDN w:val="0"/>
        <w:ind w:firstLine="567"/>
        <w:rPr>
          <w:sz w:val="24"/>
          <w:szCs w:val="24"/>
        </w:rPr>
      </w:pPr>
      <w:r w:rsidRPr="003355FA">
        <w:rPr>
          <w:sz w:val="24"/>
          <w:szCs w:val="24"/>
        </w:rPr>
        <w:t>47. В случае наличия замечаний по результатам проверки предложения главного распорядителя средств о внесении изменений по кодам аналитического учета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3355FA" w:rsidRPr="003355FA" w:rsidRDefault="003355FA" w:rsidP="0055693D">
      <w:pPr>
        <w:widowControl w:val="0"/>
        <w:autoSpaceDE w:val="0"/>
        <w:autoSpaceDN w:val="0"/>
        <w:ind w:firstLine="567"/>
        <w:rPr>
          <w:sz w:val="24"/>
          <w:szCs w:val="24"/>
        </w:rPr>
      </w:pPr>
      <w:r w:rsidRPr="003355FA">
        <w:rPr>
          <w:sz w:val="24"/>
          <w:szCs w:val="24"/>
        </w:rPr>
        <w:t>В отношении предложения главного распорядителя средств, поступившего с доработки, осуществляется проверка, предусмотренная пунктом 46 настоящего Порядка.</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48. В случае отсутствия замечаний по результатам проверки, предложение главного распорядителя средств о внесении изменений по кодам аналитического учета рассматривает руководитель финансового органа и принимает решение об утверждении предлагаемых изменений либо об их отклонении.</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 xml:space="preserve">В случае принятия руководителем финансового органа решения о </w:t>
      </w:r>
      <w:r w:rsidRPr="003355FA">
        <w:rPr>
          <w:sz w:val="24"/>
          <w:szCs w:val="24"/>
        </w:rPr>
        <w:lastRenderedPageBreak/>
        <w:t>внесении изменений по кодам аналитического учета, финансовый орган в течение одного рабочего дня, после принятия данного решения, осуществляет внесение соответствующих изменений.</w:t>
      </w:r>
    </w:p>
    <w:p w:rsidR="003355FA" w:rsidRPr="003355FA" w:rsidRDefault="003355FA" w:rsidP="0055693D">
      <w:pPr>
        <w:widowControl w:val="0"/>
        <w:autoSpaceDE w:val="0"/>
        <w:autoSpaceDN w:val="0"/>
        <w:adjustRightInd w:val="0"/>
        <w:ind w:firstLine="567"/>
        <w:rPr>
          <w:sz w:val="24"/>
          <w:szCs w:val="24"/>
        </w:rPr>
      </w:pPr>
      <w:r w:rsidRPr="003355FA">
        <w:rPr>
          <w:sz w:val="24"/>
          <w:szCs w:val="24"/>
        </w:rPr>
        <w:t>В случае принятия руководителем финансового органа решения об отклонении представленных главным распорядителем средств изменений по кодам аналитического учета, финансовый орган в течение одного рабочего дня со дня принятия соответствующего решения уведомляет главного распорядителя средств о причинах отклонения предложенных изменений.</w:t>
      </w:r>
    </w:p>
    <w:p w:rsidR="003355FA" w:rsidRPr="003355FA" w:rsidRDefault="003355FA" w:rsidP="003355FA">
      <w:pPr>
        <w:widowControl w:val="0"/>
        <w:autoSpaceDE w:val="0"/>
        <w:autoSpaceDN w:val="0"/>
        <w:ind w:firstLine="709"/>
        <w:rPr>
          <w:sz w:val="24"/>
          <w:szCs w:val="24"/>
        </w:rPr>
      </w:pPr>
    </w:p>
    <w:p w:rsidR="003355FA" w:rsidRPr="003355FA" w:rsidRDefault="003355FA" w:rsidP="003355FA">
      <w:pPr>
        <w:widowControl w:val="0"/>
        <w:autoSpaceDE w:val="0"/>
        <w:autoSpaceDN w:val="0"/>
        <w:jc w:val="center"/>
        <w:outlineLvl w:val="1"/>
        <w:rPr>
          <w:sz w:val="24"/>
          <w:szCs w:val="24"/>
        </w:rPr>
      </w:pPr>
      <w:r w:rsidRPr="003355FA">
        <w:rPr>
          <w:sz w:val="24"/>
          <w:szCs w:val="24"/>
        </w:rPr>
        <w:t>III. Составление и ведение бюджетных росписей</w:t>
      </w:r>
    </w:p>
    <w:p w:rsidR="003355FA" w:rsidRPr="003355FA" w:rsidRDefault="003355FA" w:rsidP="003355FA">
      <w:pPr>
        <w:widowControl w:val="0"/>
        <w:autoSpaceDE w:val="0"/>
        <w:autoSpaceDN w:val="0"/>
        <w:jc w:val="center"/>
        <w:rPr>
          <w:sz w:val="24"/>
          <w:szCs w:val="24"/>
        </w:rPr>
      </w:pPr>
      <w:r w:rsidRPr="003355FA">
        <w:rPr>
          <w:sz w:val="24"/>
          <w:szCs w:val="24"/>
        </w:rPr>
        <w:t>главных распорядителей (распорядителей)</w:t>
      </w:r>
    </w:p>
    <w:p w:rsidR="003355FA" w:rsidRPr="003355FA" w:rsidRDefault="003355FA" w:rsidP="003355FA">
      <w:pPr>
        <w:widowControl w:val="0"/>
        <w:autoSpaceDE w:val="0"/>
        <w:autoSpaceDN w:val="0"/>
        <w:jc w:val="center"/>
        <w:rPr>
          <w:sz w:val="24"/>
          <w:szCs w:val="24"/>
        </w:rPr>
      </w:pPr>
      <w:r w:rsidRPr="003355FA">
        <w:rPr>
          <w:sz w:val="24"/>
          <w:szCs w:val="24"/>
        </w:rPr>
        <w:t>средств и главных администраторов источников</w:t>
      </w:r>
    </w:p>
    <w:p w:rsidR="003355FA" w:rsidRPr="003355FA" w:rsidRDefault="003355FA" w:rsidP="003355FA">
      <w:pPr>
        <w:widowControl w:val="0"/>
        <w:autoSpaceDE w:val="0"/>
        <w:autoSpaceDN w:val="0"/>
        <w:ind w:firstLine="540"/>
        <w:rPr>
          <w:sz w:val="24"/>
          <w:szCs w:val="24"/>
        </w:rPr>
      </w:pPr>
    </w:p>
    <w:p w:rsidR="003355FA" w:rsidRPr="003355FA" w:rsidRDefault="003355FA" w:rsidP="003355FA">
      <w:pPr>
        <w:widowControl w:val="0"/>
        <w:autoSpaceDE w:val="0"/>
        <w:autoSpaceDN w:val="0"/>
        <w:jc w:val="center"/>
        <w:outlineLvl w:val="2"/>
        <w:rPr>
          <w:sz w:val="24"/>
          <w:szCs w:val="24"/>
        </w:rPr>
      </w:pPr>
      <w:r w:rsidRPr="003355FA">
        <w:rPr>
          <w:sz w:val="24"/>
          <w:szCs w:val="24"/>
        </w:rPr>
        <w:t>1. Составление и утверждение бюджетных росписей</w:t>
      </w:r>
    </w:p>
    <w:p w:rsidR="003355FA" w:rsidRPr="003355FA" w:rsidRDefault="003355FA" w:rsidP="0055693D">
      <w:pPr>
        <w:widowControl w:val="0"/>
        <w:autoSpaceDE w:val="0"/>
        <w:autoSpaceDN w:val="0"/>
        <w:ind w:firstLine="567"/>
        <w:rPr>
          <w:sz w:val="24"/>
          <w:szCs w:val="24"/>
        </w:rPr>
      </w:pPr>
      <w:r w:rsidRPr="003355FA">
        <w:rPr>
          <w:sz w:val="24"/>
          <w:szCs w:val="24"/>
        </w:rPr>
        <w:t>49. Бюджетные росписи составляются и утверждаются администраторами бюджетных средств на очередной финансовый год и плановый период в соответствии со сводной бюджетной росписью и утвержденными лимитами бюджетных обязательств.</w:t>
      </w:r>
    </w:p>
    <w:p w:rsidR="003355FA" w:rsidRPr="003355FA" w:rsidRDefault="003355FA" w:rsidP="0055693D">
      <w:pPr>
        <w:widowControl w:val="0"/>
        <w:autoSpaceDE w:val="0"/>
        <w:autoSpaceDN w:val="0"/>
        <w:ind w:firstLine="567"/>
        <w:rPr>
          <w:sz w:val="24"/>
          <w:szCs w:val="24"/>
        </w:rPr>
      </w:pPr>
      <w:r w:rsidRPr="003355FA">
        <w:rPr>
          <w:sz w:val="24"/>
          <w:szCs w:val="24"/>
        </w:rPr>
        <w:t>50. Бюджетные росписи главных распорядителей средств составляются по форме согласно приложению № 16 к настоящему Порядку в разрезе:</w:t>
      </w:r>
    </w:p>
    <w:p w:rsidR="003355FA" w:rsidRPr="003355FA" w:rsidRDefault="003355FA" w:rsidP="0055693D">
      <w:pPr>
        <w:widowControl w:val="0"/>
        <w:autoSpaceDE w:val="0"/>
        <w:autoSpaceDN w:val="0"/>
        <w:ind w:firstLine="567"/>
        <w:rPr>
          <w:sz w:val="24"/>
          <w:szCs w:val="24"/>
        </w:rPr>
      </w:pPr>
      <w:r w:rsidRPr="003355FA">
        <w:rPr>
          <w:sz w:val="24"/>
          <w:szCs w:val="24"/>
        </w:rPr>
        <w:t>подведомственных получателей средств местного бюджета;</w:t>
      </w:r>
    </w:p>
    <w:p w:rsidR="003355FA" w:rsidRPr="003355FA" w:rsidRDefault="003355FA" w:rsidP="0055693D">
      <w:pPr>
        <w:widowControl w:val="0"/>
        <w:autoSpaceDE w:val="0"/>
        <w:autoSpaceDN w:val="0"/>
        <w:ind w:firstLine="567"/>
        <w:rPr>
          <w:sz w:val="24"/>
          <w:szCs w:val="24"/>
        </w:rPr>
      </w:pPr>
      <w:r w:rsidRPr="003355FA">
        <w:rPr>
          <w:sz w:val="24"/>
          <w:szCs w:val="24"/>
        </w:rPr>
        <w:t>разделов, подразделов, целевых статей (муниципальных программ и непрограммных направлений деятельности);</w:t>
      </w:r>
    </w:p>
    <w:p w:rsidR="003355FA" w:rsidRPr="003355FA" w:rsidRDefault="003355FA" w:rsidP="0055693D">
      <w:pPr>
        <w:widowControl w:val="0"/>
        <w:autoSpaceDE w:val="0"/>
        <w:autoSpaceDN w:val="0"/>
        <w:ind w:firstLine="567"/>
        <w:rPr>
          <w:sz w:val="24"/>
          <w:szCs w:val="24"/>
        </w:rPr>
      </w:pPr>
      <w:r w:rsidRPr="003355FA">
        <w:rPr>
          <w:sz w:val="24"/>
          <w:szCs w:val="24"/>
        </w:rPr>
        <w:t>групп, подгрупп и элементов видов расходов в соответствии с доведенными лимитами бюджетных обязательств соответствующему главному распорядителю средств;</w:t>
      </w:r>
    </w:p>
    <w:p w:rsidR="003355FA" w:rsidRPr="003355FA" w:rsidRDefault="003355FA" w:rsidP="0055693D">
      <w:pPr>
        <w:widowControl w:val="0"/>
        <w:autoSpaceDE w:val="0"/>
        <w:autoSpaceDN w:val="0"/>
        <w:ind w:firstLine="567"/>
        <w:rPr>
          <w:sz w:val="24"/>
          <w:szCs w:val="24"/>
        </w:rPr>
      </w:pPr>
      <w:r w:rsidRPr="003355FA">
        <w:rPr>
          <w:sz w:val="24"/>
          <w:szCs w:val="24"/>
        </w:rPr>
        <w:t>муниципальных образований – получателей межбюджетных трансфертов из местного бюджета.</w:t>
      </w:r>
    </w:p>
    <w:p w:rsidR="003355FA" w:rsidRPr="003355FA" w:rsidRDefault="003355FA" w:rsidP="0055693D">
      <w:pPr>
        <w:widowControl w:val="0"/>
        <w:autoSpaceDE w:val="0"/>
        <w:autoSpaceDN w:val="0"/>
        <w:ind w:firstLine="567"/>
        <w:rPr>
          <w:sz w:val="24"/>
          <w:szCs w:val="24"/>
        </w:rPr>
      </w:pPr>
      <w:r w:rsidRPr="003355FA">
        <w:rPr>
          <w:sz w:val="24"/>
          <w:szCs w:val="24"/>
        </w:rPr>
        <w:t>51. Бюджетные росписи главных администраторов источников составляются по форме согласно приложению № 17 к настоящему Порядку в разрезе:</w:t>
      </w:r>
    </w:p>
    <w:p w:rsidR="003355FA" w:rsidRPr="003355FA" w:rsidRDefault="003355FA" w:rsidP="0055693D">
      <w:pPr>
        <w:widowControl w:val="0"/>
        <w:autoSpaceDE w:val="0"/>
        <w:autoSpaceDN w:val="0"/>
        <w:ind w:firstLine="567"/>
        <w:rPr>
          <w:sz w:val="24"/>
          <w:szCs w:val="24"/>
        </w:rPr>
      </w:pPr>
      <w:r w:rsidRPr="003355FA">
        <w:rPr>
          <w:sz w:val="24"/>
          <w:szCs w:val="24"/>
        </w:rPr>
        <w:t>администраторов источников финансирования дефицита местного бюджета (далее – администраторы источников);</w:t>
      </w:r>
    </w:p>
    <w:p w:rsidR="003355FA" w:rsidRPr="003355FA" w:rsidRDefault="003355FA" w:rsidP="0055693D">
      <w:pPr>
        <w:widowControl w:val="0"/>
        <w:autoSpaceDE w:val="0"/>
        <w:autoSpaceDN w:val="0"/>
        <w:ind w:firstLine="567"/>
        <w:rPr>
          <w:sz w:val="24"/>
          <w:szCs w:val="24"/>
        </w:rPr>
      </w:pPr>
      <w:r w:rsidRPr="003355FA">
        <w:rPr>
          <w:sz w:val="24"/>
          <w:szCs w:val="24"/>
        </w:rPr>
        <w:t>кодов классификации источников в соответствии с бюджетными ассигнованиями, утвержденными сводной росписью соответствующему главному администратору источников.</w:t>
      </w:r>
    </w:p>
    <w:p w:rsidR="003355FA" w:rsidRPr="003355FA" w:rsidRDefault="003355FA" w:rsidP="0055693D">
      <w:pPr>
        <w:widowControl w:val="0"/>
        <w:autoSpaceDE w:val="0"/>
        <w:autoSpaceDN w:val="0"/>
        <w:ind w:firstLine="567"/>
        <w:rPr>
          <w:sz w:val="24"/>
          <w:szCs w:val="24"/>
        </w:rPr>
      </w:pPr>
      <w:r w:rsidRPr="003355FA">
        <w:rPr>
          <w:sz w:val="24"/>
          <w:szCs w:val="24"/>
        </w:rPr>
        <w:t>52. Общий объем бюджетных ассигнований бюджетной росписи главного распорядителя средств не может превышать объем доведенных до главного распорядителя средств лимитов бюджетных обязательств.</w:t>
      </w:r>
    </w:p>
    <w:p w:rsidR="003355FA" w:rsidRPr="003355FA" w:rsidRDefault="003355FA" w:rsidP="0055693D">
      <w:pPr>
        <w:widowControl w:val="0"/>
        <w:autoSpaceDE w:val="0"/>
        <w:autoSpaceDN w:val="0"/>
        <w:ind w:firstLine="567"/>
        <w:rPr>
          <w:sz w:val="24"/>
          <w:szCs w:val="24"/>
        </w:rPr>
      </w:pPr>
      <w:r w:rsidRPr="003355FA">
        <w:rPr>
          <w:sz w:val="24"/>
          <w:szCs w:val="24"/>
        </w:rPr>
        <w:t>53. Утверждение показателей бюджетной росписи осуществляется администратором бюджетных средств до начала очередного финансового года.</w:t>
      </w:r>
    </w:p>
    <w:p w:rsidR="003355FA" w:rsidRPr="003355FA" w:rsidRDefault="003355FA" w:rsidP="0055693D">
      <w:pPr>
        <w:widowControl w:val="0"/>
        <w:autoSpaceDE w:val="0"/>
        <w:autoSpaceDN w:val="0"/>
        <w:ind w:firstLine="567"/>
        <w:rPr>
          <w:sz w:val="24"/>
          <w:szCs w:val="24"/>
        </w:rPr>
      </w:pPr>
      <w:r w:rsidRPr="003355FA">
        <w:rPr>
          <w:sz w:val="24"/>
          <w:szCs w:val="24"/>
        </w:rPr>
        <w:t>54. Утвержденные показатели бюджетной росписи доводятся администратором бюджетных средств до начала очередного финансового года:</w:t>
      </w:r>
    </w:p>
    <w:p w:rsidR="003355FA" w:rsidRPr="003355FA" w:rsidRDefault="003355FA" w:rsidP="0055693D">
      <w:pPr>
        <w:widowControl w:val="0"/>
        <w:autoSpaceDE w:val="0"/>
        <w:autoSpaceDN w:val="0"/>
        <w:ind w:firstLine="567"/>
        <w:rPr>
          <w:sz w:val="24"/>
          <w:szCs w:val="24"/>
        </w:rPr>
      </w:pPr>
      <w:r w:rsidRPr="003355FA">
        <w:rPr>
          <w:sz w:val="24"/>
          <w:szCs w:val="24"/>
        </w:rPr>
        <w:t xml:space="preserve">1) до получателей средств местного бюджета – путем направления </w:t>
      </w:r>
      <w:hyperlink r:id="rId27" w:anchor="P2651" w:history="1">
        <w:r w:rsidRPr="003355FA">
          <w:rPr>
            <w:sz w:val="24"/>
            <w:szCs w:val="24"/>
          </w:rPr>
          <w:t>уведомлений</w:t>
        </w:r>
      </w:hyperlink>
      <w:r w:rsidRPr="003355FA">
        <w:rPr>
          <w:sz w:val="24"/>
          <w:szCs w:val="24"/>
        </w:rPr>
        <w:t xml:space="preserve"> о бюджетных ассигнованиях по форме согласно приложению № 18 к настоящему Порядку и </w:t>
      </w:r>
      <w:hyperlink r:id="rId28" w:anchor="P2732" w:history="1">
        <w:r w:rsidRPr="003355FA">
          <w:rPr>
            <w:sz w:val="24"/>
            <w:szCs w:val="24"/>
          </w:rPr>
          <w:t>уведомлений</w:t>
        </w:r>
      </w:hyperlink>
      <w:r w:rsidRPr="003355FA">
        <w:rPr>
          <w:sz w:val="24"/>
          <w:szCs w:val="24"/>
        </w:rPr>
        <w:t xml:space="preserve"> о лимитах бюджетных обязательств по форме согласно приложению № 19 к настоящему Порядку;</w:t>
      </w:r>
    </w:p>
    <w:p w:rsidR="003355FA" w:rsidRPr="003355FA" w:rsidRDefault="003355FA" w:rsidP="0055693D">
      <w:pPr>
        <w:widowControl w:val="0"/>
        <w:autoSpaceDE w:val="0"/>
        <w:autoSpaceDN w:val="0"/>
        <w:ind w:firstLine="567"/>
        <w:rPr>
          <w:sz w:val="24"/>
          <w:szCs w:val="24"/>
        </w:rPr>
      </w:pPr>
      <w:r w:rsidRPr="003355FA">
        <w:rPr>
          <w:sz w:val="24"/>
          <w:szCs w:val="24"/>
        </w:rPr>
        <w:t xml:space="preserve">2) до муниципальных образований – получателей межбюджетных трансфертов – путем направления </w:t>
      </w:r>
      <w:hyperlink r:id="rId29" w:anchor="P2817" w:history="1">
        <w:r w:rsidRPr="003355FA">
          <w:rPr>
            <w:sz w:val="24"/>
            <w:szCs w:val="24"/>
          </w:rPr>
          <w:t>уведомления</w:t>
        </w:r>
      </w:hyperlink>
      <w:r w:rsidRPr="003355FA">
        <w:rPr>
          <w:sz w:val="24"/>
          <w:szCs w:val="24"/>
        </w:rPr>
        <w:t xml:space="preserve"> о бюджетных ассигнованиях по форме согласно приложению № 18.1 к настоящему Порядку.</w:t>
      </w:r>
    </w:p>
    <w:p w:rsidR="003355FA" w:rsidRPr="003355FA" w:rsidRDefault="003355FA" w:rsidP="003355FA">
      <w:pPr>
        <w:widowControl w:val="0"/>
        <w:autoSpaceDE w:val="0"/>
        <w:autoSpaceDN w:val="0"/>
        <w:ind w:firstLine="709"/>
        <w:rPr>
          <w:sz w:val="24"/>
          <w:szCs w:val="24"/>
        </w:rPr>
      </w:pPr>
    </w:p>
    <w:p w:rsidR="003355FA" w:rsidRPr="003355FA" w:rsidRDefault="003355FA" w:rsidP="003355FA">
      <w:pPr>
        <w:widowControl w:val="0"/>
        <w:autoSpaceDE w:val="0"/>
        <w:autoSpaceDN w:val="0"/>
        <w:jc w:val="center"/>
        <w:outlineLvl w:val="2"/>
        <w:rPr>
          <w:sz w:val="24"/>
          <w:szCs w:val="24"/>
        </w:rPr>
      </w:pPr>
      <w:r w:rsidRPr="003355FA">
        <w:rPr>
          <w:sz w:val="24"/>
          <w:szCs w:val="24"/>
        </w:rPr>
        <w:t>2. Ведение бюджетных росписей и изменение</w:t>
      </w:r>
    </w:p>
    <w:p w:rsidR="003355FA" w:rsidRPr="003355FA" w:rsidRDefault="003355FA" w:rsidP="003355FA">
      <w:pPr>
        <w:widowControl w:val="0"/>
        <w:autoSpaceDE w:val="0"/>
        <w:autoSpaceDN w:val="0"/>
        <w:jc w:val="center"/>
        <w:rPr>
          <w:sz w:val="24"/>
          <w:szCs w:val="24"/>
        </w:rPr>
      </w:pPr>
      <w:r w:rsidRPr="003355FA">
        <w:rPr>
          <w:sz w:val="24"/>
          <w:szCs w:val="24"/>
        </w:rPr>
        <w:t>лимитов бюджетных обязательств</w:t>
      </w:r>
    </w:p>
    <w:p w:rsidR="003355FA" w:rsidRPr="003355FA" w:rsidRDefault="003355FA" w:rsidP="0055693D">
      <w:pPr>
        <w:widowControl w:val="0"/>
        <w:autoSpaceDE w:val="0"/>
        <w:autoSpaceDN w:val="0"/>
        <w:ind w:firstLine="567"/>
        <w:rPr>
          <w:sz w:val="24"/>
          <w:szCs w:val="24"/>
        </w:rPr>
      </w:pPr>
      <w:r w:rsidRPr="003355FA">
        <w:rPr>
          <w:sz w:val="24"/>
          <w:szCs w:val="24"/>
        </w:rPr>
        <w:t>55. Ведением бюджетных росписей в целях настоящего Порядка является внесение изменений в показатели утвержденных бюджетных росписей.</w:t>
      </w:r>
    </w:p>
    <w:p w:rsidR="003355FA" w:rsidRPr="003355FA" w:rsidRDefault="003355FA" w:rsidP="0055693D">
      <w:pPr>
        <w:widowControl w:val="0"/>
        <w:autoSpaceDE w:val="0"/>
        <w:autoSpaceDN w:val="0"/>
        <w:ind w:firstLine="567"/>
        <w:rPr>
          <w:sz w:val="24"/>
          <w:szCs w:val="24"/>
        </w:rPr>
      </w:pPr>
      <w:r w:rsidRPr="003355FA">
        <w:rPr>
          <w:sz w:val="24"/>
          <w:szCs w:val="24"/>
        </w:rPr>
        <w:t>Изменение показателей бюджетной росписи главного распорядителя средств и лимитов бюджетных обязательств получателей средств местного бюджета осуществляется на основании внесения соответствующих изменений в сводную бюджетную роспись и лимиты бюджетных обязательств, доведенных до главного распорядителя средств.</w:t>
      </w:r>
    </w:p>
    <w:p w:rsidR="003355FA" w:rsidRPr="003355FA" w:rsidRDefault="003355FA" w:rsidP="0055693D">
      <w:pPr>
        <w:widowControl w:val="0"/>
        <w:autoSpaceDE w:val="0"/>
        <w:autoSpaceDN w:val="0"/>
        <w:ind w:firstLine="567"/>
        <w:rPr>
          <w:sz w:val="24"/>
          <w:szCs w:val="24"/>
        </w:rPr>
      </w:pPr>
      <w:r w:rsidRPr="003355FA">
        <w:rPr>
          <w:sz w:val="24"/>
          <w:szCs w:val="24"/>
        </w:rPr>
        <w:t>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местного бюджета.</w:t>
      </w:r>
    </w:p>
    <w:p w:rsidR="003355FA" w:rsidRPr="003355FA" w:rsidRDefault="003355FA" w:rsidP="0055693D">
      <w:pPr>
        <w:widowControl w:val="0"/>
        <w:autoSpaceDE w:val="0"/>
        <w:autoSpaceDN w:val="0"/>
        <w:ind w:firstLine="567"/>
        <w:rPr>
          <w:sz w:val="24"/>
          <w:szCs w:val="24"/>
        </w:rPr>
      </w:pPr>
      <w:r w:rsidRPr="003355FA">
        <w:rPr>
          <w:sz w:val="24"/>
          <w:szCs w:val="24"/>
        </w:rPr>
        <w:t>56. После доведения финансовым органом уведомлений об изменении бюджетных ассигнований и (или) лимитов бюджетных обязательств, главный распорядитель средств доводит до получателей средств местного бюджета уведомления:</w:t>
      </w:r>
    </w:p>
    <w:p w:rsidR="003355FA" w:rsidRPr="003355FA" w:rsidRDefault="003355FA" w:rsidP="0055693D">
      <w:pPr>
        <w:widowControl w:val="0"/>
        <w:autoSpaceDE w:val="0"/>
        <w:autoSpaceDN w:val="0"/>
        <w:ind w:firstLine="567"/>
        <w:rPr>
          <w:sz w:val="24"/>
          <w:szCs w:val="24"/>
        </w:rPr>
      </w:pPr>
      <w:r w:rsidRPr="003355FA">
        <w:rPr>
          <w:sz w:val="24"/>
          <w:szCs w:val="24"/>
        </w:rPr>
        <w:t xml:space="preserve">1) об изменении бюджетных ассигнований по форме согласно </w:t>
      </w:r>
      <w:r w:rsidRPr="003355FA">
        <w:rPr>
          <w:sz w:val="24"/>
          <w:szCs w:val="24"/>
        </w:rPr>
        <w:lastRenderedPageBreak/>
        <w:t>приложению № 20 к настоящему Порядку;</w:t>
      </w:r>
    </w:p>
    <w:p w:rsidR="003355FA" w:rsidRPr="003355FA" w:rsidRDefault="003355FA" w:rsidP="0055693D">
      <w:pPr>
        <w:widowControl w:val="0"/>
        <w:autoSpaceDE w:val="0"/>
        <w:autoSpaceDN w:val="0"/>
        <w:ind w:firstLine="567"/>
        <w:rPr>
          <w:sz w:val="24"/>
          <w:szCs w:val="24"/>
        </w:rPr>
      </w:pPr>
      <w:r w:rsidRPr="003355FA">
        <w:rPr>
          <w:sz w:val="24"/>
          <w:szCs w:val="24"/>
        </w:rPr>
        <w:t>2) об изменении лимитов бюджетных обязательств по форме согласно приложению № 21 к настоящему Порядку;</w:t>
      </w:r>
    </w:p>
    <w:p w:rsidR="003355FA" w:rsidRPr="003355FA" w:rsidRDefault="003355FA" w:rsidP="0055693D">
      <w:pPr>
        <w:widowControl w:val="0"/>
        <w:autoSpaceDE w:val="0"/>
        <w:autoSpaceDN w:val="0"/>
        <w:ind w:firstLine="426"/>
        <w:rPr>
          <w:sz w:val="24"/>
          <w:szCs w:val="24"/>
        </w:rPr>
      </w:pPr>
      <w:r w:rsidRPr="003355FA">
        <w:rPr>
          <w:sz w:val="24"/>
          <w:szCs w:val="24"/>
        </w:rPr>
        <w:t>3) об изменении бюджетных ассигнований по форме согласно приложению № 22 к настоящему Порядку (в отношении муниципальных образований – получателей межбюджетных трансфертов).</w:t>
      </w:r>
    </w:p>
    <w:p w:rsidR="003355FA" w:rsidRPr="003355FA" w:rsidRDefault="003355FA" w:rsidP="0055693D">
      <w:pPr>
        <w:widowControl w:val="0"/>
        <w:autoSpaceDE w:val="0"/>
        <w:autoSpaceDN w:val="0"/>
        <w:ind w:firstLine="426"/>
        <w:rPr>
          <w:sz w:val="24"/>
          <w:szCs w:val="24"/>
        </w:rPr>
      </w:pPr>
      <w:r w:rsidRPr="003355FA">
        <w:rPr>
          <w:sz w:val="24"/>
          <w:szCs w:val="24"/>
        </w:rPr>
        <w:t>57. В случае внесения изменений в бюджетную роспись и (или) лимиты бюджетных обязательств главного распорядителя средств без внесения изменений в показатели сводной бюджетной росписи и (или) лимиты бюджетных обязательств, главный распорядитель средств самостоятельно производит соответствующие изменения бюджетной росписи и лимитов бюджетных обязательств получателей средств местного бюджета и доводит до них соответствующие уведомления.</w:t>
      </w:r>
    </w:p>
    <w:p w:rsidR="003355FA" w:rsidRPr="003355FA" w:rsidRDefault="003355FA" w:rsidP="003355FA">
      <w:pPr>
        <w:widowControl w:val="0"/>
        <w:autoSpaceDE w:val="0"/>
        <w:autoSpaceDN w:val="0"/>
        <w:ind w:firstLine="709"/>
        <w:rPr>
          <w:sz w:val="24"/>
          <w:szCs w:val="24"/>
        </w:rPr>
      </w:pPr>
    </w:p>
    <w:p w:rsidR="003355FA" w:rsidRPr="003355FA" w:rsidRDefault="003355FA" w:rsidP="003355FA">
      <w:pPr>
        <w:widowControl w:val="0"/>
        <w:autoSpaceDE w:val="0"/>
        <w:autoSpaceDN w:val="0"/>
        <w:ind w:firstLine="540"/>
        <w:rPr>
          <w:sz w:val="24"/>
          <w:szCs w:val="24"/>
        </w:rPr>
      </w:pPr>
    </w:p>
    <w:p w:rsidR="003355FA" w:rsidRPr="003355FA" w:rsidRDefault="003355FA" w:rsidP="003355FA">
      <w:pPr>
        <w:widowControl w:val="0"/>
        <w:autoSpaceDE w:val="0"/>
        <w:autoSpaceDN w:val="0"/>
        <w:jc w:val="center"/>
        <w:outlineLvl w:val="3"/>
        <w:rPr>
          <w:sz w:val="24"/>
          <w:szCs w:val="24"/>
        </w:rPr>
      </w:pPr>
      <w:r w:rsidRPr="003355FA">
        <w:rPr>
          <w:sz w:val="24"/>
          <w:szCs w:val="24"/>
        </w:rPr>
        <w:t>Изменение утвержденных показателей бюджетных</w:t>
      </w:r>
    </w:p>
    <w:p w:rsidR="003355FA" w:rsidRPr="003355FA" w:rsidRDefault="003355FA" w:rsidP="003355FA">
      <w:pPr>
        <w:widowControl w:val="0"/>
        <w:autoSpaceDE w:val="0"/>
        <w:autoSpaceDN w:val="0"/>
        <w:jc w:val="center"/>
        <w:rPr>
          <w:sz w:val="24"/>
          <w:szCs w:val="24"/>
        </w:rPr>
      </w:pPr>
      <w:r w:rsidRPr="003355FA">
        <w:rPr>
          <w:sz w:val="24"/>
          <w:szCs w:val="24"/>
        </w:rPr>
        <w:t>росписей и лимитов бюджетных обязательств планового периода</w:t>
      </w:r>
    </w:p>
    <w:p w:rsidR="003355FA" w:rsidRPr="003355FA" w:rsidRDefault="003355FA" w:rsidP="0055693D">
      <w:pPr>
        <w:widowControl w:val="0"/>
        <w:autoSpaceDE w:val="0"/>
        <w:autoSpaceDN w:val="0"/>
        <w:ind w:firstLine="426"/>
        <w:rPr>
          <w:sz w:val="24"/>
          <w:szCs w:val="24"/>
        </w:rPr>
      </w:pPr>
      <w:r w:rsidRPr="003355FA">
        <w:rPr>
          <w:sz w:val="24"/>
          <w:szCs w:val="24"/>
        </w:rPr>
        <w:t>58. После доведения финансовым органом уведомлений об изменении бюджетных ассигнований и лимитов бюджетных обязательств планового периода в связи с вступлением в силу решения о бюджете на очередной финансовый год и плановый период, главный распорядитель средств до конца текущего финансового года доводит до получателей средств местного бюджета уведомления:</w:t>
      </w:r>
    </w:p>
    <w:p w:rsidR="003355FA" w:rsidRPr="003355FA" w:rsidRDefault="003355FA" w:rsidP="0055693D">
      <w:pPr>
        <w:widowControl w:val="0"/>
        <w:autoSpaceDE w:val="0"/>
        <w:autoSpaceDN w:val="0"/>
        <w:ind w:firstLine="426"/>
        <w:rPr>
          <w:sz w:val="24"/>
          <w:szCs w:val="24"/>
        </w:rPr>
      </w:pPr>
      <w:r w:rsidRPr="003355FA">
        <w:rPr>
          <w:sz w:val="24"/>
          <w:szCs w:val="24"/>
        </w:rPr>
        <w:t>1) об изменении бюджетных ассигнований планового периода по форме согласно приложению № 23 к настоящему Порядку;</w:t>
      </w:r>
    </w:p>
    <w:p w:rsidR="003355FA" w:rsidRPr="003355FA" w:rsidRDefault="003355FA" w:rsidP="0055693D">
      <w:pPr>
        <w:widowControl w:val="0"/>
        <w:autoSpaceDE w:val="0"/>
        <w:autoSpaceDN w:val="0"/>
        <w:ind w:firstLine="426"/>
        <w:rPr>
          <w:sz w:val="24"/>
          <w:szCs w:val="24"/>
        </w:rPr>
      </w:pPr>
      <w:r w:rsidRPr="003355FA">
        <w:rPr>
          <w:sz w:val="24"/>
          <w:szCs w:val="24"/>
        </w:rPr>
        <w:t>2) об изменении лимитов бюджетных обязательств планового периода по форме согласно приложению № 24 к настоящему Порядку;</w:t>
      </w:r>
    </w:p>
    <w:p w:rsidR="003355FA" w:rsidRPr="003355FA" w:rsidRDefault="003355FA" w:rsidP="0055693D">
      <w:pPr>
        <w:widowControl w:val="0"/>
        <w:autoSpaceDE w:val="0"/>
        <w:autoSpaceDN w:val="0"/>
        <w:ind w:firstLine="426"/>
        <w:rPr>
          <w:sz w:val="24"/>
          <w:szCs w:val="24"/>
        </w:rPr>
      </w:pPr>
      <w:r w:rsidRPr="003355FA">
        <w:rPr>
          <w:sz w:val="24"/>
          <w:szCs w:val="24"/>
        </w:rPr>
        <w:t>3) об изменении бюджетных ассигнований по межбюджетным трансфертам планового периода по форме согласно приложению № 25 к настоящему Порядку.</w:t>
      </w:r>
    </w:p>
    <w:p w:rsidR="003355FA" w:rsidRPr="003355FA" w:rsidRDefault="003355FA" w:rsidP="003355FA">
      <w:pPr>
        <w:widowControl w:val="0"/>
        <w:autoSpaceDE w:val="0"/>
        <w:autoSpaceDN w:val="0"/>
        <w:ind w:firstLine="709"/>
        <w:rPr>
          <w:sz w:val="24"/>
          <w:szCs w:val="24"/>
        </w:rPr>
      </w:pPr>
    </w:p>
    <w:p w:rsidR="003355FA" w:rsidRPr="003355FA" w:rsidRDefault="003355FA" w:rsidP="003355FA">
      <w:pPr>
        <w:widowControl w:val="0"/>
        <w:autoSpaceDE w:val="0"/>
        <w:autoSpaceDN w:val="0"/>
        <w:jc w:val="center"/>
        <w:outlineLvl w:val="1"/>
        <w:rPr>
          <w:sz w:val="24"/>
          <w:szCs w:val="24"/>
        </w:rPr>
      </w:pPr>
      <w:r w:rsidRPr="003355FA">
        <w:rPr>
          <w:sz w:val="24"/>
          <w:szCs w:val="24"/>
        </w:rPr>
        <w:t>IV. Правила и особенности подготовки документов и</w:t>
      </w:r>
    </w:p>
    <w:p w:rsidR="003355FA" w:rsidRPr="003355FA" w:rsidRDefault="003355FA" w:rsidP="003355FA">
      <w:pPr>
        <w:widowControl w:val="0"/>
        <w:autoSpaceDE w:val="0"/>
        <w:autoSpaceDN w:val="0"/>
        <w:jc w:val="center"/>
        <w:rPr>
          <w:sz w:val="24"/>
          <w:szCs w:val="24"/>
        </w:rPr>
      </w:pPr>
      <w:r w:rsidRPr="003355FA">
        <w:rPr>
          <w:sz w:val="24"/>
          <w:szCs w:val="24"/>
        </w:rPr>
        <w:t>взаимодействия администраторов (распорядителей,</w:t>
      </w:r>
      <w:r w:rsidRPr="003355FA">
        <w:rPr>
          <w:color w:val="FF0000"/>
          <w:sz w:val="24"/>
          <w:szCs w:val="24"/>
        </w:rPr>
        <w:t xml:space="preserve"> </w:t>
      </w:r>
      <w:r w:rsidRPr="003355FA">
        <w:rPr>
          <w:sz w:val="24"/>
          <w:szCs w:val="24"/>
        </w:rPr>
        <w:t xml:space="preserve">получателей) </w:t>
      </w:r>
    </w:p>
    <w:p w:rsidR="003355FA" w:rsidRPr="003355FA" w:rsidRDefault="003355FA" w:rsidP="003355FA">
      <w:pPr>
        <w:widowControl w:val="0"/>
        <w:autoSpaceDE w:val="0"/>
        <w:autoSpaceDN w:val="0"/>
        <w:jc w:val="center"/>
        <w:rPr>
          <w:sz w:val="24"/>
          <w:szCs w:val="24"/>
        </w:rPr>
      </w:pPr>
      <w:r w:rsidRPr="003355FA">
        <w:rPr>
          <w:sz w:val="24"/>
          <w:szCs w:val="24"/>
        </w:rPr>
        <w:t xml:space="preserve">бюджетных средств при составлении и ведении сводной </w:t>
      </w:r>
    </w:p>
    <w:p w:rsidR="003355FA" w:rsidRPr="003355FA" w:rsidRDefault="003355FA" w:rsidP="003355FA">
      <w:pPr>
        <w:widowControl w:val="0"/>
        <w:autoSpaceDE w:val="0"/>
        <w:autoSpaceDN w:val="0"/>
        <w:jc w:val="center"/>
        <w:rPr>
          <w:sz w:val="24"/>
          <w:szCs w:val="24"/>
        </w:rPr>
      </w:pPr>
      <w:r w:rsidRPr="003355FA">
        <w:rPr>
          <w:sz w:val="24"/>
          <w:szCs w:val="24"/>
        </w:rPr>
        <w:t>бюджетной росписи, бюджетных росписей</w:t>
      </w:r>
    </w:p>
    <w:p w:rsidR="003355FA" w:rsidRPr="003355FA" w:rsidRDefault="003355FA" w:rsidP="0055693D">
      <w:pPr>
        <w:widowControl w:val="0"/>
        <w:autoSpaceDE w:val="0"/>
        <w:autoSpaceDN w:val="0"/>
        <w:ind w:firstLine="426"/>
        <w:rPr>
          <w:sz w:val="24"/>
          <w:szCs w:val="24"/>
        </w:rPr>
      </w:pPr>
      <w:r w:rsidRPr="003355FA">
        <w:rPr>
          <w:sz w:val="24"/>
          <w:szCs w:val="24"/>
        </w:rPr>
        <w:t>59. Формирование, согласование, утверждение документов в рамках составления, утверждения и ведения сводной бюджетной росписи, лимитов бюджетных обязательств, бюджетных росписей, а также обмен данными документами и предоставление справок об изменении показателей сводной бюджетной росписи, лимитов бюджетных обязательств осуществляются в электронном виде в ПК «Web-исполнение» с применением ЭП.</w:t>
      </w:r>
    </w:p>
    <w:p w:rsidR="003355FA" w:rsidRPr="003355FA" w:rsidRDefault="003355FA" w:rsidP="0055693D">
      <w:pPr>
        <w:widowControl w:val="0"/>
        <w:autoSpaceDE w:val="0"/>
        <w:autoSpaceDN w:val="0"/>
        <w:ind w:firstLine="426"/>
        <w:rPr>
          <w:sz w:val="24"/>
          <w:szCs w:val="24"/>
        </w:rPr>
      </w:pPr>
      <w:r w:rsidRPr="003355FA">
        <w:rPr>
          <w:sz w:val="24"/>
          <w:szCs w:val="24"/>
        </w:rPr>
        <w:t>60. Наряду с электронными документами в рамках настоящего Порядка финансовым органом на бумажном носителе утверждаются следующие документы:</w:t>
      </w:r>
    </w:p>
    <w:p w:rsidR="003355FA" w:rsidRPr="003355FA" w:rsidRDefault="003355FA" w:rsidP="0055693D">
      <w:pPr>
        <w:widowControl w:val="0"/>
        <w:autoSpaceDE w:val="0"/>
        <w:autoSpaceDN w:val="0"/>
        <w:ind w:firstLine="426"/>
        <w:rPr>
          <w:sz w:val="24"/>
          <w:szCs w:val="24"/>
        </w:rPr>
      </w:pPr>
      <w:r w:rsidRPr="003355FA">
        <w:rPr>
          <w:sz w:val="24"/>
          <w:szCs w:val="24"/>
        </w:rPr>
        <w:t xml:space="preserve">1) сводная бюджетная роспись по форме согласно </w:t>
      </w:r>
      <w:hyperlink w:anchor="P337" w:history="1">
        <w:r w:rsidRPr="003355FA">
          <w:rPr>
            <w:color w:val="000000"/>
            <w:sz w:val="24"/>
            <w:szCs w:val="24"/>
          </w:rPr>
          <w:t>приложению № 1</w:t>
        </w:r>
      </w:hyperlink>
      <w:r w:rsidRPr="003355FA">
        <w:rPr>
          <w:sz w:val="24"/>
          <w:szCs w:val="24"/>
        </w:rPr>
        <w:t xml:space="preserve"> к настоящему Порядку;</w:t>
      </w:r>
    </w:p>
    <w:p w:rsidR="003355FA" w:rsidRPr="003355FA" w:rsidRDefault="003355FA" w:rsidP="0055693D">
      <w:pPr>
        <w:widowControl w:val="0"/>
        <w:autoSpaceDE w:val="0"/>
        <w:autoSpaceDN w:val="0"/>
        <w:ind w:firstLine="426"/>
        <w:rPr>
          <w:sz w:val="24"/>
          <w:szCs w:val="24"/>
        </w:rPr>
      </w:pPr>
      <w:r w:rsidRPr="003355FA">
        <w:rPr>
          <w:sz w:val="24"/>
          <w:szCs w:val="24"/>
        </w:rPr>
        <w:t>2) лимиты бюджетных обязательств по форме согласно приложению № 4 к настоящему Порядку;</w:t>
      </w:r>
    </w:p>
    <w:p w:rsidR="003355FA" w:rsidRPr="003355FA" w:rsidRDefault="003355FA" w:rsidP="0055693D">
      <w:pPr>
        <w:widowControl w:val="0"/>
        <w:autoSpaceDE w:val="0"/>
        <w:autoSpaceDN w:val="0"/>
        <w:ind w:firstLine="426"/>
        <w:rPr>
          <w:sz w:val="24"/>
          <w:szCs w:val="24"/>
        </w:rPr>
      </w:pPr>
      <w:r w:rsidRPr="003355FA">
        <w:rPr>
          <w:sz w:val="24"/>
          <w:szCs w:val="24"/>
        </w:rPr>
        <w:t>3) изменения сводной бюджетной росписи на плановый период по форме согласно приложению № 11к настоящему Порядку;</w:t>
      </w:r>
    </w:p>
    <w:p w:rsidR="003355FA" w:rsidRPr="003355FA" w:rsidRDefault="003355FA" w:rsidP="0055693D">
      <w:pPr>
        <w:widowControl w:val="0"/>
        <w:autoSpaceDE w:val="0"/>
        <w:autoSpaceDN w:val="0"/>
        <w:ind w:firstLine="426"/>
        <w:rPr>
          <w:sz w:val="24"/>
          <w:szCs w:val="24"/>
        </w:rPr>
      </w:pPr>
      <w:r w:rsidRPr="003355FA">
        <w:rPr>
          <w:sz w:val="24"/>
          <w:szCs w:val="24"/>
        </w:rPr>
        <w:t>4) изменения лимитов бюджетных обязательств на плановый период по форме согласно приложению № 12 к настоящему Порядку.</w:t>
      </w:r>
    </w:p>
    <w:p w:rsidR="003355FA" w:rsidRPr="003355FA" w:rsidRDefault="003355FA" w:rsidP="0055693D">
      <w:pPr>
        <w:widowControl w:val="0"/>
        <w:autoSpaceDE w:val="0"/>
        <w:autoSpaceDN w:val="0"/>
        <w:ind w:firstLine="426"/>
        <w:rPr>
          <w:sz w:val="24"/>
          <w:szCs w:val="24"/>
        </w:rPr>
      </w:pPr>
      <w:r w:rsidRPr="003355FA">
        <w:rPr>
          <w:sz w:val="24"/>
          <w:szCs w:val="24"/>
        </w:rPr>
        <w:t>61. В случае отсутствия у администраторов бюджетных средств, получателей средств местного бюджета технической возможности информационного взаимодействия в ПК «Web-исполнение»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3355FA" w:rsidRPr="003355FA" w:rsidRDefault="003355FA" w:rsidP="0055693D">
      <w:pPr>
        <w:widowControl w:val="0"/>
        <w:autoSpaceDE w:val="0"/>
        <w:autoSpaceDN w:val="0"/>
        <w:ind w:firstLine="426"/>
        <w:rPr>
          <w:sz w:val="24"/>
          <w:szCs w:val="24"/>
        </w:rPr>
      </w:pPr>
      <w:r w:rsidRPr="003355FA">
        <w:rPr>
          <w:sz w:val="24"/>
          <w:szCs w:val="24"/>
        </w:rPr>
        <w:t>62. В случае отсутствия у администраторов бюджетных средств, получателей средств местного бюджета технической возможности информационного взаимодействия в ПК «Web-исполнение»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3355FA" w:rsidRPr="003355FA" w:rsidRDefault="003355FA" w:rsidP="0055693D">
      <w:pPr>
        <w:widowControl w:val="0"/>
        <w:autoSpaceDE w:val="0"/>
        <w:autoSpaceDN w:val="0"/>
        <w:ind w:firstLine="426"/>
        <w:rPr>
          <w:sz w:val="24"/>
          <w:szCs w:val="24"/>
        </w:rPr>
      </w:pPr>
      <w:r w:rsidRPr="003355FA">
        <w:rPr>
          <w:sz w:val="24"/>
          <w:szCs w:val="24"/>
        </w:rPr>
        <w:t>63. Документы, оформленные и направленные администраторами бюджетных средств, получателями средств местного бюджета в ПК «Web-исполнение», проходят автоматизированные контроли в соответствии с утвержденным Реестром контролей, применяемых в ПК «Web-исполнение».</w:t>
      </w:r>
    </w:p>
    <w:p w:rsidR="003355FA" w:rsidRPr="003355FA" w:rsidRDefault="003355FA" w:rsidP="0055693D">
      <w:pPr>
        <w:widowControl w:val="0"/>
        <w:autoSpaceDE w:val="0"/>
        <w:autoSpaceDN w:val="0"/>
        <w:ind w:firstLine="426"/>
        <w:rPr>
          <w:sz w:val="24"/>
          <w:szCs w:val="24"/>
        </w:rPr>
      </w:pPr>
      <w:r w:rsidRPr="003355FA">
        <w:rPr>
          <w:sz w:val="24"/>
          <w:szCs w:val="24"/>
        </w:rPr>
        <w:t xml:space="preserve">64. В случае выявления недостатков в содержании и (или) оформлении электронных документов, утвержденных (направленных) администраторами бюджетных средств, получателями средств местного бюджета в ПК «Web-исполнение», посредством ПК «Web-исполнение» </w:t>
      </w:r>
      <w:r w:rsidRPr="003355FA">
        <w:rPr>
          <w:sz w:val="24"/>
          <w:szCs w:val="24"/>
        </w:rPr>
        <w:lastRenderedPageBreak/>
        <w:t>финансовый орган в письменной форме</w:t>
      </w:r>
      <w:r w:rsidRPr="003355FA">
        <w:rPr>
          <w:i/>
          <w:sz w:val="24"/>
          <w:szCs w:val="24"/>
        </w:rPr>
        <w:t xml:space="preserve"> </w:t>
      </w:r>
      <w:r w:rsidRPr="003355FA">
        <w:rPr>
          <w:sz w:val="24"/>
          <w:szCs w:val="24"/>
        </w:rPr>
        <w:t>уведомляет администраторов бюджетных средств, получателей средств местного бюджета о необходимости устранения выявленных недостатков с указанием срока устранения.</w:t>
      </w:r>
    </w:p>
    <w:p w:rsidR="003355FA" w:rsidRPr="003355FA" w:rsidRDefault="003355FA" w:rsidP="0055693D">
      <w:pPr>
        <w:widowControl w:val="0"/>
        <w:autoSpaceDE w:val="0"/>
        <w:autoSpaceDN w:val="0"/>
        <w:ind w:firstLine="426"/>
        <w:rPr>
          <w:sz w:val="24"/>
          <w:szCs w:val="24"/>
        </w:rPr>
      </w:pPr>
      <w:r w:rsidRPr="003355FA">
        <w:rPr>
          <w:sz w:val="24"/>
          <w:szCs w:val="24"/>
        </w:rPr>
        <w:t>65. Администраторы бюджетных средств, получатели средств местного бюджета обеспечивают формирование и представление соответствующих исправленных электронных документов посредством ПК «Web-исполнение»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w:t>
      </w:r>
    </w:p>
    <w:p w:rsidR="003355FA" w:rsidRPr="003355FA" w:rsidRDefault="003355FA" w:rsidP="0055693D">
      <w:pPr>
        <w:widowControl w:val="0"/>
        <w:autoSpaceDE w:val="0"/>
        <w:autoSpaceDN w:val="0"/>
        <w:ind w:firstLine="426"/>
        <w:rPr>
          <w:sz w:val="24"/>
          <w:szCs w:val="24"/>
        </w:rPr>
      </w:pPr>
      <w:r w:rsidRPr="003355FA">
        <w:rPr>
          <w:sz w:val="24"/>
          <w:szCs w:val="24"/>
        </w:rPr>
        <w:t xml:space="preserve">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администраторами бюджетных средств, получателями средств местного бюджета исправления.</w:t>
      </w:r>
    </w:p>
    <w:p w:rsidR="003355FA" w:rsidRPr="003355FA" w:rsidRDefault="003355FA" w:rsidP="0055693D">
      <w:pPr>
        <w:widowControl w:val="0"/>
        <w:autoSpaceDE w:val="0"/>
        <w:autoSpaceDN w:val="0"/>
        <w:ind w:firstLine="426"/>
        <w:rPr>
          <w:sz w:val="24"/>
          <w:szCs w:val="24"/>
        </w:rPr>
      </w:pPr>
      <w:r w:rsidRPr="003355FA">
        <w:rPr>
          <w:sz w:val="24"/>
          <w:szCs w:val="24"/>
        </w:rPr>
        <w:t>В случае наличия замечаний в результате проверки, представленные электронные документы возвращаются администраторам бюджетных средств, получателям средств местного бюджета для доработки.</w:t>
      </w:r>
    </w:p>
    <w:p w:rsidR="003355FA" w:rsidRPr="003355FA" w:rsidRDefault="003355FA" w:rsidP="0055693D">
      <w:pPr>
        <w:widowControl w:val="0"/>
        <w:autoSpaceDE w:val="0"/>
        <w:autoSpaceDN w:val="0"/>
        <w:ind w:firstLine="426"/>
        <w:rPr>
          <w:sz w:val="24"/>
          <w:szCs w:val="24"/>
        </w:rPr>
      </w:pPr>
      <w:r w:rsidRPr="003355FA">
        <w:rPr>
          <w:sz w:val="24"/>
          <w:szCs w:val="24"/>
        </w:rPr>
        <w:t>В отношении исправленных электронных документов, поступивших с доработки, повторно осуществляются предусмотренные настоящим пунктом проверка и согласование.</w:t>
      </w:r>
    </w:p>
    <w:p w:rsidR="001501EB" w:rsidRDefault="001501EB" w:rsidP="00D45B44">
      <w:pPr>
        <w:pStyle w:val="aff0"/>
        <w:rPr>
          <w:sz w:val="24"/>
        </w:rPr>
      </w:pPr>
    </w:p>
    <w:p w:rsidR="0055693D" w:rsidRPr="00725FBB" w:rsidRDefault="0055693D" w:rsidP="0055693D">
      <w:pPr>
        <w:widowControl w:val="0"/>
        <w:autoSpaceDE w:val="0"/>
        <w:autoSpaceDN w:val="0"/>
        <w:adjustRightInd w:val="0"/>
        <w:ind w:firstLine="708"/>
        <w:jc w:val="right"/>
        <w:outlineLvl w:val="1"/>
        <w:rPr>
          <w:rFonts w:ascii="Arial" w:hAnsi="Arial" w:cs="Arial"/>
        </w:rPr>
      </w:pPr>
      <w:r w:rsidRPr="00725FBB">
        <w:rPr>
          <w:rFonts w:ascii="Arial" w:hAnsi="Arial" w:cs="Arial"/>
        </w:rPr>
        <w:t>Приложение N 1</w:t>
      </w:r>
    </w:p>
    <w:p w:rsidR="001501EB" w:rsidRDefault="001501EB" w:rsidP="00D45B44">
      <w:pPr>
        <w:pStyle w:val="aff0"/>
        <w:rPr>
          <w:sz w:val="24"/>
        </w:rPr>
      </w:pPr>
    </w:p>
    <w:p w:rsidR="0055693D" w:rsidRPr="00725FBB" w:rsidRDefault="0055693D" w:rsidP="0055693D">
      <w:pPr>
        <w:widowControl w:val="0"/>
        <w:autoSpaceDE w:val="0"/>
        <w:autoSpaceDN w:val="0"/>
        <w:adjustRightInd w:val="0"/>
        <w:jc w:val="right"/>
        <w:rPr>
          <w:rFonts w:ascii="Arial" w:hAnsi="Arial" w:cs="Arial"/>
          <w:color w:val="000000"/>
        </w:rPr>
      </w:pPr>
      <w:r w:rsidRPr="00725FBB">
        <w:rPr>
          <w:rFonts w:ascii="Arial" w:hAnsi="Arial" w:cs="Arial"/>
          <w:color w:val="000000"/>
        </w:rPr>
        <w:t>к Порядку</w:t>
      </w:r>
    </w:p>
    <w:p w:rsidR="001501EB" w:rsidRPr="0055693D" w:rsidRDefault="0055693D" w:rsidP="0055693D">
      <w:pPr>
        <w:pStyle w:val="aff0"/>
        <w:jc w:val="right"/>
        <w:rPr>
          <w:sz w:val="20"/>
          <w:szCs w:val="20"/>
        </w:rPr>
      </w:pPr>
      <w:r w:rsidRPr="0055693D">
        <w:rPr>
          <w:rFonts w:ascii="Arial" w:hAnsi="Arial" w:cs="Arial"/>
          <w:color w:val="000000"/>
          <w:sz w:val="20"/>
          <w:szCs w:val="20"/>
        </w:rPr>
        <w:t>составления и ведения сводной бюджетной росписи местного 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1501EB" w:rsidRDefault="001501EB" w:rsidP="00D45B44">
      <w:pPr>
        <w:pStyle w:val="aff0"/>
        <w:rPr>
          <w:sz w:val="24"/>
        </w:rPr>
      </w:pPr>
    </w:p>
    <w:p w:rsidR="0055693D" w:rsidRPr="00725FBB" w:rsidRDefault="0055693D" w:rsidP="0055693D">
      <w:pPr>
        <w:widowControl w:val="0"/>
        <w:autoSpaceDE w:val="0"/>
        <w:autoSpaceDN w:val="0"/>
        <w:adjustRightInd w:val="0"/>
        <w:jc w:val="right"/>
        <w:rPr>
          <w:rFonts w:ascii="Arial" w:hAnsi="Arial" w:cs="Arial"/>
        </w:rPr>
      </w:pPr>
      <w:r w:rsidRPr="00725FBB">
        <w:rPr>
          <w:rFonts w:ascii="Arial" w:hAnsi="Arial" w:cs="Arial"/>
        </w:rPr>
        <w:t>Форма</w:t>
      </w: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 xml:space="preserve">                                              УТВЕРЖДАЮ:</w:t>
      </w:r>
    </w:p>
    <w:p w:rsidR="0055693D" w:rsidRPr="00725FBB" w:rsidRDefault="0055693D" w:rsidP="0055693D">
      <w:pPr>
        <w:widowControl w:val="0"/>
        <w:autoSpaceDE w:val="0"/>
        <w:autoSpaceDN w:val="0"/>
        <w:adjustRightInd w:val="0"/>
        <w:rPr>
          <w:rFonts w:ascii="Courier New" w:hAnsi="Courier New" w:cs="Courier New"/>
        </w:rPr>
      </w:pP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 xml:space="preserve">                              ____________________________</w:t>
      </w: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 xml:space="preserve">                               (наименование должности)</w:t>
      </w:r>
    </w:p>
    <w:p w:rsidR="0055693D" w:rsidRPr="00725FBB" w:rsidRDefault="0055693D" w:rsidP="0055693D">
      <w:pPr>
        <w:widowControl w:val="0"/>
        <w:autoSpaceDE w:val="0"/>
        <w:autoSpaceDN w:val="0"/>
        <w:adjustRightInd w:val="0"/>
        <w:rPr>
          <w:rFonts w:ascii="Courier New" w:hAnsi="Courier New" w:cs="Courier New"/>
        </w:rPr>
      </w:pP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 xml:space="preserve">                                  ____________________________</w:t>
      </w: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фамилия, инициалы)</w:t>
      </w: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 xml:space="preserve">                                  "___" ___________ 20___ года</w:t>
      </w:r>
    </w:p>
    <w:p w:rsidR="0055693D" w:rsidRPr="00725FBB" w:rsidRDefault="0055693D" w:rsidP="0055693D">
      <w:pPr>
        <w:widowControl w:val="0"/>
        <w:autoSpaceDE w:val="0"/>
        <w:autoSpaceDN w:val="0"/>
        <w:adjustRightInd w:val="0"/>
        <w:rPr>
          <w:rFonts w:ascii="Courier New" w:hAnsi="Courier New" w:cs="Courier New"/>
        </w:rPr>
      </w:pPr>
    </w:p>
    <w:p w:rsidR="0055693D" w:rsidRPr="00725FBB" w:rsidRDefault="0055693D" w:rsidP="0055693D">
      <w:pPr>
        <w:widowControl w:val="0"/>
        <w:autoSpaceDE w:val="0"/>
        <w:autoSpaceDN w:val="0"/>
        <w:adjustRightInd w:val="0"/>
        <w:jc w:val="center"/>
        <w:rPr>
          <w:rFonts w:ascii="Courier New" w:hAnsi="Courier New" w:cs="Courier New"/>
        </w:rPr>
      </w:pPr>
      <w:bookmarkStart w:id="103" w:name="Par337"/>
      <w:bookmarkEnd w:id="103"/>
      <w:r w:rsidRPr="00725FBB">
        <w:rPr>
          <w:rFonts w:ascii="Courier New" w:hAnsi="Courier New" w:cs="Courier New"/>
        </w:rPr>
        <w:t>Сводная бюджетная роспись</w:t>
      </w:r>
    </w:p>
    <w:p w:rsidR="0055693D" w:rsidRPr="00725FBB" w:rsidRDefault="0055693D" w:rsidP="0055693D">
      <w:pPr>
        <w:widowControl w:val="0"/>
        <w:autoSpaceDE w:val="0"/>
        <w:autoSpaceDN w:val="0"/>
        <w:adjustRightInd w:val="0"/>
        <w:jc w:val="center"/>
        <w:rPr>
          <w:rFonts w:ascii="Courier New" w:hAnsi="Courier New" w:cs="Courier New"/>
        </w:rPr>
      </w:pPr>
      <w:r w:rsidRPr="00725FBB">
        <w:rPr>
          <w:rFonts w:ascii="Courier New" w:hAnsi="Courier New" w:cs="Courier New"/>
        </w:rPr>
        <w:t>местного бюджета Чановского района</w:t>
      </w:r>
    </w:p>
    <w:p w:rsidR="0055693D" w:rsidRPr="00725FBB" w:rsidRDefault="0055693D" w:rsidP="0055693D">
      <w:pPr>
        <w:widowControl w:val="0"/>
        <w:autoSpaceDE w:val="0"/>
        <w:autoSpaceDN w:val="0"/>
        <w:adjustRightInd w:val="0"/>
        <w:jc w:val="center"/>
        <w:rPr>
          <w:rFonts w:ascii="Courier New" w:hAnsi="Courier New" w:cs="Courier New"/>
        </w:rPr>
      </w:pPr>
      <w:r w:rsidRPr="00725FBB">
        <w:rPr>
          <w:rFonts w:ascii="Courier New" w:hAnsi="Courier New" w:cs="Courier New"/>
        </w:rPr>
        <w:t>Новосибирской области на 20__ год и плановый период 20___ - 20___ годов</w:t>
      </w:r>
    </w:p>
    <w:p w:rsidR="0055693D" w:rsidRPr="00725FBB" w:rsidRDefault="0055693D" w:rsidP="0055693D">
      <w:pPr>
        <w:widowControl w:val="0"/>
        <w:autoSpaceDE w:val="0"/>
        <w:autoSpaceDN w:val="0"/>
        <w:adjustRightInd w:val="0"/>
        <w:jc w:val="center"/>
        <w:rPr>
          <w:rFonts w:ascii="Courier New" w:hAnsi="Courier New" w:cs="Courier New"/>
        </w:rPr>
      </w:pP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3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55693D" w:rsidRPr="00725FBB" w:rsidRDefault="0055693D" w:rsidP="0055693D">
      <w:pPr>
        <w:widowControl w:val="0"/>
        <w:autoSpaceDE w:val="0"/>
        <w:autoSpaceDN w:val="0"/>
        <w:adjustRightInd w:val="0"/>
        <w:ind w:firstLine="540"/>
        <w:rPr>
          <w:rFonts w:ascii="Arial" w:hAnsi="Arial" w:cs="Arial"/>
        </w:rPr>
      </w:pPr>
    </w:p>
    <w:p w:rsidR="0055693D" w:rsidRPr="00725FBB" w:rsidRDefault="0055693D" w:rsidP="0055693D">
      <w:pPr>
        <w:widowControl w:val="0"/>
        <w:autoSpaceDE w:val="0"/>
        <w:autoSpaceDN w:val="0"/>
        <w:adjustRightInd w:val="0"/>
        <w:jc w:val="center"/>
        <w:outlineLvl w:val="2"/>
        <w:rPr>
          <w:rFonts w:ascii="Arial" w:hAnsi="Arial" w:cs="Arial"/>
        </w:rPr>
      </w:pPr>
      <w:r w:rsidRPr="00725FBB">
        <w:rPr>
          <w:rFonts w:ascii="Arial" w:hAnsi="Arial" w:cs="Arial"/>
        </w:rPr>
        <w:t>Раздел 1. Бюджетные ассигнования по расходам местного</w:t>
      </w:r>
    </w:p>
    <w:p w:rsidR="0055693D" w:rsidRPr="00725FBB" w:rsidRDefault="0055693D" w:rsidP="0055693D">
      <w:pPr>
        <w:widowControl w:val="0"/>
        <w:autoSpaceDE w:val="0"/>
        <w:autoSpaceDN w:val="0"/>
        <w:adjustRightInd w:val="0"/>
        <w:jc w:val="center"/>
        <w:rPr>
          <w:rFonts w:ascii="Arial" w:hAnsi="Arial" w:cs="Arial"/>
        </w:rPr>
      </w:pPr>
      <w:r w:rsidRPr="00725FBB">
        <w:rPr>
          <w:rFonts w:ascii="Arial" w:hAnsi="Arial" w:cs="Arial"/>
        </w:rPr>
        <w:t>бюджета Чановского района Новосибирской области</w:t>
      </w:r>
    </w:p>
    <w:p w:rsidR="0055693D" w:rsidRPr="00725FBB" w:rsidRDefault="0055693D" w:rsidP="0055693D">
      <w:pPr>
        <w:widowControl w:val="0"/>
        <w:autoSpaceDE w:val="0"/>
        <w:autoSpaceDN w:val="0"/>
        <w:adjustRightInd w:val="0"/>
        <w:jc w:val="center"/>
        <w:rPr>
          <w:rFonts w:ascii="Arial" w:hAnsi="Arial" w:cs="Arial"/>
        </w:rPr>
      </w:pPr>
      <w:r w:rsidRPr="00725FBB">
        <w:rPr>
          <w:rFonts w:ascii="Arial" w:hAnsi="Arial" w:cs="Arial"/>
        </w:rPr>
        <w:t xml:space="preserve"> в разрезе главных  распорядителей, разделов, подразделов, целевых статей</w:t>
      </w:r>
    </w:p>
    <w:p w:rsidR="0055693D" w:rsidRPr="00725FBB" w:rsidRDefault="0055693D" w:rsidP="0055693D">
      <w:pPr>
        <w:widowControl w:val="0"/>
        <w:autoSpaceDE w:val="0"/>
        <w:autoSpaceDN w:val="0"/>
        <w:adjustRightInd w:val="0"/>
        <w:jc w:val="center"/>
        <w:rPr>
          <w:rFonts w:ascii="Arial" w:hAnsi="Arial" w:cs="Arial"/>
        </w:rPr>
      </w:pPr>
      <w:r w:rsidRPr="00725FBB">
        <w:rPr>
          <w:rFonts w:ascii="Arial" w:hAnsi="Arial" w:cs="Arial"/>
        </w:rPr>
        <w:t>(</w:t>
      </w:r>
      <w:r w:rsidRPr="00725FBB">
        <w:rPr>
          <w:rFonts w:ascii="Arial" w:hAnsi="Arial" w:cs="Arial"/>
          <w:szCs w:val="28"/>
        </w:rPr>
        <w:t>муниципальных программ и непрограммных направлений деятельности</w:t>
      </w:r>
      <w:r w:rsidRPr="00725FBB">
        <w:rPr>
          <w:rFonts w:ascii="Arial" w:hAnsi="Arial" w:cs="Arial"/>
        </w:rPr>
        <w:t>), групп и подгрупп</w:t>
      </w:r>
    </w:p>
    <w:p w:rsidR="0055693D" w:rsidRPr="00725FBB" w:rsidRDefault="0055693D" w:rsidP="0055693D">
      <w:pPr>
        <w:widowControl w:val="0"/>
        <w:autoSpaceDE w:val="0"/>
        <w:autoSpaceDN w:val="0"/>
        <w:adjustRightInd w:val="0"/>
        <w:jc w:val="center"/>
        <w:rPr>
          <w:rFonts w:ascii="Arial" w:hAnsi="Arial" w:cs="Arial"/>
        </w:rPr>
      </w:pPr>
      <w:r w:rsidRPr="00725FBB">
        <w:rPr>
          <w:rFonts w:ascii="Arial" w:hAnsi="Arial" w:cs="Arial"/>
        </w:rPr>
        <w:t>видов расходов классификации расходов местного бюджета</w:t>
      </w:r>
    </w:p>
    <w:p w:rsidR="0055693D" w:rsidRPr="00725FBB" w:rsidRDefault="0055693D" w:rsidP="0055693D">
      <w:pPr>
        <w:widowControl w:val="0"/>
        <w:autoSpaceDE w:val="0"/>
        <w:autoSpaceDN w:val="0"/>
        <w:adjustRightInd w:val="0"/>
        <w:ind w:firstLine="540"/>
        <w:rPr>
          <w:rFonts w:ascii="Arial" w:hAnsi="Arial" w:cs="Arial"/>
        </w:rPr>
      </w:pPr>
    </w:p>
    <w:tbl>
      <w:tblPr>
        <w:tblW w:w="7796" w:type="dxa"/>
        <w:tblInd w:w="62" w:type="dxa"/>
        <w:tblLayout w:type="fixed"/>
        <w:tblCellMar>
          <w:top w:w="102" w:type="dxa"/>
          <w:left w:w="62" w:type="dxa"/>
          <w:bottom w:w="102" w:type="dxa"/>
          <w:right w:w="62" w:type="dxa"/>
        </w:tblCellMar>
        <w:tblLook w:val="0000"/>
      </w:tblPr>
      <w:tblGrid>
        <w:gridCol w:w="1560"/>
        <w:gridCol w:w="1275"/>
        <w:gridCol w:w="765"/>
        <w:gridCol w:w="680"/>
        <w:gridCol w:w="823"/>
        <w:gridCol w:w="567"/>
        <w:gridCol w:w="709"/>
        <w:gridCol w:w="708"/>
        <w:gridCol w:w="709"/>
      </w:tblGrid>
      <w:tr w:rsidR="0055693D" w:rsidRPr="00725FBB" w:rsidTr="0055693D">
        <w:tc>
          <w:tcPr>
            <w:tcW w:w="1560" w:type="dxa"/>
            <w:vMerge w:val="restart"/>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Наименование показателя</w:t>
            </w:r>
          </w:p>
        </w:tc>
        <w:tc>
          <w:tcPr>
            <w:tcW w:w="4110" w:type="dxa"/>
            <w:gridSpan w:val="5"/>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Код по классификации расходов бюджета</w:t>
            </w:r>
          </w:p>
        </w:tc>
        <w:tc>
          <w:tcPr>
            <w:tcW w:w="2126" w:type="dxa"/>
            <w:gridSpan w:val="3"/>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Сумма</w:t>
            </w:r>
          </w:p>
        </w:tc>
      </w:tr>
      <w:tr w:rsidR="0055693D" w:rsidRPr="00725FBB" w:rsidTr="0055693D">
        <w:tc>
          <w:tcPr>
            <w:tcW w:w="1560" w:type="dxa"/>
            <w:vMerge/>
            <w:tcBorders>
              <w:top w:val="single" w:sz="4" w:space="0" w:color="auto"/>
              <w:left w:val="single" w:sz="4" w:space="0" w:color="auto"/>
              <w:bottom w:val="single" w:sz="4" w:space="0" w:color="auto"/>
              <w:right w:val="single" w:sz="4" w:space="0" w:color="auto"/>
            </w:tcBorders>
          </w:tcPr>
          <w:p w:rsidR="0055693D" w:rsidRPr="0055693D" w:rsidRDefault="0055693D" w:rsidP="00507DB2">
            <w:pPr>
              <w:widowControl w:val="0"/>
              <w:autoSpaceDE w:val="0"/>
              <w:autoSpaceDN w:val="0"/>
              <w:adjustRightInd w:val="0"/>
              <w:ind w:firstLine="540"/>
              <w:rPr>
                <w:rFonts w:ascii="Arial" w:hAnsi="Arial" w:cs="Arial"/>
                <w:sz w:val="16"/>
                <w:szCs w:val="16"/>
              </w:rPr>
            </w:pPr>
          </w:p>
        </w:tc>
        <w:tc>
          <w:tcPr>
            <w:tcW w:w="1275"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код главного распорядителя бюджетных средств</w:t>
            </w:r>
          </w:p>
        </w:tc>
        <w:tc>
          <w:tcPr>
            <w:tcW w:w="765"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раздела</w:t>
            </w:r>
          </w:p>
        </w:tc>
        <w:tc>
          <w:tcPr>
            <w:tcW w:w="680"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подраздела</w:t>
            </w:r>
          </w:p>
        </w:tc>
        <w:tc>
          <w:tcPr>
            <w:tcW w:w="82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целевой статьи расходов</w:t>
            </w:r>
          </w:p>
        </w:tc>
        <w:tc>
          <w:tcPr>
            <w:tcW w:w="567"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вида расходов</w:t>
            </w:r>
          </w:p>
        </w:tc>
        <w:tc>
          <w:tcPr>
            <w:tcW w:w="709"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20___ год</w:t>
            </w:r>
          </w:p>
        </w:tc>
        <w:tc>
          <w:tcPr>
            <w:tcW w:w="708"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20___ год</w:t>
            </w:r>
          </w:p>
        </w:tc>
        <w:tc>
          <w:tcPr>
            <w:tcW w:w="709"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20___ год</w:t>
            </w:r>
          </w:p>
        </w:tc>
      </w:tr>
      <w:tr w:rsidR="0055693D" w:rsidRPr="00725FBB" w:rsidTr="0055693D">
        <w:tc>
          <w:tcPr>
            <w:tcW w:w="1560"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1</w:t>
            </w:r>
          </w:p>
        </w:tc>
        <w:tc>
          <w:tcPr>
            <w:tcW w:w="1275"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2</w:t>
            </w:r>
          </w:p>
        </w:tc>
        <w:tc>
          <w:tcPr>
            <w:tcW w:w="765"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3</w:t>
            </w:r>
          </w:p>
        </w:tc>
        <w:tc>
          <w:tcPr>
            <w:tcW w:w="680"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4</w:t>
            </w:r>
          </w:p>
        </w:tc>
        <w:tc>
          <w:tcPr>
            <w:tcW w:w="82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5</w:t>
            </w:r>
          </w:p>
        </w:tc>
        <w:tc>
          <w:tcPr>
            <w:tcW w:w="567"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6</w:t>
            </w:r>
          </w:p>
        </w:tc>
        <w:tc>
          <w:tcPr>
            <w:tcW w:w="709"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7</w:t>
            </w:r>
          </w:p>
        </w:tc>
        <w:tc>
          <w:tcPr>
            <w:tcW w:w="708"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8</w:t>
            </w:r>
          </w:p>
        </w:tc>
        <w:tc>
          <w:tcPr>
            <w:tcW w:w="709"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9</w:t>
            </w:r>
          </w:p>
        </w:tc>
      </w:tr>
      <w:tr w:rsidR="0055693D" w:rsidRPr="00725FBB" w:rsidTr="0055693D">
        <w:tc>
          <w:tcPr>
            <w:tcW w:w="1560"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1275"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765"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82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567"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708"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r>
      <w:tr w:rsidR="0055693D" w:rsidRPr="00725FBB" w:rsidTr="0055693D">
        <w:tc>
          <w:tcPr>
            <w:tcW w:w="1560"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1275"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765"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82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567"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708"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r>
      <w:tr w:rsidR="0055693D" w:rsidRPr="00725FBB" w:rsidTr="0055693D">
        <w:tc>
          <w:tcPr>
            <w:tcW w:w="1560"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6"/>
                <w:szCs w:val="16"/>
              </w:rPr>
            </w:pPr>
            <w:r w:rsidRPr="0055693D">
              <w:rPr>
                <w:rFonts w:ascii="Arial" w:hAnsi="Arial" w:cs="Arial"/>
                <w:sz w:val="16"/>
                <w:szCs w:val="16"/>
              </w:rPr>
              <w:t>Итого</w:t>
            </w:r>
          </w:p>
        </w:tc>
        <w:tc>
          <w:tcPr>
            <w:tcW w:w="1275"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765"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82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567"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708"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6"/>
                <w:szCs w:val="16"/>
              </w:rPr>
            </w:pPr>
          </w:p>
        </w:tc>
      </w:tr>
    </w:tbl>
    <w:p w:rsidR="0055693D" w:rsidRPr="00725FBB" w:rsidRDefault="0055693D" w:rsidP="0055693D">
      <w:pPr>
        <w:widowControl w:val="0"/>
        <w:autoSpaceDE w:val="0"/>
        <w:autoSpaceDN w:val="0"/>
        <w:adjustRightInd w:val="0"/>
        <w:ind w:firstLine="540"/>
        <w:rPr>
          <w:rFonts w:ascii="Arial" w:hAnsi="Arial" w:cs="Arial"/>
        </w:rPr>
      </w:pPr>
    </w:p>
    <w:p w:rsidR="0055693D" w:rsidRPr="00725FBB" w:rsidRDefault="0055693D" w:rsidP="0055693D">
      <w:pPr>
        <w:widowControl w:val="0"/>
        <w:autoSpaceDE w:val="0"/>
        <w:autoSpaceDN w:val="0"/>
        <w:adjustRightInd w:val="0"/>
        <w:ind w:firstLine="540"/>
        <w:rPr>
          <w:rFonts w:ascii="Arial" w:hAnsi="Arial" w:cs="Arial"/>
        </w:rPr>
      </w:pPr>
    </w:p>
    <w:p w:rsidR="0055693D" w:rsidRPr="00725FBB" w:rsidRDefault="0055693D" w:rsidP="0055693D">
      <w:pPr>
        <w:widowControl w:val="0"/>
        <w:autoSpaceDE w:val="0"/>
        <w:autoSpaceDN w:val="0"/>
        <w:adjustRightInd w:val="0"/>
        <w:jc w:val="center"/>
        <w:outlineLvl w:val="2"/>
        <w:rPr>
          <w:rFonts w:ascii="Arial" w:hAnsi="Arial" w:cs="Arial"/>
        </w:rPr>
      </w:pPr>
      <w:r w:rsidRPr="00725FBB">
        <w:rPr>
          <w:rFonts w:ascii="Arial" w:hAnsi="Arial" w:cs="Arial"/>
        </w:rPr>
        <w:t>Раздел 2. Бюджетные ассигнования по источникам</w:t>
      </w:r>
    </w:p>
    <w:p w:rsidR="0055693D" w:rsidRPr="00725FBB" w:rsidRDefault="0055693D" w:rsidP="0055693D">
      <w:pPr>
        <w:widowControl w:val="0"/>
        <w:autoSpaceDE w:val="0"/>
        <w:autoSpaceDN w:val="0"/>
        <w:adjustRightInd w:val="0"/>
        <w:jc w:val="center"/>
        <w:rPr>
          <w:rFonts w:ascii="Arial" w:hAnsi="Arial" w:cs="Arial"/>
        </w:rPr>
      </w:pPr>
      <w:r w:rsidRPr="00725FBB">
        <w:rPr>
          <w:rFonts w:ascii="Arial" w:hAnsi="Arial" w:cs="Arial"/>
        </w:rPr>
        <w:t>финансирования дефицита бюджета Чановского района</w:t>
      </w:r>
    </w:p>
    <w:p w:rsidR="0055693D" w:rsidRPr="00725FBB" w:rsidRDefault="0055693D" w:rsidP="0055693D">
      <w:pPr>
        <w:widowControl w:val="0"/>
        <w:autoSpaceDE w:val="0"/>
        <w:autoSpaceDN w:val="0"/>
        <w:adjustRightInd w:val="0"/>
        <w:jc w:val="center"/>
        <w:rPr>
          <w:rFonts w:ascii="Arial" w:hAnsi="Arial" w:cs="Arial"/>
        </w:rPr>
      </w:pPr>
      <w:r w:rsidRPr="00725FBB">
        <w:rPr>
          <w:rFonts w:ascii="Arial" w:hAnsi="Arial" w:cs="Arial"/>
        </w:rPr>
        <w:t xml:space="preserve"> Новосибирской области в разрезе главных администраторов источников финансирования</w:t>
      </w:r>
      <w:r>
        <w:rPr>
          <w:rFonts w:ascii="Arial" w:hAnsi="Arial" w:cs="Arial"/>
        </w:rPr>
        <w:t xml:space="preserve"> </w:t>
      </w:r>
      <w:r w:rsidRPr="00725FBB">
        <w:rPr>
          <w:rFonts w:ascii="Arial" w:hAnsi="Arial" w:cs="Arial"/>
        </w:rPr>
        <w:t>дефицита местного бюджета и кодов источников</w:t>
      </w:r>
    </w:p>
    <w:p w:rsidR="0055693D" w:rsidRPr="00725FBB" w:rsidRDefault="0055693D" w:rsidP="0055693D">
      <w:pPr>
        <w:widowControl w:val="0"/>
        <w:autoSpaceDE w:val="0"/>
        <w:autoSpaceDN w:val="0"/>
        <w:adjustRightInd w:val="0"/>
        <w:jc w:val="center"/>
        <w:rPr>
          <w:rFonts w:ascii="Arial" w:hAnsi="Arial" w:cs="Arial"/>
        </w:rPr>
      </w:pPr>
      <w:r w:rsidRPr="00725FBB">
        <w:rPr>
          <w:rFonts w:ascii="Arial" w:hAnsi="Arial" w:cs="Arial"/>
        </w:rPr>
        <w:t>финансирования дефицита местного бюджета классификации</w:t>
      </w:r>
    </w:p>
    <w:p w:rsidR="0055693D" w:rsidRPr="00725FBB" w:rsidRDefault="0055693D" w:rsidP="0055693D">
      <w:pPr>
        <w:widowControl w:val="0"/>
        <w:autoSpaceDE w:val="0"/>
        <w:autoSpaceDN w:val="0"/>
        <w:adjustRightInd w:val="0"/>
        <w:jc w:val="center"/>
        <w:rPr>
          <w:rFonts w:ascii="Arial" w:hAnsi="Arial" w:cs="Arial"/>
        </w:rPr>
      </w:pPr>
      <w:r w:rsidRPr="00725FBB">
        <w:rPr>
          <w:rFonts w:ascii="Arial" w:hAnsi="Arial" w:cs="Arial"/>
        </w:rPr>
        <w:t>источников финансирования дефицитов бюджетов</w:t>
      </w:r>
    </w:p>
    <w:p w:rsidR="0055693D" w:rsidRPr="00725FBB" w:rsidRDefault="0055693D" w:rsidP="0055693D">
      <w:pPr>
        <w:widowControl w:val="0"/>
        <w:autoSpaceDE w:val="0"/>
        <w:autoSpaceDN w:val="0"/>
        <w:adjustRightInd w:val="0"/>
        <w:ind w:firstLine="540"/>
        <w:rPr>
          <w:rFonts w:ascii="Arial" w:hAnsi="Arial" w:cs="Arial"/>
        </w:rPr>
      </w:pPr>
    </w:p>
    <w:tbl>
      <w:tblPr>
        <w:tblW w:w="7794" w:type="dxa"/>
        <w:tblInd w:w="62" w:type="dxa"/>
        <w:tblLayout w:type="fixed"/>
        <w:tblCellMar>
          <w:top w:w="102" w:type="dxa"/>
          <w:left w:w="62" w:type="dxa"/>
          <w:bottom w:w="102" w:type="dxa"/>
          <w:right w:w="62" w:type="dxa"/>
        </w:tblCellMar>
        <w:tblLook w:val="0000"/>
      </w:tblPr>
      <w:tblGrid>
        <w:gridCol w:w="1700"/>
        <w:gridCol w:w="2695"/>
        <w:gridCol w:w="1133"/>
        <w:gridCol w:w="1133"/>
        <w:gridCol w:w="1133"/>
      </w:tblGrid>
      <w:tr w:rsidR="0055693D" w:rsidRPr="00725FBB" w:rsidTr="0055693D">
        <w:tc>
          <w:tcPr>
            <w:tcW w:w="1700" w:type="dxa"/>
            <w:vMerge w:val="restart"/>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8"/>
                <w:szCs w:val="18"/>
              </w:rPr>
            </w:pPr>
            <w:r w:rsidRPr="0055693D">
              <w:rPr>
                <w:rFonts w:ascii="Arial" w:hAnsi="Arial" w:cs="Arial"/>
                <w:sz w:val="18"/>
                <w:szCs w:val="18"/>
              </w:rPr>
              <w:t>Код</w:t>
            </w:r>
          </w:p>
        </w:tc>
        <w:tc>
          <w:tcPr>
            <w:tcW w:w="2695" w:type="dxa"/>
            <w:vMerge w:val="restart"/>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8"/>
                <w:szCs w:val="18"/>
              </w:rPr>
            </w:pPr>
            <w:r w:rsidRPr="0055693D">
              <w:rPr>
                <w:rFonts w:ascii="Arial" w:hAnsi="Arial" w:cs="Arial"/>
                <w:sz w:val="18"/>
                <w:szCs w:val="18"/>
              </w:rPr>
              <w:t>Наименование кода группы, подгруппы, статьи и вида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8"/>
                <w:szCs w:val="18"/>
              </w:rPr>
            </w:pPr>
            <w:r w:rsidRPr="0055693D">
              <w:rPr>
                <w:rFonts w:ascii="Arial" w:hAnsi="Arial" w:cs="Arial"/>
                <w:sz w:val="18"/>
                <w:szCs w:val="18"/>
              </w:rPr>
              <w:t>Сумма</w:t>
            </w:r>
          </w:p>
        </w:tc>
      </w:tr>
      <w:tr w:rsidR="0055693D" w:rsidRPr="00725FBB" w:rsidTr="0055693D">
        <w:tc>
          <w:tcPr>
            <w:tcW w:w="1700" w:type="dxa"/>
            <w:vMerge/>
            <w:tcBorders>
              <w:top w:val="single" w:sz="4" w:space="0" w:color="auto"/>
              <w:left w:val="single" w:sz="4" w:space="0" w:color="auto"/>
              <w:bottom w:val="single" w:sz="4" w:space="0" w:color="auto"/>
              <w:right w:val="single" w:sz="4" w:space="0" w:color="auto"/>
            </w:tcBorders>
          </w:tcPr>
          <w:p w:rsidR="0055693D" w:rsidRPr="0055693D" w:rsidRDefault="0055693D" w:rsidP="00507DB2">
            <w:pPr>
              <w:widowControl w:val="0"/>
              <w:autoSpaceDE w:val="0"/>
              <w:autoSpaceDN w:val="0"/>
              <w:adjustRightInd w:val="0"/>
              <w:ind w:firstLine="540"/>
              <w:rPr>
                <w:rFonts w:ascii="Arial" w:hAnsi="Arial" w:cs="Arial"/>
                <w:sz w:val="18"/>
                <w:szCs w:val="18"/>
              </w:rPr>
            </w:pPr>
          </w:p>
        </w:tc>
        <w:tc>
          <w:tcPr>
            <w:tcW w:w="2695" w:type="dxa"/>
            <w:vMerge/>
            <w:tcBorders>
              <w:top w:val="single" w:sz="4" w:space="0" w:color="auto"/>
              <w:left w:val="single" w:sz="4" w:space="0" w:color="auto"/>
              <w:bottom w:val="single" w:sz="4" w:space="0" w:color="auto"/>
              <w:right w:val="single" w:sz="4" w:space="0" w:color="auto"/>
            </w:tcBorders>
          </w:tcPr>
          <w:p w:rsidR="0055693D" w:rsidRPr="0055693D" w:rsidRDefault="0055693D" w:rsidP="00507DB2">
            <w:pPr>
              <w:widowControl w:val="0"/>
              <w:autoSpaceDE w:val="0"/>
              <w:autoSpaceDN w:val="0"/>
              <w:adjustRightInd w:val="0"/>
              <w:ind w:firstLine="540"/>
              <w:rPr>
                <w:rFonts w:ascii="Arial" w:hAnsi="Arial" w:cs="Arial"/>
                <w:sz w:val="18"/>
                <w:szCs w:val="18"/>
              </w:rPr>
            </w:pPr>
          </w:p>
        </w:tc>
        <w:tc>
          <w:tcPr>
            <w:tcW w:w="113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8"/>
                <w:szCs w:val="18"/>
              </w:rPr>
            </w:pPr>
            <w:r w:rsidRPr="0055693D">
              <w:rPr>
                <w:rFonts w:ascii="Arial" w:hAnsi="Arial" w:cs="Arial"/>
                <w:sz w:val="18"/>
                <w:szCs w:val="18"/>
              </w:rPr>
              <w:t>20___</w:t>
            </w:r>
          </w:p>
        </w:tc>
        <w:tc>
          <w:tcPr>
            <w:tcW w:w="113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8"/>
                <w:szCs w:val="18"/>
              </w:rPr>
            </w:pPr>
            <w:r w:rsidRPr="0055693D">
              <w:rPr>
                <w:rFonts w:ascii="Arial" w:hAnsi="Arial" w:cs="Arial"/>
                <w:sz w:val="18"/>
                <w:szCs w:val="18"/>
              </w:rPr>
              <w:t>20___</w:t>
            </w:r>
          </w:p>
        </w:tc>
        <w:tc>
          <w:tcPr>
            <w:tcW w:w="113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8"/>
                <w:szCs w:val="18"/>
              </w:rPr>
            </w:pPr>
            <w:r w:rsidRPr="0055693D">
              <w:rPr>
                <w:rFonts w:ascii="Arial" w:hAnsi="Arial" w:cs="Arial"/>
                <w:sz w:val="18"/>
                <w:szCs w:val="18"/>
              </w:rPr>
              <w:t>20___</w:t>
            </w:r>
          </w:p>
        </w:tc>
      </w:tr>
      <w:tr w:rsidR="0055693D" w:rsidRPr="00725FBB" w:rsidTr="0055693D">
        <w:tc>
          <w:tcPr>
            <w:tcW w:w="1700"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8"/>
                <w:szCs w:val="18"/>
              </w:rPr>
            </w:pPr>
            <w:r w:rsidRPr="0055693D">
              <w:rPr>
                <w:rFonts w:ascii="Arial" w:hAnsi="Arial" w:cs="Arial"/>
                <w:sz w:val="18"/>
                <w:szCs w:val="18"/>
              </w:rPr>
              <w:t>1</w:t>
            </w:r>
          </w:p>
        </w:tc>
        <w:tc>
          <w:tcPr>
            <w:tcW w:w="2695"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8"/>
                <w:szCs w:val="18"/>
              </w:rPr>
            </w:pPr>
            <w:r w:rsidRPr="0055693D">
              <w:rPr>
                <w:rFonts w:ascii="Arial" w:hAnsi="Arial" w:cs="Arial"/>
                <w:sz w:val="18"/>
                <w:szCs w:val="18"/>
              </w:rPr>
              <w:t>2</w:t>
            </w:r>
          </w:p>
        </w:tc>
        <w:tc>
          <w:tcPr>
            <w:tcW w:w="113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8"/>
                <w:szCs w:val="18"/>
              </w:rPr>
            </w:pPr>
            <w:r w:rsidRPr="0055693D">
              <w:rPr>
                <w:rFonts w:ascii="Arial" w:hAnsi="Arial" w:cs="Arial"/>
                <w:sz w:val="18"/>
                <w:szCs w:val="18"/>
              </w:rPr>
              <w:t>3</w:t>
            </w:r>
          </w:p>
        </w:tc>
        <w:tc>
          <w:tcPr>
            <w:tcW w:w="113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8"/>
                <w:szCs w:val="18"/>
              </w:rPr>
            </w:pPr>
            <w:r w:rsidRPr="0055693D">
              <w:rPr>
                <w:rFonts w:ascii="Arial" w:hAnsi="Arial" w:cs="Arial"/>
                <w:sz w:val="18"/>
                <w:szCs w:val="18"/>
              </w:rPr>
              <w:t>4</w:t>
            </w:r>
          </w:p>
        </w:tc>
        <w:tc>
          <w:tcPr>
            <w:tcW w:w="113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8"/>
                <w:szCs w:val="18"/>
              </w:rPr>
            </w:pPr>
            <w:r w:rsidRPr="0055693D">
              <w:rPr>
                <w:rFonts w:ascii="Arial" w:hAnsi="Arial" w:cs="Arial"/>
                <w:sz w:val="18"/>
                <w:szCs w:val="18"/>
              </w:rPr>
              <w:t>5</w:t>
            </w:r>
          </w:p>
        </w:tc>
      </w:tr>
      <w:tr w:rsidR="0055693D" w:rsidRPr="00725FBB" w:rsidTr="0055693D">
        <w:tc>
          <w:tcPr>
            <w:tcW w:w="1700"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8"/>
                <w:szCs w:val="18"/>
              </w:rPr>
            </w:pPr>
          </w:p>
        </w:tc>
        <w:tc>
          <w:tcPr>
            <w:tcW w:w="2695"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8"/>
                <w:szCs w:val="18"/>
              </w:rPr>
            </w:pPr>
          </w:p>
        </w:tc>
        <w:tc>
          <w:tcPr>
            <w:tcW w:w="113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8"/>
                <w:szCs w:val="18"/>
              </w:rPr>
            </w:pPr>
          </w:p>
        </w:tc>
        <w:tc>
          <w:tcPr>
            <w:tcW w:w="113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8"/>
                <w:szCs w:val="18"/>
              </w:rPr>
            </w:pPr>
          </w:p>
        </w:tc>
        <w:tc>
          <w:tcPr>
            <w:tcW w:w="113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8"/>
                <w:szCs w:val="18"/>
              </w:rPr>
            </w:pPr>
          </w:p>
        </w:tc>
      </w:tr>
      <w:tr w:rsidR="0055693D" w:rsidRPr="00725FBB" w:rsidTr="0055693D">
        <w:tc>
          <w:tcPr>
            <w:tcW w:w="1700"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jc w:val="center"/>
              <w:rPr>
                <w:rFonts w:ascii="Arial" w:hAnsi="Arial" w:cs="Arial"/>
                <w:sz w:val="18"/>
                <w:szCs w:val="18"/>
              </w:rPr>
            </w:pPr>
            <w:r w:rsidRPr="0055693D">
              <w:rPr>
                <w:rFonts w:ascii="Arial" w:hAnsi="Arial" w:cs="Arial"/>
                <w:sz w:val="18"/>
                <w:szCs w:val="18"/>
              </w:rPr>
              <w:lastRenderedPageBreak/>
              <w:t>Итого</w:t>
            </w:r>
          </w:p>
        </w:tc>
        <w:tc>
          <w:tcPr>
            <w:tcW w:w="2695"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8"/>
                <w:szCs w:val="18"/>
              </w:rPr>
            </w:pPr>
          </w:p>
        </w:tc>
        <w:tc>
          <w:tcPr>
            <w:tcW w:w="113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8"/>
                <w:szCs w:val="18"/>
              </w:rPr>
            </w:pPr>
          </w:p>
        </w:tc>
        <w:tc>
          <w:tcPr>
            <w:tcW w:w="113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8"/>
                <w:szCs w:val="18"/>
              </w:rPr>
            </w:pPr>
          </w:p>
        </w:tc>
        <w:tc>
          <w:tcPr>
            <w:tcW w:w="1133" w:type="dxa"/>
            <w:tcBorders>
              <w:top w:val="single" w:sz="4" w:space="0" w:color="auto"/>
              <w:left w:val="single" w:sz="4" w:space="0" w:color="auto"/>
              <w:bottom w:val="single" w:sz="4" w:space="0" w:color="auto"/>
              <w:right w:val="single" w:sz="4" w:space="0" w:color="auto"/>
            </w:tcBorders>
            <w:vAlign w:val="center"/>
          </w:tcPr>
          <w:p w:rsidR="0055693D" w:rsidRPr="0055693D" w:rsidRDefault="0055693D" w:rsidP="00507DB2">
            <w:pPr>
              <w:widowControl w:val="0"/>
              <w:autoSpaceDE w:val="0"/>
              <w:autoSpaceDN w:val="0"/>
              <w:adjustRightInd w:val="0"/>
              <w:rPr>
                <w:rFonts w:ascii="Arial" w:hAnsi="Arial" w:cs="Arial"/>
                <w:sz w:val="18"/>
                <w:szCs w:val="18"/>
              </w:rPr>
            </w:pPr>
          </w:p>
        </w:tc>
      </w:tr>
    </w:tbl>
    <w:p w:rsidR="001501EB" w:rsidRDefault="001501EB" w:rsidP="00D45B44">
      <w:pPr>
        <w:pStyle w:val="aff0"/>
        <w:rPr>
          <w:sz w:val="24"/>
        </w:rPr>
      </w:pPr>
    </w:p>
    <w:p w:rsidR="001501EB" w:rsidRDefault="001501EB" w:rsidP="00D45B44">
      <w:pPr>
        <w:pStyle w:val="aff0"/>
        <w:rPr>
          <w:sz w:val="24"/>
        </w:rPr>
      </w:pPr>
    </w:p>
    <w:p w:rsidR="0055693D" w:rsidRPr="00725FBB" w:rsidRDefault="0055693D" w:rsidP="0055693D">
      <w:pPr>
        <w:widowControl w:val="0"/>
        <w:autoSpaceDE w:val="0"/>
        <w:autoSpaceDN w:val="0"/>
        <w:adjustRightInd w:val="0"/>
        <w:jc w:val="right"/>
        <w:outlineLvl w:val="1"/>
        <w:rPr>
          <w:rFonts w:ascii="Arial" w:hAnsi="Arial" w:cs="Arial"/>
        </w:rPr>
      </w:pPr>
      <w:r w:rsidRPr="00725FBB">
        <w:rPr>
          <w:rFonts w:ascii="Arial" w:hAnsi="Arial" w:cs="Arial"/>
        </w:rPr>
        <w:t>Приложение N 2</w:t>
      </w:r>
    </w:p>
    <w:p w:rsidR="0055693D" w:rsidRPr="00725FBB" w:rsidRDefault="0055693D" w:rsidP="0055693D">
      <w:pPr>
        <w:widowControl w:val="0"/>
        <w:autoSpaceDE w:val="0"/>
        <w:autoSpaceDN w:val="0"/>
        <w:adjustRightInd w:val="0"/>
        <w:jc w:val="right"/>
        <w:outlineLvl w:val="1"/>
        <w:rPr>
          <w:rFonts w:ascii="Arial" w:hAnsi="Arial" w:cs="Arial"/>
        </w:rPr>
      </w:pPr>
    </w:p>
    <w:p w:rsidR="0055693D" w:rsidRPr="00725FBB" w:rsidRDefault="0055693D" w:rsidP="0055693D">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55693D" w:rsidRPr="00725FBB" w:rsidRDefault="0055693D" w:rsidP="0055693D">
      <w:pPr>
        <w:widowControl w:val="0"/>
        <w:autoSpaceDE w:val="0"/>
        <w:autoSpaceDN w:val="0"/>
        <w:adjustRightInd w:val="0"/>
        <w:ind w:firstLine="540"/>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55693D" w:rsidRPr="00725FBB" w:rsidRDefault="0055693D" w:rsidP="0055693D">
      <w:pPr>
        <w:widowControl w:val="0"/>
        <w:autoSpaceDE w:val="0"/>
        <w:autoSpaceDN w:val="0"/>
        <w:adjustRightInd w:val="0"/>
        <w:jc w:val="right"/>
        <w:rPr>
          <w:rFonts w:ascii="Arial" w:hAnsi="Arial" w:cs="Arial"/>
        </w:rPr>
      </w:pPr>
      <w:r w:rsidRPr="00725FBB">
        <w:rPr>
          <w:rFonts w:ascii="Arial" w:hAnsi="Arial" w:cs="Arial"/>
        </w:rPr>
        <w:t>Форма</w:t>
      </w:r>
    </w:p>
    <w:p w:rsidR="0055693D" w:rsidRPr="00725FBB" w:rsidRDefault="0055693D" w:rsidP="0055693D">
      <w:pPr>
        <w:widowControl w:val="0"/>
        <w:autoSpaceDE w:val="0"/>
        <w:autoSpaceDN w:val="0"/>
        <w:adjustRightInd w:val="0"/>
        <w:ind w:firstLine="540"/>
        <w:rPr>
          <w:rFonts w:ascii="Arial" w:hAnsi="Arial" w:cs="Arial"/>
        </w:rPr>
      </w:pPr>
    </w:p>
    <w:p w:rsidR="0055693D" w:rsidRPr="00725FBB" w:rsidRDefault="0055693D" w:rsidP="0055693D">
      <w:pPr>
        <w:widowControl w:val="0"/>
        <w:autoSpaceDE w:val="0"/>
        <w:autoSpaceDN w:val="0"/>
        <w:adjustRightInd w:val="0"/>
        <w:jc w:val="center"/>
        <w:rPr>
          <w:rFonts w:ascii="Courier New" w:hAnsi="Courier New" w:cs="Courier New"/>
        </w:rPr>
      </w:pPr>
      <w:bookmarkStart w:id="104" w:name="Par460"/>
      <w:bookmarkEnd w:id="104"/>
      <w:r w:rsidRPr="00725FBB">
        <w:rPr>
          <w:rFonts w:ascii="Courier New" w:hAnsi="Courier New" w:cs="Courier New"/>
        </w:rPr>
        <w:t>Уведомление N</w:t>
      </w:r>
    </w:p>
    <w:p w:rsidR="0055693D" w:rsidRPr="00725FBB" w:rsidRDefault="0055693D" w:rsidP="0055693D">
      <w:pPr>
        <w:widowControl w:val="0"/>
        <w:autoSpaceDE w:val="0"/>
        <w:autoSpaceDN w:val="0"/>
        <w:adjustRightInd w:val="0"/>
        <w:jc w:val="center"/>
        <w:rPr>
          <w:rFonts w:ascii="Courier New" w:hAnsi="Courier New" w:cs="Courier New"/>
        </w:rPr>
      </w:pPr>
      <w:r w:rsidRPr="00725FBB">
        <w:rPr>
          <w:rFonts w:ascii="Courier New" w:hAnsi="Courier New" w:cs="Courier New"/>
        </w:rPr>
        <w:t>о бюджетных ассигнованиях по расходам местного бюджета Чановского района Новосибирской области</w:t>
      </w:r>
    </w:p>
    <w:p w:rsidR="0055693D" w:rsidRPr="00725FBB" w:rsidRDefault="0055693D" w:rsidP="0055693D">
      <w:pPr>
        <w:widowControl w:val="0"/>
        <w:autoSpaceDE w:val="0"/>
        <w:autoSpaceDN w:val="0"/>
        <w:adjustRightInd w:val="0"/>
        <w:jc w:val="center"/>
        <w:rPr>
          <w:rFonts w:ascii="Courier New" w:hAnsi="Courier New" w:cs="Courier New"/>
        </w:rPr>
      </w:pPr>
      <w:r w:rsidRPr="00725FBB">
        <w:rPr>
          <w:rFonts w:ascii="Courier New" w:hAnsi="Courier New" w:cs="Courier New"/>
        </w:rPr>
        <w:t>на 20___ год и плановый период 20___ и 20___ годов</w:t>
      </w: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 xml:space="preserve">                            от ________________</w:t>
      </w:r>
    </w:p>
    <w:p w:rsidR="0055693D" w:rsidRPr="00725FBB" w:rsidRDefault="0055693D" w:rsidP="0055693D">
      <w:pPr>
        <w:widowControl w:val="0"/>
        <w:autoSpaceDE w:val="0"/>
        <w:autoSpaceDN w:val="0"/>
        <w:adjustRightInd w:val="0"/>
        <w:rPr>
          <w:rFonts w:ascii="Courier New" w:hAnsi="Courier New" w:cs="Courier New"/>
        </w:rPr>
      </w:pP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Наименование органа,          _________________________</w:t>
      </w: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исполняющего бюджет           _________________________</w:t>
      </w: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Главный распорядитель         _________________________</w:t>
      </w: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         по </w:t>
      </w:r>
      <w:hyperlink r:id="rId3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55693D"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Основание         _____________________________________________</w:t>
      </w:r>
    </w:p>
    <w:p w:rsidR="0055693D" w:rsidRDefault="0055693D" w:rsidP="0055693D">
      <w:pPr>
        <w:widowControl w:val="0"/>
        <w:autoSpaceDE w:val="0"/>
        <w:autoSpaceDN w:val="0"/>
        <w:adjustRightInd w:val="0"/>
        <w:rPr>
          <w:rFonts w:ascii="Courier New" w:hAnsi="Courier New" w:cs="Courier New"/>
        </w:rPr>
      </w:pPr>
    </w:p>
    <w:tbl>
      <w:tblPr>
        <w:tblStyle w:val="af9"/>
        <w:tblW w:w="0" w:type="auto"/>
        <w:tblLook w:val="04A0"/>
      </w:tblPr>
      <w:tblGrid>
        <w:gridCol w:w="1512"/>
        <w:gridCol w:w="935"/>
        <w:gridCol w:w="1248"/>
        <w:gridCol w:w="946"/>
        <w:gridCol w:w="1025"/>
        <w:gridCol w:w="735"/>
        <w:gridCol w:w="735"/>
        <w:gridCol w:w="735"/>
      </w:tblGrid>
      <w:tr w:rsidR="00F60C99" w:rsidTr="00507DB2">
        <w:tc>
          <w:tcPr>
            <w:tcW w:w="1606" w:type="dxa"/>
            <w:vMerge w:val="restart"/>
          </w:tcPr>
          <w:p w:rsidR="00F60C99" w:rsidRPr="00725FBB" w:rsidRDefault="00F60C99" w:rsidP="00F60C99">
            <w:pPr>
              <w:widowControl w:val="0"/>
              <w:autoSpaceDE w:val="0"/>
              <w:autoSpaceDN w:val="0"/>
              <w:adjustRightInd w:val="0"/>
              <w:jc w:val="center"/>
              <w:rPr>
                <w:rFonts w:ascii="Arial" w:hAnsi="Arial" w:cs="Arial"/>
              </w:rPr>
            </w:pPr>
          </w:p>
          <w:p w:rsidR="00F60C99" w:rsidRDefault="00F60C99" w:rsidP="00F60C99">
            <w:pPr>
              <w:widowControl w:val="0"/>
              <w:autoSpaceDE w:val="0"/>
              <w:autoSpaceDN w:val="0"/>
              <w:adjustRightInd w:val="0"/>
              <w:rPr>
                <w:rFonts w:ascii="Courier New" w:hAnsi="Courier New" w:cs="Courier New"/>
              </w:rPr>
            </w:pPr>
            <w:r w:rsidRPr="00725FBB">
              <w:rPr>
                <w:rFonts w:ascii="Arial" w:hAnsi="Arial" w:cs="Arial"/>
              </w:rPr>
              <w:t>Наименование показателя</w:t>
            </w:r>
          </w:p>
        </w:tc>
        <w:tc>
          <w:tcPr>
            <w:tcW w:w="3580" w:type="dxa"/>
            <w:gridSpan w:val="4"/>
          </w:tcPr>
          <w:p w:rsidR="00F60C99" w:rsidRDefault="00F60C99" w:rsidP="0055693D">
            <w:pPr>
              <w:widowControl w:val="0"/>
              <w:autoSpaceDE w:val="0"/>
              <w:autoSpaceDN w:val="0"/>
              <w:adjustRightInd w:val="0"/>
              <w:rPr>
                <w:rFonts w:ascii="Courier New" w:hAnsi="Courier New" w:cs="Courier New"/>
              </w:rPr>
            </w:pPr>
            <w:r w:rsidRPr="00725FBB">
              <w:rPr>
                <w:rFonts w:ascii="Arial" w:hAnsi="Arial" w:cs="Arial"/>
              </w:rPr>
              <w:t>Код бюджетной классификации</w:t>
            </w:r>
          </w:p>
        </w:tc>
        <w:tc>
          <w:tcPr>
            <w:tcW w:w="2685" w:type="dxa"/>
            <w:gridSpan w:val="3"/>
          </w:tcPr>
          <w:p w:rsidR="00F60C99" w:rsidRDefault="00F60C99" w:rsidP="00F60C99">
            <w:pPr>
              <w:widowControl w:val="0"/>
              <w:autoSpaceDE w:val="0"/>
              <w:autoSpaceDN w:val="0"/>
              <w:adjustRightInd w:val="0"/>
              <w:jc w:val="center"/>
              <w:rPr>
                <w:rFonts w:ascii="Courier New" w:hAnsi="Courier New" w:cs="Courier New"/>
              </w:rPr>
            </w:pPr>
            <w:r w:rsidRPr="00725FBB">
              <w:rPr>
                <w:rFonts w:ascii="Arial" w:hAnsi="Arial" w:cs="Arial"/>
              </w:rPr>
              <w:t>Сумма</w:t>
            </w:r>
          </w:p>
        </w:tc>
      </w:tr>
      <w:tr w:rsidR="00F60C99" w:rsidTr="00F60C99">
        <w:tc>
          <w:tcPr>
            <w:tcW w:w="1606" w:type="dxa"/>
            <w:vMerge/>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r w:rsidRPr="00725FBB">
              <w:rPr>
                <w:rFonts w:ascii="Arial" w:hAnsi="Arial" w:cs="Arial"/>
              </w:rPr>
              <w:t>раздела</w:t>
            </w:r>
          </w:p>
        </w:tc>
        <w:tc>
          <w:tcPr>
            <w:tcW w:w="895" w:type="dxa"/>
          </w:tcPr>
          <w:p w:rsidR="00F60C99" w:rsidRDefault="00F60C99" w:rsidP="0055693D">
            <w:pPr>
              <w:widowControl w:val="0"/>
              <w:autoSpaceDE w:val="0"/>
              <w:autoSpaceDN w:val="0"/>
              <w:adjustRightInd w:val="0"/>
              <w:rPr>
                <w:rFonts w:ascii="Courier New" w:hAnsi="Courier New" w:cs="Courier New"/>
              </w:rPr>
            </w:pPr>
            <w:r w:rsidRPr="00725FBB">
              <w:rPr>
                <w:rFonts w:ascii="Arial" w:hAnsi="Arial" w:cs="Arial"/>
              </w:rPr>
              <w:t>подраздела</w:t>
            </w:r>
          </w:p>
        </w:tc>
        <w:tc>
          <w:tcPr>
            <w:tcW w:w="895" w:type="dxa"/>
          </w:tcPr>
          <w:p w:rsidR="00F60C99" w:rsidRDefault="00F60C99" w:rsidP="0055693D">
            <w:pPr>
              <w:widowControl w:val="0"/>
              <w:autoSpaceDE w:val="0"/>
              <w:autoSpaceDN w:val="0"/>
              <w:adjustRightInd w:val="0"/>
              <w:rPr>
                <w:rFonts w:ascii="Courier New" w:hAnsi="Courier New" w:cs="Courier New"/>
              </w:rPr>
            </w:pPr>
            <w:r w:rsidRPr="00725FBB">
              <w:rPr>
                <w:rFonts w:ascii="Arial" w:hAnsi="Arial" w:cs="Arial"/>
              </w:rPr>
              <w:t>целевой статьи</w:t>
            </w:r>
          </w:p>
        </w:tc>
        <w:tc>
          <w:tcPr>
            <w:tcW w:w="895" w:type="dxa"/>
          </w:tcPr>
          <w:p w:rsidR="00F60C99" w:rsidRDefault="00F60C99" w:rsidP="0055693D">
            <w:pPr>
              <w:widowControl w:val="0"/>
              <w:autoSpaceDE w:val="0"/>
              <w:autoSpaceDN w:val="0"/>
              <w:adjustRightInd w:val="0"/>
              <w:rPr>
                <w:rFonts w:ascii="Courier New" w:hAnsi="Courier New" w:cs="Courier New"/>
              </w:rPr>
            </w:pPr>
            <w:r w:rsidRPr="00725FBB">
              <w:rPr>
                <w:rFonts w:ascii="Arial" w:hAnsi="Arial" w:cs="Arial"/>
              </w:rPr>
              <w:t>вида расходов</w:t>
            </w:r>
          </w:p>
        </w:tc>
        <w:tc>
          <w:tcPr>
            <w:tcW w:w="895" w:type="dxa"/>
          </w:tcPr>
          <w:p w:rsidR="00F60C99" w:rsidRDefault="00F60C99" w:rsidP="0055693D">
            <w:pPr>
              <w:widowControl w:val="0"/>
              <w:autoSpaceDE w:val="0"/>
              <w:autoSpaceDN w:val="0"/>
              <w:adjustRightInd w:val="0"/>
              <w:rPr>
                <w:rFonts w:ascii="Courier New" w:hAnsi="Courier New" w:cs="Courier New"/>
              </w:rPr>
            </w:pPr>
            <w:r w:rsidRPr="00725FBB">
              <w:rPr>
                <w:rFonts w:ascii="Arial" w:hAnsi="Arial" w:cs="Arial"/>
              </w:rPr>
              <w:t>20___ год</w:t>
            </w:r>
          </w:p>
        </w:tc>
        <w:tc>
          <w:tcPr>
            <w:tcW w:w="895" w:type="dxa"/>
          </w:tcPr>
          <w:p w:rsidR="00F60C99" w:rsidRDefault="00F60C99" w:rsidP="0055693D">
            <w:pPr>
              <w:widowControl w:val="0"/>
              <w:autoSpaceDE w:val="0"/>
              <w:autoSpaceDN w:val="0"/>
              <w:adjustRightInd w:val="0"/>
              <w:rPr>
                <w:rFonts w:ascii="Courier New" w:hAnsi="Courier New" w:cs="Courier New"/>
              </w:rPr>
            </w:pPr>
            <w:r w:rsidRPr="00725FBB">
              <w:rPr>
                <w:rFonts w:ascii="Arial" w:hAnsi="Arial" w:cs="Arial"/>
              </w:rPr>
              <w:t>20___ год</w:t>
            </w:r>
          </w:p>
        </w:tc>
        <w:tc>
          <w:tcPr>
            <w:tcW w:w="895" w:type="dxa"/>
          </w:tcPr>
          <w:p w:rsidR="00F60C99" w:rsidRDefault="00F60C99" w:rsidP="0055693D">
            <w:pPr>
              <w:widowControl w:val="0"/>
              <w:autoSpaceDE w:val="0"/>
              <w:autoSpaceDN w:val="0"/>
              <w:adjustRightInd w:val="0"/>
              <w:rPr>
                <w:rFonts w:ascii="Courier New" w:hAnsi="Courier New" w:cs="Courier New"/>
              </w:rPr>
            </w:pPr>
            <w:r w:rsidRPr="00725FBB">
              <w:rPr>
                <w:rFonts w:ascii="Arial" w:hAnsi="Arial" w:cs="Arial"/>
              </w:rPr>
              <w:t>20___ год</w:t>
            </w:r>
          </w:p>
        </w:tc>
      </w:tr>
      <w:tr w:rsidR="00F60C99" w:rsidTr="00F60C99">
        <w:tc>
          <w:tcPr>
            <w:tcW w:w="1606" w:type="dxa"/>
          </w:tcPr>
          <w:p w:rsidR="00F60C99" w:rsidRDefault="00F60C99" w:rsidP="00F60C99">
            <w:pPr>
              <w:widowControl w:val="0"/>
              <w:autoSpaceDE w:val="0"/>
              <w:autoSpaceDN w:val="0"/>
              <w:adjustRightInd w:val="0"/>
              <w:jc w:val="center"/>
              <w:rPr>
                <w:rFonts w:ascii="Courier New" w:hAnsi="Courier New" w:cs="Courier New"/>
              </w:rPr>
            </w:pPr>
            <w:r>
              <w:rPr>
                <w:rFonts w:ascii="Courier New" w:hAnsi="Courier New" w:cs="Courier New"/>
              </w:rPr>
              <w:t>1</w:t>
            </w:r>
          </w:p>
        </w:tc>
        <w:tc>
          <w:tcPr>
            <w:tcW w:w="895" w:type="dxa"/>
          </w:tcPr>
          <w:p w:rsidR="00F60C99" w:rsidRDefault="00F60C99" w:rsidP="00F60C99">
            <w:pPr>
              <w:widowControl w:val="0"/>
              <w:autoSpaceDE w:val="0"/>
              <w:autoSpaceDN w:val="0"/>
              <w:adjustRightInd w:val="0"/>
              <w:jc w:val="center"/>
              <w:rPr>
                <w:rFonts w:ascii="Courier New" w:hAnsi="Courier New" w:cs="Courier New"/>
              </w:rPr>
            </w:pPr>
            <w:r>
              <w:rPr>
                <w:rFonts w:ascii="Courier New" w:hAnsi="Courier New" w:cs="Courier New"/>
              </w:rPr>
              <w:t>2</w:t>
            </w:r>
          </w:p>
        </w:tc>
        <w:tc>
          <w:tcPr>
            <w:tcW w:w="895" w:type="dxa"/>
          </w:tcPr>
          <w:p w:rsidR="00F60C99" w:rsidRDefault="00F60C99" w:rsidP="00F60C99">
            <w:pPr>
              <w:widowControl w:val="0"/>
              <w:autoSpaceDE w:val="0"/>
              <w:autoSpaceDN w:val="0"/>
              <w:adjustRightInd w:val="0"/>
              <w:jc w:val="center"/>
              <w:rPr>
                <w:rFonts w:ascii="Courier New" w:hAnsi="Courier New" w:cs="Courier New"/>
              </w:rPr>
            </w:pPr>
            <w:r>
              <w:rPr>
                <w:rFonts w:ascii="Courier New" w:hAnsi="Courier New" w:cs="Courier New"/>
              </w:rPr>
              <w:t>3</w:t>
            </w:r>
          </w:p>
        </w:tc>
        <w:tc>
          <w:tcPr>
            <w:tcW w:w="895" w:type="dxa"/>
          </w:tcPr>
          <w:p w:rsidR="00F60C99" w:rsidRDefault="00F60C99" w:rsidP="00F60C99">
            <w:pPr>
              <w:widowControl w:val="0"/>
              <w:autoSpaceDE w:val="0"/>
              <w:autoSpaceDN w:val="0"/>
              <w:adjustRightInd w:val="0"/>
              <w:jc w:val="center"/>
              <w:rPr>
                <w:rFonts w:ascii="Courier New" w:hAnsi="Courier New" w:cs="Courier New"/>
              </w:rPr>
            </w:pPr>
            <w:r>
              <w:rPr>
                <w:rFonts w:ascii="Courier New" w:hAnsi="Courier New" w:cs="Courier New"/>
              </w:rPr>
              <w:t>4</w:t>
            </w:r>
          </w:p>
        </w:tc>
        <w:tc>
          <w:tcPr>
            <w:tcW w:w="895" w:type="dxa"/>
          </w:tcPr>
          <w:p w:rsidR="00F60C99" w:rsidRDefault="00F60C99" w:rsidP="00F60C99">
            <w:pPr>
              <w:widowControl w:val="0"/>
              <w:autoSpaceDE w:val="0"/>
              <w:autoSpaceDN w:val="0"/>
              <w:adjustRightInd w:val="0"/>
              <w:jc w:val="center"/>
              <w:rPr>
                <w:rFonts w:ascii="Courier New" w:hAnsi="Courier New" w:cs="Courier New"/>
              </w:rPr>
            </w:pPr>
            <w:r>
              <w:rPr>
                <w:rFonts w:ascii="Courier New" w:hAnsi="Courier New" w:cs="Courier New"/>
              </w:rPr>
              <w:t>5</w:t>
            </w:r>
          </w:p>
        </w:tc>
        <w:tc>
          <w:tcPr>
            <w:tcW w:w="895" w:type="dxa"/>
          </w:tcPr>
          <w:p w:rsidR="00F60C99" w:rsidRDefault="00F60C99" w:rsidP="00F60C99">
            <w:pPr>
              <w:widowControl w:val="0"/>
              <w:autoSpaceDE w:val="0"/>
              <w:autoSpaceDN w:val="0"/>
              <w:adjustRightInd w:val="0"/>
              <w:jc w:val="center"/>
              <w:rPr>
                <w:rFonts w:ascii="Courier New" w:hAnsi="Courier New" w:cs="Courier New"/>
              </w:rPr>
            </w:pPr>
            <w:r>
              <w:rPr>
                <w:rFonts w:ascii="Courier New" w:hAnsi="Courier New" w:cs="Courier New"/>
              </w:rPr>
              <w:t>6</w:t>
            </w:r>
          </w:p>
        </w:tc>
        <w:tc>
          <w:tcPr>
            <w:tcW w:w="895" w:type="dxa"/>
          </w:tcPr>
          <w:p w:rsidR="00F60C99" w:rsidRDefault="00F60C99" w:rsidP="00F60C99">
            <w:pPr>
              <w:widowControl w:val="0"/>
              <w:autoSpaceDE w:val="0"/>
              <w:autoSpaceDN w:val="0"/>
              <w:adjustRightInd w:val="0"/>
              <w:jc w:val="center"/>
              <w:rPr>
                <w:rFonts w:ascii="Courier New" w:hAnsi="Courier New" w:cs="Courier New"/>
              </w:rPr>
            </w:pPr>
            <w:r>
              <w:rPr>
                <w:rFonts w:ascii="Courier New" w:hAnsi="Courier New" w:cs="Courier New"/>
              </w:rPr>
              <w:t>7</w:t>
            </w:r>
          </w:p>
        </w:tc>
        <w:tc>
          <w:tcPr>
            <w:tcW w:w="895" w:type="dxa"/>
          </w:tcPr>
          <w:p w:rsidR="00F60C99" w:rsidRDefault="00F60C99" w:rsidP="00F60C99">
            <w:pPr>
              <w:widowControl w:val="0"/>
              <w:autoSpaceDE w:val="0"/>
              <w:autoSpaceDN w:val="0"/>
              <w:adjustRightInd w:val="0"/>
              <w:jc w:val="center"/>
              <w:rPr>
                <w:rFonts w:ascii="Courier New" w:hAnsi="Courier New" w:cs="Courier New"/>
              </w:rPr>
            </w:pPr>
            <w:r>
              <w:rPr>
                <w:rFonts w:ascii="Courier New" w:hAnsi="Courier New" w:cs="Courier New"/>
              </w:rPr>
              <w:t>8</w:t>
            </w:r>
          </w:p>
        </w:tc>
      </w:tr>
      <w:tr w:rsidR="00F60C99" w:rsidTr="00F60C99">
        <w:tc>
          <w:tcPr>
            <w:tcW w:w="1606"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r>
      <w:tr w:rsidR="00F60C99" w:rsidTr="00F60C99">
        <w:tc>
          <w:tcPr>
            <w:tcW w:w="1606"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r>
      <w:tr w:rsidR="00F60C99" w:rsidTr="00F60C99">
        <w:tc>
          <w:tcPr>
            <w:tcW w:w="1606"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c>
          <w:tcPr>
            <w:tcW w:w="895" w:type="dxa"/>
          </w:tcPr>
          <w:p w:rsidR="00F60C99" w:rsidRDefault="00F60C99" w:rsidP="0055693D">
            <w:pPr>
              <w:widowControl w:val="0"/>
              <w:autoSpaceDE w:val="0"/>
              <w:autoSpaceDN w:val="0"/>
              <w:adjustRightInd w:val="0"/>
              <w:rPr>
                <w:rFonts w:ascii="Courier New" w:hAnsi="Courier New" w:cs="Courier New"/>
              </w:rPr>
            </w:pPr>
          </w:p>
        </w:tc>
      </w:tr>
    </w:tbl>
    <w:p w:rsidR="0055693D" w:rsidRPr="00725FBB" w:rsidRDefault="0055693D" w:rsidP="0055693D">
      <w:pPr>
        <w:widowControl w:val="0"/>
        <w:autoSpaceDE w:val="0"/>
        <w:autoSpaceDN w:val="0"/>
        <w:adjustRightInd w:val="0"/>
        <w:ind w:firstLine="540"/>
        <w:rPr>
          <w:rFonts w:ascii="Arial" w:hAnsi="Arial" w:cs="Arial"/>
        </w:rPr>
      </w:pP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Руководитель финансового органа _________ _____________________</w:t>
      </w:r>
    </w:p>
    <w:p w:rsidR="0055693D" w:rsidRPr="00725FBB" w:rsidRDefault="0055693D" w:rsidP="0055693D">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1501EB" w:rsidRDefault="001501EB" w:rsidP="00D45B44">
      <w:pPr>
        <w:pStyle w:val="aff0"/>
        <w:rPr>
          <w:sz w:val="24"/>
        </w:rPr>
      </w:pPr>
    </w:p>
    <w:p w:rsidR="00F60C99" w:rsidRPr="00725FBB" w:rsidRDefault="00F60C99" w:rsidP="00F60C99">
      <w:pPr>
        <w:widowControl w:val="0"/>
        <w:autoSpaceDE w:val="0"/>
        <w:autoSpaceDN w:val="0"/>
        <w:adjustRightInd w:val="0"/>
        <w:jc w:val="right"/>
        <w:outlineLvl w:val="1"/>
        <w:rPr>
          <w:rFonts w:ascii="Arial" w:hAnsi="Arial" w:cs="Arial"/>
        </w:rPr>
      </w:pPr>
      <w:r w:rsidRPr="00725FBB">
        <w:rPr>
          <w:rFonts w:ascii="Arial" w:hAnsi="Arial" w:cs="Arial"/>
        </w:rPr>
        <w:t>Приложение N 3</w:t>
      </w:r>
    </w:p>
    <w:p w:rsidR="00F60C99" w:rsidRPr="00725FBB" w:rsidRDefault="00F60C99" w:rsidP="00F60C99">
      <w:pPr>
        <w:widowControl w:val="0"/>
        <w:autoSpaceDE w:val="0"/>
        <w:autoSpaceDN w:val="0"/>
        <w:adjustRightInd w:val="0"/>
        <w:jc w:val="right"/>
        <w:outlineLvl w:val="1"/>
        <w:rPr>
          <w:rFonts w:ascii="Arial" w:hAnsi="Arial" w:cs="Arial"/>
        </w:rPr>
      </w:pPr>
    </w:p>
    <w:p w:rsidR="00F60C99" w:rsidRPr="00725FBB" w:rsidRDefault="00F60C99" w:rsidP="00F60C99">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F60C99" w:rsidRPr="00725FBB" w:rsidRDefault="00F60C99" w:rsidP="00F60C99">
      <w:pPr>
        <w:widowControl w:val="0"/>
        <w:autoSpaceDE w:val="0"/>
        <w:autoSpaceDN w:val="0"/>
        <w:adjustRightInd w:val="0"/>
        <w:ind w:firstLine="540"/>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F60C99" w:rsidRPr="00725FBB" w:rsidRDefault="00F60C99" w:rsidP="00F60C99">
      <w:pPr>
        <w:widowControl w:val="0"/>
        <w:autoSpaceDE w:val="0"/>
        <w:autoSpaceDN w:val="0"/>
        <w:adjustRightInd w:val="0"/>
        <w:ind w:firstLine="540"/>
        <w:rPr>
          <w:rFonts w:ascii="Arial" w:hAnsi="Arial" w:cs="Arial"/>
        </w:rPr>
      </w:pPr>
    </w:p>
    <w:p w:rsidR="00F60C99" w:rsidRPr="00725FBB" w:rsidRDefault="00F60C99" w:rsidP="00F60C99">
      <w:pPr>
        <w:widowControl w:val="0"/>
        <w:autoSpaceDE w:val="0"/>
        <w:autoSpaceDN w:val="0"/>
        <w:adjustRightInd w:val="0"/>
        <w:jc w:val="right"/>
        <w:rPr>
          <w:rFonts w:ascii="Arial" w:hAnsi="Arial" w:cs="Arial"/>
        </w:rPr>
      </w:pPr>
      <w:r w:rsidRPr="00725FBB">
        <w:rPr>
          <w:rFonts w:ascii="Arial" w:hAnsi="Arial" w:cs="Arial"/>
        </w:rPr>
        <w:t>Форма</w:t>
      </w:r>
    </w:p>
    <w:p w:rsidR="00F60C99" w:rsidRPr="00725FBB" w:rsidRDefault="00F60C99" w:rsidP="00F60C99">
      <w:pPr>
        <w:widowControl w:val="0"/>
        <w:autoSpaceDE w:val="0"/>
        <w:autoSpaceDN w:val="0"/>
        <w:adjustRightInd w:val="0"/>
        <w:ind w:firstLine="540"/>
        <w:rPr>
          <w:rFonts w:ascii="Arial" w:hAnsi="Arial" w:cs="Arial"/>
        </w:rPr>
      </w:pPr>
    </w:p>
    <w:p w:rsidR="00F60C99" w:rsidRPr="00725FBB" w:rsidRDefault="00F60C99" w:rsidP="00F60C99">
      <w:pPr>
        <w:widowControl w:val="0"/>
        <w:autoSpaceDE w:val="0"/>
        <w:autoSpaceDN w:val="0"/>
        <w:adjustRightInd w:val="0"/>
        <w:jc w:val="center"/>
        <w:rPr>
          <w:rFonts w:ascii="Courier New" w:hAnsi="Courier New" w:cs="Courier New"/>
        </w:rPr>
      </w:pPr>
      <w:bookmarkStart w:id="105" w:name="Par531"/>
      <w:bookmarkEnd w:id="105"/>
      <w:r w:rsidRPr="00725FBB">
        <w:rPr>
          <w:rFonts w:ascii="Courier New" w:hAnsi="Courier New" w:cs="Courier New"/>
        </w:rPr>
        <w:t>УВЕДОМЛЕНИЕ N</w:t>
      </w:r>
    </w:p>
    <w:p w:rsidR="00F60C99" w:rsidRPr="00725FBB" w:rsidRDefault="00F60C99" w:rsidP="00F60C99">
      <w:pPr>
        <w:widowControl w:val="0"/>
        <w:autoSpaceDE w:val="0"/>
        <w:autoSpaceDN w:val="0"/>
        <w:adjustRightInd w:val="0"/>
        <w:jc w:val="center"/>
        <w:rPr>
          <w:rFonts w:ascii="Courier New" w:hAnsi="Courier New" w:cs="Courier New"/>
        </w:rPr>
      </w:pPr>
      <w:r w:rsidRPr="00725FBB">
        <w:rPr>
          <w:rFonts w:ascii="Courier New" w:hAnsi="Courier New" w:cs="Courier New"/>
        </w:rPr>
        <w:t>о бюджетных ассигнованиях по источникам финансирования</w:t>
      </w:r>
    </w:p>
    <w:p w:rsidR="00F60C99" w:rsidRPr="00725FBB" w:rsidRDefault="00F60C99" w:rsidP="00F60C99">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дефицита местного бюджета </w:t>
      </w:r>
    </w:p>
    <w:p w:rsidR="00F60C99" w:rsidRPr="00725FBB" w:rsidRDefault="00F60C99" w:rsidP="00F60C99">
      <w:pPr>
        <w:widowControl w:val="0"/>
        <w:autoSpaceDE w:val="0"/>
        <w:autoSpaceDN w:val="0"/>
        <w:adjustRightInd w:val="0"/>
        <w:jc w:val="center"/>
        <w:rPr>
          <w:rFonts w:ascii="Courier New" w:hAnsi="Courier New" w:cs="Courier New"/>
        </w:rPr>
      </w:pPr>
      <w:r w:rsidRPr="00725FBB">
        <w:rPr>
          <w:rFonts w:ascii="Courier New" w:hAnsi="Courier New" w:cs="Courier New"/>
        </w:rPr>
        <w:t>Чановского района Новосибирской области</w:t>
      </w:r>
    </w:p>
    <w:p w:rsidR="00F60C99" w:rsidRPr="00725FBB" w:rsidRDefault="00F60C99" w:rsidP="00F60C99">
      <w:pPr>
        <w:widowControl w:val="0"/>
        <w:autoSpaceDE w:val="0"/>
        <w:autoSpaceDN w:val="0"/>
        <w:adjustRightInd w:val="0"/>
        <w:jc w:val="center"/>
        <w:rPr>
          <w:rFonts w:ascii="Courier New" w:hAnsi="Courier New" w:cs="Courier New"/>
        </w:rPr>
      </w:pPr>
      <w:r w:rsidRPr="00725FBB">
        <w:rPr>
          <w:rFonts w:ascii="Courier New" w:hAnsi="Courier New" w:cs="Courier New"/>
        </w:rPr>
        <w:t>на 20___ год и плановый период 20___ и 20___ годов</w:t>
      </w:r>
    </w:p>
    <w:p w:rsidR="00F60C99" w:rsidRPr="00725FBB" w:rsidRDefault="00F60C99" w:rsidP="00F60C99">
      <w:pPr>
        <w:widowControl w:val="0"/>
        <w:autoSpaceDE w:val="0"/>
        <w:autoSpaceDN w:val="0"/>
        <w:adjustRightInd w:val="0"/>
        <w:jc w:val="center"/>
        <w:rPr>
          <w:rFonts w:ascii="Courier New" w:hAnsi="Courier New" w:cs="Courier New"/>
        </w:rPr>
      </w:pPr>
      <w:r w:rsidRPr="00725FBB">
        <w:rPr>
          <w:rFonts w:ascii="Courier New" w:hAnsi="Courier New" w:cs="Courier New"/>
        </w:rPr>
        <w:t>от ________________</w:t>
      </w:r>
    </w:p>
    <w:p w:rsidR="00F60C99" w:rsidRPr="00725FBB" w:rsidRDefault="00F60C99" w:rsidP="00F60C99">
      <w:pPr>
        <w:widowControl w:val="0"/>
        <w:autoSpaceDE w:val="0"/>
        <w:autoSpaceDN w:val="0"/>
        <w:adjustRightInd w:val="0"/>
        <w:rPr>
          <w:rFonts w:ascii="Courier New" w:hAnsi="Courier New" w:cs="Courier New"/>
        </w:rPr>
      </w:pP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Наименование органа, исполняющего бюджет   ___________________</w:t>
      </w:r>
    </w:p>
    <w:p w:rsidR="00F60C99" w:rsidRPr="00725FBB" w:rsidRDefault="00F60C99" w:rsidP="00F60C99">
      <w:pPr>
        <w:widowControl w:val="0"/>
        <w:autoSpaceDE w:val="0"/>
        <w:autoSpaceDN w:val="0"/>
        <w:adjustRightInd w:val="0"/>
        <w:rPr>
          <w:rFonts w:ascii="Courier New" w:hAnsi="Courier New" w:cs="Courier New"/>
        </w:rPr>
      </w:pP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Главный администратор источников</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финансирования дефицита местного  бюджета ___________________</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                                          по </w:t>
      </w:r>
      <w:hyperlink r:id="rId3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Единица измерения: тыс. руб.  ___________________  └─────────┘</w:t>
      </w:r>
    </w:p>
    <w:p w:rsidR="00F60C99" w:rsidRPr="00725FBB" w:rsidRDefault="00F60C99" w:rsidP="00F60C99">
      <w:pPr>
        <w:widowControl w:val="0"/>
        <w:autoSpaceDE w:val="0"/>
        <w:autoSpaceDN w:val="0"/>
        <w:adjustRightInd w:val="0"/>
        <w:rPr>
          <w:rFonts w:ascii="Courier New" w:hAnsi="Courier New" w:cs="Courier New"/>
        </w:rPr>
      </w:pP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Основание   __________________________________________________</w:t>
      </w:r>
    </w:p>
    <w:p w:rsidR="00F60C99" w:rsidRPr="00725FBB" w:rsidRDefault="00F60C99" w:rsidP="00F60C99">
      <w:pPr>
        <w:widowControl w:val="0"/>
        <w:autoSpaceDE w:val="0"/>
        <w:autoSpaceDN w:val="0"/>
        <w:adjustRightInd w:val="0"/>
        <w:ind w:firstLine="540"/>
        <w:rPr>
          <w:rFonts w:ascii="Arial" w:hAnsi="Arial" w:cs="Arial"/>
        </w:rPr>
      </w:pPr>
    </w:p>
    <w:tbl>
      <w:tblPr>
        <w:tblW w:w="7824" w:type="dxa"/>
        <w:tblInd w:w="62" w:type="dxa"/>
        <w:tblLayout w:type="fixed"/>
        <w:tblCellMar>
          <w:top w:w="102" w:type="dxa"/>
          <w:left w:w="62" w:type="dxa"/>
          <w:bottom w:w="102" w:type="dxa"/>
          <w:right w:w="62" w:type="dxa"/>
        </w:tblCellMar>
        <w:tblLook w:val="0000"/>
      </w:tblPr>
      <w:tblGrid>
        <w:gridCol w:w="1590"/>
        <w:gridCol w:w="2835"/>
        <w:gridCol w:w="1133"/>
        <w:gridCol w:w="1133"/>
        <w:gridCol w:w="1133"/>
      </w:tblGrid>
      <w:tr w:rsidR="00F60C99" w:rsidRPr="00725FBB" w:rsidTr="00F60C99">
        <w:tc>
          <w:tcPr>
            <w:tcW w:w="1590" w:type="dxa"/>
            <w:vMerge w:val="restart"/>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jc w:val="center"/>
              <w:rPr>
                <w:rFonts w:ascii="Arial" w:hAnsi="Arial" w:cs="Arial"/>
              </w:rPr>
            </w:pPr>
            <w:r w:rsidRPr="00725FBB">
              <w:rPr>
                <w:rFonts w:ascii="Arial" w:hAnsi="Arial" w:cs="Arial"/>
              </w:rPr>
              <w:t>Наименование показателя</w:t>
            </w:r>
          </w:p>
        </w:tc>
        <w:tc>
          <w:tcPr>
            <w:tcW w:w="2835" w:type="dxa"/>
            <w:vMerge w:val="restart"/>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jc w:val="center"/>
              <w:rPr>
                <w:rFonts w:ascii="Arial" w:hAnsi="Arial" w:cs="Arial"/>
              </w:rPr>
            </w:pPr>
            <w:r w:rsidRPr="00725FBB">
              <w:rPr>
                <w:rFonts w:ascii="Arial" w:hAnsi="Arial" w:cs="Arial"/>
              </w:rPr>
              <w:t>Код по классификации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jc w:val="center"/>
              <w:rPr>
                <w:rFonts w:ascii="Arial" w:hAnsi="Arial" w:cs="Arial"/>
              </w:rPr>
            </w:pPr>
            <w:r w:rsidRPr="00725FBB">
              <w:rPr>
                <w:rFonts w:ascii="Arial" w:hAnsi="Arial" w:cs="Arial"/>
              </w:rPr>
              <w:t>Сумма</w:t>
            </w:r>
          </w:p>
        </w:tc>
      </w:tr>
      <w:tr w:rsidR="00F60C99" w:rsidRPr="00725FBB" w:rsidTr="00F60C99">
        <w:tc>
          <w:tcPr>
            <w:tcW w:w="1590" w:type="dxa"/>
            <w:vMerge/>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ind w:firstLine="540"/>
              <w:rPr>
                <w:rFonts w:ascii="Arial" w:hAnsi="Arial" w:cs="Arial"/>
              </w:rPr>
            </w:pPr>
          </w:p>
        </w:tc>
        <w:tc>
          <w:tcPr>
            <w:tcW w:w="2835" w:type="dxa"/>
            <w:vMerge/>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ind w:firstLine="540"/>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jc w:val="center"/>
              <w:rPr>
                <w:rFonts w:ascii="Arial" w:hAnsi="Arial" w:cs="Arial"/>
              </w:rPr>
            </w:pPr>
            <w:r w:rsidRPr="00725FBB">
              <w:rPr>
                <w:rFonts w:ascii="Arial" w:hAnsi="Arial" w:cs="Arial"/>
              </w:rPr>
              <w:t>20___ год</w:t>
            </w: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jc w:val="center"/>
              <w:rPr>
                <w:rFonts w:ascii="Arial" w:hAnsi="Arial" w:cs="Arial"/>
              </w:rPr>
            </w:pPr>
            <w:r w:rsidRPr="00725FBB">
              <w:rPr>
                <w:rFonts w:ascii="Arial" w:hAnsi="Arial" w:cs="Arial"/>
              </w:rPr>
              <w:t>20___ год</w:t>
            </w: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jc w:val="center"/>
              <w:rPr>
                <w:rFonts w:ascii="Arial" w:hAnsi="Arial" w:cs="Arial"/>
              </w:rPr>
            </w:pPr>
            <w:r w:rsidRPr="00725FBB">
              <w:rPr>
                <w:rFonts w:ascii="Arial" w:hAnsi="Arial" w:cs="Arial"/>
              </w:rPr>
              <w:t>20___ год</w:t>
            </w:r>
          </w:p>
        </w:tc>
      </w:tr>
      <w:tr w:rsidR="00F60C99" w:rsidRPr="00725FBB" w:rsidTr="00F60C99">
        <w:tc>
          <w:tcPr>
            <w:tcW w:w="1590"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jc w:val="center"/>
              <w:rPr>
                <w:rFonts w:ascii="Arial" w:hAnsi="Arial" w:cs="Arial"/>
              </w:rPr>
            </w:pPr>
            <w:r w:rsidRPr="00725FBB">
              <w:rPr>
                <w:rFonts w:ascii="Arial" w:hAnsi="Arial" w:cs="Arial"/>
              </w:rPr>
              <w:t>1</w:t>
            </w:r>
          </w:p>
        </w:tc>
        <w:tc>
          <w:tcPr>
            <w:tcW w:w="2835"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jc w:val="center"/>
              <w:rPr>
                <w:rFonts w:ascii="Arial" w:hAnsi="Arial" w:cs="Arial"/>
              </w:rPr>
            </w:pPr>
            <w:r w:rsidRPr="00725FBB">
              <w:rPr>
                <w:rFonts w:ascii="Arial" w:hAnsi="Arial" w:cs="Arial"/>
              </w:rPr>
              <w:t>2</w:t>
            </w: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jc w:val="center"/>
              <w:rPr>
                <w:rFonts w:ascii="Arial" w:hAnsi="Arial" w:cs="Arial"/>
              </w:rPr>
            </w:pPr>
            <w:r w:rsidRPr="00725FBB">
              <w:rPr>
                <w:rFonts w:ascii="Arial" w:hAnsi="Arial" w:cs="Arial"/>
              </w:rPr>
              <w:t>3</w:t>
            </w: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jc w:val="center"/>
              <w:rPr>
                <w:rFonts w:ascii="Arial" w:hAnsi="Arial" w:cs="Arial"/>
              </w:rPr>
            </w:pPr>
            <w:r w:rsidRPr="00725FBB">
              <w:rPr>
                <w:rFonts w:ascii="Arial" w:hAnsi="Arial" w:cs="Arial"/>
              </w:rPr>
              <w:t>4</w:t>
            </w: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jc w:val="center"/>
              <w:rPr>
                <w:rFonts w:ascii="Arial" w:hAnsi="Arial" w:cs="Arial"/>
              </w:rPr>
            </w:pPr>
            <w:r w:rsidRPr="00725FBB">
              <w:rPr>
                <w:rFonts w:ascii="Arial" w:hAnsi="Arial" w:cs="Arial"/>
              </w:rPr>
              <w:t>5</w:t>
            </w:r>
          </w:p>
        </w:tc>
      </w:tr>
      <w:tr w:rsidR="00F60C99" w:rsidRPr="00725FBB" w:rsidTr="00F60C99">
        <w:tc>
          <w:tcPr>
            <w:tcW w:w="1590"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c>
          <w:tcPr>
            <w:tcW w:w="2835"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r>
      <w:tr w:rsidR="00F60C99" w:rsidRPr="00725FBB" w:rsidTr="00F60C99">
        <w:tc>
          <w:tcPr>
            <w:tcW w:w="1590"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c>
          <w:tcPr>
            <w:tcW w:w="2835"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r>
      <w:tr w:rsidR="00F60C99" w:rsidRPr="00725FBB" w:rsidTr="00F60C99">
        <w:tc>
          <w:tcPr>
            <w:tcW w:w="1590"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c>
          <w:tcPr>
            <w:tcW w:w="2835"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r>
      <w:tr w:rsidR="00F60C99" w:rsidRPr="00725FBB" w:rsidTr="00F60C99">
        <w:tc>
          <w:tcPr>
            <w:tcW w:w="1590"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jc w:val="center"/>
              <w:rPr>
                <w:rFonts w:ascii="Arial" w:hAnsi="Arial" w:cs="Arial"/>
              </w:rPr>
            </w:pPr>
            <w:r w:rsidRPr="00725FBB">
              <w:rPr>
                <w:rFonts w:ascii="Arial" w:hAnsi="Arial" w:cs="Arial"/>
              </w:rPr>
              <w:t>ИТОГО ИСТОЧНИКОВ</w:t>
            </w:r>
          </w:p>
        </w:tc>
        <w:tc>
          <w:tcPr>
            <w:tcW w:w="2835"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F60C99" w:rsidRPr="00725FBB" w:rsidRDefault="00F60C99" w:rsidP="00507DB2">
            <w:pPr>
              <w:widowControl w:val="0"/>
              <w:autoSpaceDE w:val="0"/>
              <w:autoSpaceDN w:val="0"/>
              <w:adjustRightInd w:val="0"/>
              <w:rPr>
                <w:rFonts w:ascii="Arial" w:hAnsi="Arial" w:cs="Arial"/>
              </w:rPr>
            </w:pPr>
          </w:p>
        </w:tc>
      </w:tr>
    </w:tbl>
    <w:p w:rsidR="00F60C99" w:rsidRPr="00725FBB" w:rsidRDefault="00F60C99" w:rsidP="00F60C99">
      <w:pPr>
        <w:widowControl w:val="0"/>
        <w:autoSpaceDE w:val="0"/>
        <w:autoSpaceDN w:val="0"/>
        <w:adjustRightInd w:val="0"/>
        <w:ind w:firstLine="540"/>
        <w:rPr>
          <w:rFonts w:ascii="Arial" w:hAnsi="Arial" w:cs="Arial"/>
        </w:rPr>
      </w:pP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Руководитель финансового органа _________ _____________________</w:t>
      </w:r>
    </w:p>
    <w:p w:rsidR="001501EB" w:rsidRPr="00F60C99" w:rsidRDefault="00F60C99" w:rsidP="00F60C99">
      <w:pPr>
        <w:pStyle w:val="aff0"/>
        <w:rPr>
          <w:sz w:val="22"/>
          <w:szCs w:val="22"/>
        </w:rPr>
      </w:pPr>
      <w:r w:rsidRPr="00F60C99">
        <w:rPr>
          <w:rFonts w:ascii="Courier New" w:hAnsi="Courier New" w:cs="Courier New"/>
          <w:sz w:val="22"/>
          <w:szCs w:val="22"/>
        </w:rPr>
        <w:t xml:space="preserve">           </w:t>
      </w:r>
      <w:r>
        <w:rPr>
          <w:rFonts w:ascii="Courier New" w:hAnsi="Courier New" w:cs="Courier New"/>
          <w:sz w:val="22"/>
          <w:szCs w:val="22"/>
        </w:rPr>
        <w:t xml:space="preserve">            </w:t>
      </w:r>
      <w:r w:rsidRPr="00F60C99">
        <w:rPr>
          <w:rFonts w:ascii="Courier New" w:hAnsi="Courier New" w:cs="Courier New"/>
          <w:sz w:val="22"/>
          <w:szCs w:val="22"/>
        </w:rPr>
        <w:t xml:space="preserve">  (подпись)  (расшифровка подписи)</w:t>
      </w:r>
    </w:p>
    <w:p w:rsidR="001501EB" w:rsidRDefault="001501EB" w:rsidP="00D45B44">
      <w:pPr>
        <w:pStyle w:val="aff0"/>
        <w:rPr>
          <w:sz w:val="24"/>
        </w:rPr>
      </w:pPr>
    </w:p>
    <w:p w:rsidR="00F60C99" w:rsidRPr="00725FBB" w:rsidRDefault="00F60C99" w:rsidP="00F60C99">
      <w:pPr>
        <w:widowControl w:val="0"/>
        <w:autoSpaceDE w:val="0"/>
        <w:autoSpaceDN w:val="0"/>
        <w:adjustRightInd w:val="0"/>
        <w:jc w:val="right"/>
        <w:outlineLvl w:val="1"/>
        <w:rPr>
          <w:rFonts w:ascii="Arial" w:hAnsi="Arial" w:cs="Arial"/>
        </w:rPr>
      </w:pPr>
      <w:r w:rsidRPr="00725FBB">
        <w:rPr>
          <w:rFonts w:ascii="Arial" w:hAnsi="Arial" w:cs="Arial"/>
        </w:rPr>
        <w:t>Приложение N 4</w:t>
      </w:r>
    </w:p>
    <w:p w:rsidR="00F60C99" w:rsidRPr="00725FBB" w:rsidRDefault="00F60C99" w:rsidP="00F60C99">
      <w:pPr>
        <w:widowControl w:val="0"/>
        <w:autoSpaceDE w:val="0"/>
        <w:autoSpaceDN w:val="0"/>
        <w:adjustRightInd w:val="0"/>
        <w:jc w:val="right"/>
        <w:outlineLvl w:val="1"/>
        <w:rPr>
          <w:rFonts w:ascii="Arial" w:hAnsi="Arial" w:cs="Arial"/>
        </w:rPr>
      </w:pPr>
    </w:p>
    <w:p w:rsidR="00F60C99" w:rsidRPr="00725FBB" w:rsidRDefault="00F60C99" w:rsidP="00F60C99">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F60C99" w:rsidRPr="00725FBB" w:rsidRDefault="00F60C99" w:rsidP="00F60C99">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 xml:space="preserve">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w:t>
      </w:r>
      <w:r w:rsidRPr="00725FBB">
        <w:rPr>
          <w:rFonts w:ascii="Arial" w:hAnsi="Arial" w:cs="Arial"/>
        </w:rPr>
        <w:lastRenderedPageBreak/>
        <w:t>(изменения) лимитов бюджетных обязательств</w:t>
      </w:r>
    </w:p>
    <w:p w:rsidR="00F60C99" w:rsidRPr="00725FBB" w:rsidRDefault="00F60C99" w:rsidP="00F60C99">
      <w:pPr>
        <w:widowControl w:val="0"/>
        <w:autoSpaceDE w:val="0"/>
        <w:autoSpaceDN w:val="0"/>
        <w:adjustRightInd w:val="0"/>
        <w:jc w:val="right"/>
        <w:outlineLvl w:val="1"/>
        <w:rPr>
          <w:rFonts w:ascii="Arial" w:hAnsi="Arial" w:cs="Arial"/>
        </w:rPr>
      </w:pPr>
    </w:p>
    <w:p w:rsidR="00F60C99" w:rsidRPr="00725FBB" w:rsidRDefault="00F60C99" w:rsidP="00F60C99">
      <w:pPr>
        <w:widowControl w:val="0"/>
        <w:autoSpaceDE w:val="0"/>
        <w:autoSpaceDN w:val="0"/>
        <w:adjustRightInd w:val="0"/>
        <w:ind w:firstLine="540"/>
        <w:rPr>
          <w:rFonts w:ascii="Arial" w:hAnsi="Arial" w:cs="Arial"/>
        </w:rPr>
      </w:pPr>
    </w:p>
    <w:p w:rsidR="00F60C99" w:rsidRPr="00725FBB" w:rsidRDefault="00F60C99" w:rsidP="00F60C99">
      <w:pPr>
        <w:widowControl w:val="0"/>
        <w:autoSpaceDE w:val="0"/>
        <w:autoSpaceDN w:val="0"/>
        <w:adjustRightInd w:val="0"/>
        <w:jc w:val="right"/>
        <w:rPr>
          <w:rFonts w:ascii="Arial" w:hAnsi="Arial" w:cs="Arial"/>
        </w:rPr>
      </w:pPr>
      <w:r w:rsidRPr="00725FBB">
        <w:rPr>
          <w:rFonts w:ascii="Arial" w:hAnsi="Arial" w:cs="Arial"/>
        </w:rPr>
        <w:t>Форма</w:t>
      </w:r>
    </w:p>
    <w:p w:rsidR="00F60C99" w:rsidRPr="00725FBB" w:rsidRDefault="00F60C99" w:rsidP="00F60C99">
      <w:pPr>
        <w:widowControl w:val="0"/>
        <w:autoSpaceDE w:val="0"/>
        <w:autoSpaceDN w:val="0"/>
        <w:adjustRightInd w:val="0"/>
        <w:ind w:firstLine="540"/>
        <w:rPr>
          <w:rFonts w:ascii="Arial" w:hAnsi="Arial" w:cs="Arial"/>
        </w:rPr>
      </w:pP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                                                     УТВЕРЖДАЮ:</w:t>
      </w:r>
    </w:p>
    <w:p w:rsidR="00F60C99" w:rsidRPr="00725FBB" w:rsidRDefault="00F60C99" w:rsidP="00F60C99">
      <w:pPr>
        <w:widowControl w:val="0"/>
        <w:autoSpaceDE w:val="0"/>
        <w:autoSpaceDN w:val="0"/>
        <w:adjustRightInd w:val="0"/>
        <w:rPr>
          <w:rFonts w:ascii="Courier New" w:hAnsi="Courier New" w:cs="Courier New"/>
        </w:rPr>
      </w:pP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                                  ____________________________</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                                 (наименование должности)</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                                 ____________________________</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фамилия, инициалы)</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                                 "   " ___________ 20    года</w:t>
      </w:r>
    </w:p>
    <w:p w:rsidR="00F60C99" w:rsidRPr="00725FBB" w:rsidRDefault="00F60C99" w:rsidP="00F60C99">
      <w:pPr>
        <w:widowControl w:val="0"/>
        <w:autoSpaceDE w:val="0"/>
        <w:autoSpaceDN w:val="0"/>
        <w:adjustRightInd w:val="0"/>
        <w:rPr>
          <w:rFonts w:ascii="Courier New" w:hAnsi="Courier New" w:cs="Courier New"/>
        </w:rPr>
      </w:pP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               по </w:t>
      </w:r>
      <w:hyperlink r:id="rId3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F60C99" w:rsidRPr="00725FBB" w:rsidRDefault="00F60C99" w:rsidP="00F60C99">
      <w:pPr>
        <w:widowControl w:val="0"/>
        <w:autoSpaceDE w:val="0"/>
        <w:autoSpaceDN w:val="0"/>
        <w:adjustRightInd w:val="0"/>
        <w:rPr>
          <w:rFonts w:ascii="Courier New" w:hAnsi="Courier New" w:cs="Courier New"/>
        </w:rPr>
      </w:pPr>
    </w:p>
    <w:p w:rsidR="00F60C99" w:rsidRPr="00725FBB" w:rsidRDefault="00F60C99" w:rsidP="00F60C99">
      <w:pPr>
        <w:widowControl w:val="0"/>
        <w:autoSpaceDE w:val="0"/>
        <w:autoSpaceDN w:val="0"/>
        <w:adjustRightInd w:val="0"/>
        <w:jc w:val="center"/>
        <w:rPr>
          <w:rFonts w:ascii="Courier New" w:hAnsi="Courier New" w:cs="Courier New"/>
        </w:rPr>
      </w:pPr>
      <w:bookmarkStart w:id="106" w:name="Par614"/>
      <w:bookmarkEnd w:id="106"/>
      <w:r w:rsidRPr="00725FBB">
        <w:rPr>
          <w:rFonts w:ascii="Courier New" w:hAnsi="Courier New" w:cs="Courier New"/>
        </w:rPr>
        <w:t xml:space="preserve">Лимиты бюджетных обязательств местного бюджета </w:t>
      </w:r>
    </w:p>
    <w:p w:rsidR="00F60C99" w:rsidRPr="00725FBB" w:rsidRDefault="00F60C99" w:rsidP="00F60C99">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Чановского района Новосибирской области </w:t>
      </w:r>
    </w:p>
    <w:p w:rsidR="00F60C99" w:rsidRPr="00725FBB" w:rsidRDefault="00F60C99" w:rsidP="00F60C99">
      <w:pPr>
        <w:widowControl w:val="0"/>
        <w:autoSpaceDE w:val="0"/>
        <w:autoSpaceDN w:val="0"/>
        <w:adjustRightInd w:val="0"/>
        <w:jc w:val="center"/>
        <w:rPr>
          <w:rFonts w:ascii="Courier New" w:hAnsi="Courier New" w:cs="Courier New"/>
        </w:rPr>
      </w:pPr>
      <w:r w:rsidRPr="00725FBB">
        <w:rPr>
          <w:rFonts w:ascii="Courier New" w:hAnsi="Courier New" w:cs="Courier New"/>
        </w:rPr>
        <w:t>на 20___ год и плановый период 20___ и 20___ годов</w:t>
      </w:r>
    </w:p>
    <w:p w:rsidR="00F60C99" w:rsidRPr="00725FBB" w:rsidRDefault="00F60C99" w:rsidP="00F60C99">
      <w:pPr>
        <w:widowControl w:val="0"/>
        <w:autoSpaceDE w:val="0"/>
        <w:autoSpaceDN w:val="0"/>
        <w:adjustRightInd w:val="0"/>
        <w:ind w:firstLine="540"/>
        <w:jc w:val="center"/>
        <w:rPr>
          <w:rFonts w:ascii="Arial" w:hAnsi="Arial" w:cs="Arial"/>
        </w:rPr>
      </w:pPr>
    </w:p>
    <w:tbl>
      <w:tblPr>
        <w:tblW w:w="7716" w:type="dxa"/>
        <w:tblInd w:w="62" w:type="dxa"/>
        <w:tblLayout w:type="fixed"/>
        <w:tblCellMar>
          <w:top w:w="102" w:type="dxa"/>
          <w:left w:w="62" w:type="dxa"/>
          <w:bottom w:w="102" w:type="dxa"/>
          <w:right w:w="62" w:type="dxa"/>
        </w:tblCellMar>
        <w:tblLook w:val="0000"/>
      </w:tblPr>
      <w:tblGrid>
        <w:gridCol w:w="1448"/>
        <w:gridCol w:w="1077"/>
        <w:gridCol w:w="680"/>
        <w:gridCol w:w="680"/>
        <w:gridCol w:w="824"/>
        <w:gridCol w:w="850"/>
        <w:gridCol w:w="739"/>
        <w:gridCol w:w="709"/>
        <w:gridCol w:w="709"/>
      </w:tblGrid>
      <w:tr w:rsidR="00F60C99" w:rsidRPr="00725FBB" w:rsidTr="00F60C99">
        <w:tc>
          <w:tcPr>
            <w:tcW w:w="1448" w:type="dxa"/>
            <w:vMerge w:val="restart"/>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Наименование</w:t>
            </w:r>
          </w:p>
        </w:tc>
        <w:tc>
          <w:tcPr>
            <w:tcW w:w="4111" w:type="dxa"/>
            <w:gridSpan w:val="5"/>
            <w:tcBorders>
              <w:top w:val="single" w:sz="4" w:space="0" w:color="auto"/>
              <w:left w:val="single" w:sz="4" w:space="0" w:color="auto"/>
              <w:bottom w:val="single" w:sz="4" w:space="0" w:color="auto"/>
              <w:right w:val="single" w:sz="4" w:space="0" w:color="auto"/>
            </w:tcBorders>
            <w:vAlign w:val="bottom"/>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Код бюджетной классификации</w:t>
            </w:r>
          </w:p>
        </w:tc>
        <w:tc>
          <w:tcPr>
            <w:tcW w:w="2157" w:type="dxa"/>
            <w:gridSpan w:val="3"/>
            <w:tcBorders>
              <w:top w:val="single" w:sz="4" w:space="0" w:color="auto"/>
              <w:left w:val="single" w:sz="4" w:space="0" w:color="auto"/>
              <w:bottom w:val="single" w:sz="4" w:space="0" w:color="auto"/>
              <w:right w:val="single" w:sz="4" w:space="0" w:color="auto"/>
            </w:tcBorders>
            <w:vAlign w:val="bottom"/>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Сумма</w:t>
            </w:r>
          </w:p>
        </w:tc>
      </w:tr>
      <w:tr w:rsidR="00F60C99" w:rsidRPr="00725FBB" w:rsidTr="00F60C99">
        <w:tc>
          <w:tcPr>
            <w:tcW w:w="1448" w:type="dxa"/>
            <w:vMerge/>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ind w:firstLine="540"/>
              <w:rPr>
                <w:rFonts w:ascii="Arial" w:hAnsi="Arial" w:cs="Arial"/>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главного распорядителя средств</w:t>
            </w:r>
          </w:p>
        </w:tc>
        <w:tc>
          <w:tcPr>
            <w:tcW w:w="68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раздела</w:t>
            </w:r>
          </w:p>
        </w:tc>
        <w:tc>
          <w:tcPr>
            <w:tcW w:w="68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подраздела</w:t>
            </w:r>
          </w:p>
        </w:tc>
        <w:tc>
          <w:tcPr>
            <w:tcW w:w="824"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целевой статьи</w:t>
            </w:r>
          </w:p>
        </w:tc>
        <w:tc>
          <w:tcPr>
            <w:tcW w:w="85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вида расходов</w:t>
            </w:r>
          </w:p>
        </w:tc>
        <w:tc>
          <w:tcPr>
            <w:tcW w:w="739"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20___ год</w:t>
            </w:r>
          </w:p>
        </w:tc>
        <w:tc>
          <w:tcPr>
            <w:tcW w:w="709"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20___ год</w:t>
            </w:r>
          </w:p>
        </w:tc>
        <w:tc>
          <w:tcPr>
            <w:tcW w:w="709"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20___ год</w:t>
            </w:r>
          </w:p>
        </w:tc>
      </w:tr>
      <w:tr w:rsidR="00F60C99" w:rsidRPr="00725FBB" w:rsidTr="00F60C99">
        <w:tc>
          <w:tcPr>
            <w:tcW w:w="1448" w:type="dxa"/>
            <w:tcBorders>
              <w:top w:val="single" w:sz="4" w:space="0" w:color="auto"/>
              <w:left w:val="single" w:sz="4" w:space="0" w:color="auto"/>
              <w:bottom w:val="single" w:sz="4" w:space="0" w:color="auto"/>
              <w:right w:val="single" w:sz="4" w:space="0" w:color="auto"/>
            </w:tcBorders>
            <w:vAlign w:val="bottom"/>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1</w:t>
            </w:r>
          </w:p>
        </w:tc>
        <w:tc>
          <w:tcPr>
            <w:tcW w:w="1077" w:type="dxa"/>
            <w:tcBorders>
              <w:top w:val="single" w:sz="4" w:space="0" w:color="auto"/>
              <w:left w:val="single" w:sz="4" w:space="0" w:color="auto"/>
              <w:bottom w:val="single" w:sz="4" w:space="0" w:color="auto"/>
              <w:right w:val="single" w:sz="4" w:space="0" w:color="auto"/>
            </w:tcBorders>
            <w:vAlign w:val="bottom"/>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2</w:t>
            </w:r>
          </w:p>
        </w:tc>
        <w:tc>
          <w:tcPr>
            <w:tcW w:w="68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3</w:t>
            </w:r>
          </w:p>
        </w:tc>
        <w:tc>
          <w:tcPr>
            <w:tcW w:w="68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4</w:t>
            </w:r>
          </w:p>
        </w:tc>
        <w:tc>
          <w:tcPr>
            <w:tcW w:w="824"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5</w:t>
            </w:r>
          </w:p>
        </w:tc>
        <w:tc>
          <w:tcPr>
            <w:tcW w:w="850" w:type="dxa"/>
            <w:tcBorders>
              <w:top w:val="single" w:sz="4" w:space="0" w:color="auto"/>
              <w:left w:val="single" w:sz="4" w:space="0" w:color="auto"/>
              <w:bottom w:val="single" w:sz="4" w:space="0" w:color="auto"/>
              <w:right w:val="single" w:sz="4" w:space="0" w:color="auto"/>
            </w:tcBorders>
            <w:vAlign w:val="bottom"/>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6</w:t>
            </w:r>
          </w:p>
        </w:tc>
        <w:tc>
          <w:tcPr>
            <w:tcW w:w="73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7</w:t>
            </w:r>
          </w:p>
        </w:tc>
        <w:tc>
          <w:tcPr>
            <w:tcW w:w="709" w:type="dxa"/>
            <w:tcBorders>
              <w:top w:val="single" w:sz="4" w:space="0" w:color="auto"/>
              <w:left w:val="single" w:sz="4" w:space="0" w:color="auto"/>
              <w:bottom w:val="single" w:sz="4" w:space="0" w:color="auto"/>
              <w:right w:val="single" w:sz="4" w:space="0" w:color="auto"/>
            </w:tcBorders>
            <w:vAlign w:val="bottom"/>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8</w:t>
            </w:r>
          </w:p>
        </w:tc>
        <w:tc>
          <w:tcPr>
            <w:tcW w:w="70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9</w:t>
            </w:r>
          </w:p>
        </w:tc>
      </w:tr>
      <w:tr w:rsidR="00F60C99" w:rsidRPr="00725FBB" w:rsidTr="00F60C99">
        <w:tc>
          <w:tcPr>
            <w:tcW w:w="1448"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1077"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824"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3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r>
      <w:tr w:rsidR="00F60C99" w:rsidRPr="00725FBB" w:rsidTr="00F60C99">
        <w:tc>
          <w:tcPr>
            <w:tcW w:w="1448"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1077"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824"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3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r>
      <w:tr w:rsidR="00F60C99" w:rsidRPr="00725FBB" w:rsidTr="00F60C99">
        <w:tc>
          <w:tcPr>
            <w:tcW w:w="1448"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1077"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824"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3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r>
      <w:tr w:rsidR="00F60C99" w:rsidRPr="00725FBB" w:rsidTr="00F60C99">
        <w:tc>
          <w:tcPr>
            <w:tcW w:w="1448"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1077"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824"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3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r>
      <w:tr w:rsidR="00F60C99" w:rsidRPr="00725FBB" w:rsidTr="00F60C99">
        <w:tc>
          <w:tcPr>
            <w:tcW w:w="1448"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1077"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824"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3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r>
      <w:tr w:rsidR="00F60C99" w:rsidRPr="00725FBB" w:rsidTr="00F60C99">
        <w:tc>
          <w:tcPr>
            <w:tcW w:w="1448"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r w:rsidRPr="00F60C99">
              <w:rPr>
                <w:rFonts w:ascii="Arial" w:hAnsi="Arial" w:cs="Arial"/>
                <w:sz w:val="16"/>
                <w:szCs w:val="16"/>
              </w:rPr>
              <w:t>Итого</w:t>
            </w:r>
          </w:p>
        </w:tc>
        <w:tc>
          <w:tcPr>
            <w:tcW w:w="1077"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824"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3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rPr>
                <w:rFonts w:ascii="Arial" w:hAnsi="Arial" w:cs="Arial"/>
                <w:sz w:val="16"/>
                <w:szCs w:val="16"/>
              </w:rPr>
            </w:pPr>
          </w:p>
        </w:tc>
      </w:tr>
    </w:tbl>
    <w:p w:rsidR="001501EB" w:rsidRDefault="001501EB" w:rsidP="00D45B44">
      <w:pPr>
        <w:pStyle w:val="aff0"/>
        <w:rPr>
          <w:sz w:val="24"/>
        </w:rPr>
      </w:pP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Руководитель финансового органа  _________ ____________________</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F60C99" w:rsidRDefault="00F60C99" w:rsidP="00D45B44">
      <w:pPr>
        <w:pStyle w:val="aff0"/>
        <w:rPr>
          <w:sz w:val="24"/>
        </w:rPr>
      </w:pPr>
    </w:p>
    <w:p w:rsidR="00F60C99" w:rsidRPr="00725FBB" w:rsidRDefault="00F60C99" w:rsidP="00F60C99">
      <w:pPr>
        <w:widowControl w:val="0"/>
        <w:autoSpaceDE w:val="0"/>
        <w:autoSpaceDN w:val="0"/>
        <w:adjustRightInd w:val="0"/>
        <w:jc w:val="right"/>
        <w:outlineLvl w:val="1"/>
        <w:rPr>
          <w:rFonts w:ascii="Arial" w:hAnsi="Arial" w:cs="Arial"/>
        </w:rPr>
      </w:pPr>
      <w:r w:rsidRPr="00725FBB">
        <w:rPr>
          <w:rFonts w:ascii="Arial" w:hAnsi="Arial" w:cs="Arial"/>
        </w:rPr>
        <w:t>Приложение N 5</w:t>
      </w:r>
    </w:p>
    <w:p w:rsidR="00F60C99" w:rsidRPr="00725FBB" w:rsidRDefault="00F60C99" w:rsidP="00F60C99">
      <w:pPr>
        <w:widowControl w:val="0"/>
        <w:autoSpaceDE w:val="0"/>
        <w:autoSpaceDN w:val="0"/>
        <w:adjustRightInd w:val="0"/>
        <w:jc w:val="right"/>
        <w:outlineLvl w:val="1"/>
        <w:rPr>
          <w:rFonts w:ascii="Arial" w:hAnsi="Arial" w:cs="Arial"/>
        </w:rPr>
      </w:pPr>
    </w:p>
    <w:p w:rsidR="00F60C99" w:rsidRPr="00725FBB" w:rsidRDefault="00F60C99" w:rsidP="00F60C99">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F60C99" w:rsidRPr="00725FBB" w:rsidRDefault="00F60C99" w:rsidP="00F60C99">
      <w:pPr>
        <w:widowControl w:val="0"/>
        <w:autoSpaceDE w:val="0"/>
        <w:autoSpaceDN w:val="0"/>
        <w:adjustRightInd w:val="0"/>
        <w:jc w:val="right"/>
        <w:outlineLvl w:val="1"/>
        <w:rPr>
          <w:rFonts w:ascii="Arial" w:hAnsi="Arial" w:cs="Arial"/>
        </w:rPr>
      </w:pPr>
      <w:r w:rsidRPr="00725FBB">
        <w:rPr>
          <w:rFonts w:ascii="Arial" w:hAnsi="Arial" w:cs="Arial"/>
        </w:rPr>
        <w:t>составления и ведения сводной бюджетной росписи</w:t>
      </w:r>
      <w:r>
        <w:rPr>
          <w:rFonts w:ascii="Arial" w:hAnsi="Arial" w:cs="Arial"/>
        </w:rPr>
        <w:t xml:space="preserve"> местного</w:t>
      </w:r>
      <w:r w:rsidRPr="00725FBB">
        <w:rPr>
          <w:rFonts w:ascii="Arial" w:hAnsi="Arial" w:cs="Arial"/>
        </w:rPr>
        <w:t xml:space="preserve"> 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F60C99" w:rsidRPr="00725FBB" w:rsidRDefault="00F60C99" w:rsidP="00F60C99">
      <w:pPr>
        <w:widowControl w:val="0"/>
        <w:autoSpaceDE w:val="0"/>
        <w:autoSpaceDN w:val="0"/>
        <w:adjustRightInd w:val="0"/>
        <w:jc w:val="right"/>
        <w:outlineLvl w:val="1"/>
        <w:rPr>
          <w:rFonts w:ascii="Arial" w:hAnsi="Arial" w:cs="Arial"/>
        </w:rPr>
      </w:pPr>
    </w:p>
    <w:p w:rsidR="00F60C99" w:rsidRPr="00725FBB" w:rsidRDefault="00F60C99" w:rsidP="00F60C99">
      <w:pPr>
        <w:widowControl w:val="0"/>
        <w:autoSpaceDE w:val="0"/>
        <w:autoSpaceDN w:val="0"/>
        <w:adjustRightInd w:val="0"/>
        <w:jc w:val="right"/>
        <w:rPr>
          <w:rFonts w:ascii="Arial" w:hAnsi="Arial" w:cs="Arial"/>
        </w:rPr>
      </w:pPr>
      <w:r w:rsidRPr="00725FBB">
        <w:rPr>
          <w:rFonts w:ascii="Arial" w:hAnsi="Arial" w:cs="Arial"/>
        </w:rPr>
        <w:t>Форма</w:t>
      </w:r>
    </w:p>
    <w:p w:rsidR="00F60C99" w:rsidRPr="00725FBB" w:rsidRDefault="00F60C99" w:rsidP="00F60C99">
      <w:pPr>
        <w:widowControl w:val="0"/>
        <w:autoSpaceDE w:val="0"/>
        <w:autoSpaceDN w:val="0"/>
        <w:adjustRightInd w:val="0"/>
        <w:ind w:firstLine="540"/>
        <w:rPr>
          <w:rFonts w:ascii="Arial" w:hAnsi="Arial" w:cs="Arial"/>
        </w:rPr>
      </w:pPr>
    </w:p>
    <w:p w:rsidR="00F60C99" w:rsidRPr="00725FBB" w:rsidRDefault="00F60C99" w:rsidP="00F60C99">
      <w:pPr>
        <w:widowControl w:val="0"/>
        <w:autoSpaceDE w:val="0"/>
        <w:autoSpaceDN w:val="0"/>
        <w:adjustRightInd w:val="0"/>
        <w:jc w:val="center"/>
        <w:rPr>
          <w:rFonts w:ascii="Courier New" w:hAnsi="Courier New" w:cs="Courier New"/>
        </w:rPr>
      </w:pPr>
      <w:bookmarkStart w:id="107" w:name="Par719"/>
      <w:bookmarkEnd w:id="107"/>
      <w:r w:rsidRPr="00725FBB">
        <w:rPr>
          <w:rFonts w:ascii="Courier New" w:hAnsi="Courier New" w:cs="Courier New"/>
        </w:rPr>
        <w:t>Уведомление N</w:t>
      </w:r>
    </w:p>
    <w:p w:rsidR="00F60C99" w:rsidRPr="00725FBB" w:rsidRDefault="00F60C99" w:rsidP="00F60C99">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о лимитах бюджетных обязательств местного бюджета </w:t>
      </w:r>
    </w:p>
    <w:p w:rsidR="00F60C99" w:rsidRPr="00725FBB" w:rsidRDefault="00F60C99" w:rsidP="00F60C99">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Чановского района Новосибирской области </w:t>
      </w:r>
    </w:p>
    <w:p w:rsidR="00F60C99" w:rsidRPr="00725FBB" w:rsidRDefault="00F60C99" w:rsidP="00F60C99">
      <w:pPr>
        <w:widowControl w:val="0"/>
        <w:autoSpaceDE w:val="0"/>
        <w:autoSpaceDN w:val="0"/>
        <w:adjustRightInd w:val="0"/>
        <w:jc w:val="center"/>
        <w:rPr>
          <w:rFonts w:ascii="Courier New" w:hAnsi="Courier New" w:cs="Courier New"/>
        </w:rPr>
      </w:pPr>
      <w:r w:rsidRPr="00725FBB">
        <w:rPr>
          <w:rFonts w:ascii="Courier New" w:hAnsi="Courier New" w:cs="Courier New"/>
        </w:rPr>
        <w:t>на 20___ год и плановый период 20___ и 20___ годов</w:t>
      </w:r>
    </w:p>
    <w:p w:rsidR="00F60C99" w:rsidRPr="00725FBB" w:rsidRDefault="00F60C99" w:rsidP="00F60C99">
      <w:pPr>
        <w:widowControl w:val="0"/>
        <w:autoSpaceDE w:val="0"/>
        <w:autoSpaceDN w:val="0"/>
        <w:adjustRightInd w:val="0"/>
        <w:jc w:val="center"/>
        <w:rPr>
          <w:rFonts w:ascii="Courier New" w:hAnsi="Courier New" w:cs="Courier New"/>
        </w:rPr>
      </w:pPr>
      <w:r w:rsidRPr="00725FBB">
        <w:rPr>
          <w:rFonts w:ascii="Courier New" w:hAnsi="Courier New" w:cs="Courier New"/>
        </w:rPr>
        <w:t>от ____________________</w:t>
      </w:r>
    </w:p>
    <w:p w:rsidR="00F60C99" w:rsidRPr="00725FBB" w:rsidRDefault="00F60C99" w:rsidP="00F60C99">
      <w:pPr>
        <w:widowControl w:val="0"/>
        <w:autoSpaceDE w:val="0"/>
        <w:autoSpaceDN w:val="0"/>
        <w:adjustRightInd w:val="0"/>
        <w:rPr>
          <w:rFonts w:ascii="Courier New" w:hAnsi="Courier New" w:cs="Courier New"/>
        </w:rPr>
      </w:pP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Наименование органа,</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исполняющего бюджет   __________________________________</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Главный распорядитель __________________________________</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3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F60C99" w:rsidRPr="00725FBB" w:rsidRDefault="00F60C99" w:rsidP="00F60C99">
      <w:pPr>
        <w:widowControl w:val="0"/>
        <w:autoSpaceDE w:val="0"/>
        <w:autoSpaceDN w:val="0"/>
        <w:adjustRightInd w:val="0"/>
        <w:rPr>
          <w:rFonts w:ascii="Courier New" w:hAnsi="Courier New" w:cs="Courier New"/>
        </w:rPr>
      </w:pP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Основание             __________________________________</w:t>
      </w:r>
    </w:p>
    <w:p w:rsidR="00F60C99" w:rsidRPr="00725FBB" w:rsidRDefault="00F60C99" w:rsidP="00F60C99">
      <w:pPr>
        <w:widowControl w:val="0"/>
        <w:autoSpaceDE w:val="0"/>
        <w:autoSpaceDN w:val="0"/>
        <w:adjustRightInd w:val="0"/>
        <w:ind w:firstLine="540"/>
        <w:rPr>
          <w:rFonts w:ascii="Arial" w:hAnsi="Arial" w:cs="Arial"/>
        </w:rPr>
      </w:pPr>
    </w:p>
    <w:tbl>
      <w:tblPr>
        <w:tblW w:w="7714" w:type="dxa"/>
        <w:tblInd w:w="62" w:type="dxa"/>
        <w:tblLayout w:type="fixed"/>
        <w:tblCellMar>
          <w:top w:w="102" w:type="dxa"/>
          <w:left w:w="62" w:type="dxa"/>
          <w:bottom w:w="102" w:type="dxa"/>
          <w:right w:w="62" w:type="dxa"/>
        </w:tblCellMar>
        <w:tblLook w:val="0000"/>
      </w:tblPr>
      <w:tblGrid>
        <w:gridCol w:w="1590"/>
        <w:gridCol w:w="850"/>
        <w:gridCol w:w="680"/>
        <w:gridCol w:w="1077"/>
        <w:gridCol w:w="964"/>
        <w:gridCol w:w="852"/>
        <w:gridCol w:w="850"/>
        <w:gridCol w:w="851"/>
      </w:tblGrid>
      <w:tr w:rsidR="00F60C99" w:rsidRPr="00725FBB" w:rsidTr="00F60C99">
        <w:tc>
          <w:tcPr>
            <w:tcW w:w="1590" w:type="dxa"/>
            <w:vMerge w:val="restart"/>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Наименование</w:t>
            </w:r>
          </w:p>
        </w:tc>
        <w:tc>
          <w:tcPr>
            <w:tcW w:w="3571" w:type="dxa"/>
            <w:gridSpan w:val="4"/>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Код бюджетной классификации</w:t>
            </w:r>
          </w:p>
        </w:tc>
        <w:tc>
          <w:tcPr>
            <w:tcW w:w="2553" w:type="dxa"/>
            <w:gridSpan w:val="3"/>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Сумма</w:t>
            </w:r>
          </w:p>
        </w:tc>
      </w:tr>
      <w:tr w:rsidR="00F60C99" w:rsidRPr="00725FBB" w:rsidTr="00F60C99">
        <w:tc>
          <w:tcPr>
            <w:tcW w:w="1590" w:type="dxa"/>
            <w:vMerge/>
            <w:tcBorders>
              <w:top w:val="single" w:sz="4" w:space="0" w:color="auto"/>
              <w:left w:val="single" w:sz="4" w:space="0" w:color="auto"/>
              <w:bottom w:val="single" w:sz="4" w:space="0" w:color="auto"/>
              <w:right w:val="single" w:sz="4" w:space="0" w:color="auto"/>
            </w:tcBorders>
          </w:tcPr>
          <w:p w:rsidR="00F60C99" w:rsidRPr="00F60C99" w:rsidRDefault="00F60C99" w:rsidP="00507DB2">
            <w:pPr>
              <w:widowControl w:val="0"/>
              <w:autoSpaceDE w:val="0"/>
              <w:autoSpaceDN w:val="0"/>
              <w:adjustRightInd w:val="0"/>
              <w:ind w:firstLine="54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раздела</w:t>
            </w:r>
          </w:p>
        </w:tc>
        <w:tc>
          <w:tcPr>
            <w:tcW w:w="68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подраздела</w:t>
            </w:r>
          </w:p>
        </w:tc>
        <w:tc>
          <w:tcPr>
            <w:tcW w:w="1077"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целевой статьи</w:t>
            </w:r>
          </w:p>
        </w:tc>
        <w:tc>
          <w:tcPr>
            <w:tcW w:w="964"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вида расходов</w:t>
            </w:r>
          </w:p>
        </w:tc>
        <w:tc>
          <w:tcPr>
            <w:tcW w:w="852"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20___ год</w:t>
            </w:r>
          </w:p>
        </w:tc>
        <w:tc>
          <w:tcPr>
            <w:tcW w:w="85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20___ год</w:t>
            </w:r>
          </w:p>
        </w:tc>
        <w:tc>
          <w:tcPr>
            <w:tcW w:w="851"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20___ год</w:t>
            </w:r>
          </w:p>
        </w:tc>
      </w:tr>
      <w:tr w:rsidR="00F60C99" w:rsidRPr="00725FBB" w:rsidTr="00F60C99">
        <w:tc>
          <w:tcPr>
            <w:tcW w:w="159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1</w:t>
            </w:r>
          </w:p>
        </w:tc>
        <w:tc>
          <w:tcPr>
            <w:tcW w:w="85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2</w:t>
            </w:r>
          </w:p>
        </w:tc>
        <w:tc>
          <w:tcPr>
            <w:tcW w:w="68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3</w:t>
            </w:r>
          </w:p>
        </w:tc>
        <w:tc>
          <w:tcPr>
            <w:tcW w:w="1077"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4</w:t>
            </w:r>
          </w:p>
        </w:tc>
        <w:tc>
          <w:tcPr>
            <w:tcW w:w="964"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5</w:t>
            </w:r>
          </w:p>
        </w:tc>
        <w:tc>
          <w:tcPr>
            <w:tcW w:w="852"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6</w:t>
            </w:r>
          </w:p>
        </w:tc>
        <w:tc>
          <w:tcPr>
            <w:tcW w:w="85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7</w:t>
            </w:r>
          </w:p>
        </w:tc>
        <w:tc>
          <w:tcPr>
            <w:tcW w:w="851"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jc w:val="center"/>
              <w:rPr>
                <w:rFonts w:ascii="Arial" w:hAnsi="Arial" w:cs="Arial"/>
                <w:sz w:val="16"/>
                <w:szCs w:val="16"/>
              </w:rPr>
            </w:pPr>
            <w:r w:rsidRPr="00F60C99">
              <w:rPr>
                <w:rFonts w:ascii="Arial" w:hAnsi="Arial" w:cs="Arial"/>
                <w:sz w:val="16"/>
                <w:szCs w:val="16"/>
              </w:rPr>
              <w:t>8</w:t>
            </w:r>
          </w:p>
        </w:tc>
      </w:tr>
      <w:tr w:rsidR="00F60C99" w:rsidRPr="00725FBB" w:rsidTr="00F60C99">
        <w:tc>
          <w:tcPr>
            <w:tcW w:w="159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964"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852"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r>
      <w:tr w:rsidR="00F60C99" w:rsidRPr="00725FBB" w:rsidTr="00F60C99">
        <w:tc>
          <w:tcPr>
            <w:tcW w:w="159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964"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852"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r>
      <w:tr w:rsidR="00F60C99" w:rsidRPr="00725FBB" w:rsidTr="00F60C99">
        <w:tc>
          <w:tcPr>
            <w:tcW w:w="159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r w:rsidRPr="00F60C99">
              <w:rPr>
                <w:rFonts w:ascii="Arial" w:hAnsi="Arial" w:cs="Arial"/>
                <w:sz w:val="16"/>
                <w:szCs w:val="16"/>
              </w:rPr>
              <w:t>Итого</w:t>
            </w:r>
          </w:p>
        </w:tc>
        <w:tc>
          <w:tcPr>
            <w:tcW w:w="85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964"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852"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F60C99" w:rsidRPr="00F60C99" w:rsidRDefault="00F60C99" w:rsidP="00507DB2">
            <w:pPr>
              <w:widowControl w:val="0"/>
              <w:autoSpaceDE w:val="0"/>
              <w:autoSpaceDN w:val="0"/>
              <w:adjustRightInd w:val="0"/>
              <w:rPr>
                <w:rFonts w:ascii="Arial" w:hAnsi="Arial" w:cs="Arial"/>
                <w:sz w:val="16"/>
                <w:szCs w:val="16"/>
              </w:rPr>
            </w:pPr>
          </w:p>
        </w:tc>
      </w:tr>
    </w:tbl>
    <w:p w:rsidR="00F60C99" w:rsidRPr="00725FBB" w:rsidRDefault="00F60C99" w:rsidP="00F60C99">
      <w:pPr>
        <w:widowControl w:val="0"/>
        <w:autoSpaceDE w:val="0"/>
        <w:autoSpaceDN w:val="0"/>
        <w:adjustRightInd w:val="0"/>
        <w:ind w:firstLine="540"/>
        <w:rPr>
          <w:rFonts w:ascii="Arial" w:hAnsi="Arial" w:cs="Arial"/>
        </w:rPr>
      </w:pP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Руководитель финансового органа  _________ ____________________</w:t>
      </w:r>
    </w:p>
    <w:p w:rsidR="00F60C99" w:rsidRPr="00725FBB" w:rsidRDefault="00F60C99" w:rsidP="00F60C99">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1501EB" w:rsidRDefault="001501EB" w:rsidP="00D45B44">
      <w:pPr>
        <w:pStyle w:val="aff0"/>
        <w:rPr>
          <w:sz w:val="24"/>
        </w:rPr>
      </w:pPr>
    </w:p>
    <w:p w:rsidR="0069044D" w:rsidRPr="00725FBB" w:rsidRDefault="0069044D" w:rsidP="0069044D">
      <w:pPr>
        <w:widowControl w:val="0"/>
        <w:autoSpaceDE w:val="0"/>
        <w:autoSpaceDN w:val="0"/>
        <w:adjustRightInd w:val="0"/>
        <w:jc w:val="right"/>
        <w:outlineLvl w:val="1"/>
        <w:rPr>
          <w:rFonts w:ascii="Arial" w:hAnsi="Arial" w:cs="Arial"/>
        </w:rPr>
      </w:pPr>
      <w:r w:rsidRPr="00725FBB">
        <w:rPr>
          <w:rFonts w:ascii="Arial" w:hAnsi="Arial" w:cs="Arial"/>
        </w:rPr>
        <w:t>Приложение N 6</w:t>
      </w:r>
    </w:p>
    <w:p w:rsidR="0069044D" w:rsidRPr="00725FBB" w:rsidRDefault="0069044D" w:rsidP="0069044D">
      <w:pPr>
        <w:widowControl w:val="0"/>
        <w:autoSpaceDE w:val="0"/>
        <w:autoSpaceDN w:val="0"/>
        <w:adjustRightInd w:val="0"/>
        <w:jc w:val="right"/>
        <w:outlineLvl w:val="1"/>
        <w:rPr>
          <w:rFonts w:ascii="Arial" w:hAnsi="Arial" w:cs="Arial"/>
        </w:rPr>
      </w:pPr>
    </w:p>
    <w:p w:rsidR="0069044D" w:rsidRPr="00725FBB" w:rsidRDefault="0069044D" w:rsidP="0069044D">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69044D" w:rsidRPr="00725FBB" w:rsidRDefault="0069044D" w:rsidP="0069044D">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69044D" w:rsidRPr="00725FBB" w:rsidRDefault="0069044D" w:rsidP="0069044D">
      <w:pPr>
        <w:widowControl w:val="0"/>
        <w:autoSpaceDE w:val="0"/>
        <w:autoSpaceDN w:val="0"/>
        <w:adjustRightInd w:val="0"/>
        <w:jc w:val="right"/>
        <w:outlineLvl w:val="1"/>
        <w:rPr>
          <w:rFonts w:ascii="Arial" w:hAnsi="Arial" w:cs="Arial"/>
        </w:rPr>
      </w:pPr>
    </w:p>
    <w:p w:rsidR="0069044D" w:rsidRPr="00725FBB" w:rsidRDefault="0069044D" w:rsidP="0069044D">
      <w:pPr>
        <w:widowControl w:val="0"/>
        <w:autoSpaceDE w:val="0"/>
        <w:autoSpaceDN w:val="0"/>
        <w:adjustRightInd w:val="0"/>
        <w:jc w:val="right"/>
        <w:rPr>
          <w:rFonts w:ascii="Arial" w:hAnsi="Arial" w:cs="Arial"/>
        </w:rPr>
      </w:pPr>
      <w:r w:rsidRPr="00725FBB">
        <w:rPr>
          <w:rFonts w:ascii="Arial" w:hAnsi="Arial" w:cs="Arial"/>
        </w:rPr>
        <w:t>Форма</w:t>
      </w:r>
    </w:p>
    <w:p w:rsidR="0069044D" w:rsidRPr="00725FBB" w:rsidRDefault="0069044D" w:rsidP="0069044D">
      <w:pPr>
        <w:widowControl w:val="0"/>
        <w:autoSpaceDE w:val="0"/>
        <w:autoSpaceDN w:val="0"/>
        <w:adjustRightInd w:val="0"/>
        <w:ind w:firstLine="540"/>
        <w:rPr>
          <w:rFonts w:ascii="Arial" w:hAnsi="Arial" w:cs="Arial"/>
        </w:rPr>
      </w:pPr>
    </w:p>
    <w:p w:rsidR="0069044D" w:rsidRPr="00725FBB" w:rsidRDefault="0069044D" w:rsidP="0069044D">
      <w:pPr>
        <w:widowControl w:val="0"/>
        <w:autoSpaceDE w:val="0"/>
        <w:autoSpaceDN w:val="0"/>
        <w:adjustRightInd w:val="0"/>
        <w:jc w:val="center"/>
        <w:rPr>
          <w:rFonts w:ascii="Courier New" w:hAnsi="Courier New" w:cs="Courier New"/>
        </w:rPr>
      </w:pPr>
      <w:bookmarkStart w:id="108" w:name="Par1040"/>
      <w:bookmarkEnd w:id="108"/>
      <w:r w:rsidRPr="00725FBB">
        <w:rPr>
          <w:rFonts w:ascii="Courier New" w:hAnsi="Courier New" w:cs="Courier New"/>
        </w:rPr>
        <w:t>Уведомление N</w:t>
      </w:r>
    </w:p>
    <w:p w:rsidR="0069044D" w:rsidRPr="00725FBB" w:rsidRDefault="0069044D" w:rsidP="0069044D">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об изменении бюджетных ассигнований местного бюджета </w:t>
      </w:r>
    </w:p>
    <w:p w:rsidR="0069044D" w:rsidRPr="00725FBB" w:rsidRDefault="0069044D" w:rsidP="0069044D">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Чановского района Новосибирской области </w:t>
      </w:r>
    </w:p>
    <w:p w:rsidR="0069044D" w:rsidRPr="00725FBB" w:rsidRDefault="0069044D" w:rsidP="0069044D">
      <w:pPr>
        <w:widowControl w:val="0"/>
        <w:autoSpaceDE w:val="0"/>
        <w:autoSpaceDN w:val="0"/>
        <w:adjustRightInd w:val="0"/>
        <w:jc w:val="center"/>
        <w:rPr>
          <w:rFonts w:ascii="Courier New" w:hAnsi="Courier New" w:cs="Courier New"/>
        </w:rPr>
      </w:pPr>
      <w:r w:rsidRPr="00725FBB">
        <w:rPr>
          <w:rFonts w:ascii="Courier New" w:hAnsi="Courier New" w:cs="Courier New"/>
        </w:rPr>
        <w:t>на 20___ год и плановый период 20___ и 20___ годов</w:t>
      </w:r>
    </w:p>
    <w:p w:rsidR="0069044D" w:rsidRPr="00725FBB" w:rsidRDefault="0069044D" w:rsidP="0069044D">
      <w:pPr>
        <w:widowControl w:val="0"/>
        <w:autoSpaceDE w:val="0"/>
        <w:autoSpaceDN w:val="0"/>
        <w:adjustRightInd w:val="0"/>
        <w:jc w:val="center"/>
        <w:rPr>
          <w:rFonts w:ascii="Courier New" w:hAnsi="Courier New" w:cs="Courier New"/>
        </w:rPr>
      </w:pPr>
      <w:r w:rsidRPr="00725FBB">
        <w:rPr>
          <w:rFonts w:ascii="Courier New" w:hAnsi="Courier New" w:cs="Courier New"/>
        </w:rPr>
        <w:t>от ___ __________ 20___ года</w:t>
      </w:r>
    </w:p>
    <w:p w:rsidR="0069044D" w:rsidRPr="00725FBB" w:rsidRDefault="0069044D" w:rsidP="0069044D">
      <w:pPr>
        <w:widowControl w:val="0"/>
        <w:autoSpaceDE w:val="0"/>
        <w:autoSpaceDN w:val="0"/>
        <w:adjustRightInd w:val="0"/>
        <w:rPr>
          <w:rFonts w:ascii="Courier New" w:hAnsi="Courier New" w:cs="Courier New"/>
        </w:rPr>
      </w:pP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Наименование органа,  __________________________________</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исполняющего бюджет</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Главный распорядитель __________________________________</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            по </w:t>
      </w:r>
      <w:hyperlink r:id="rId3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69044D" w:rsidRPr="00725FBB" w:rsidRDefault="0069044D" w:rsidP="0069044D">
      <w:pPr>
        <w:widowControl w:val="0"/>
        <w:autoSpaceDE w:val="0"/>
        <w:autoSpaceDN w:val="0"/>
        <w:adjustRightInd w:val="0"/>
        <w:rPr>
          <w:rFonts w:ascii="Courier New" w:hAnsi="Courier New" w:cs="Courier New"/>
        </w:rPr>
      </w:pP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Основание для внесения изменения _______________________</w:t>
      </w:r>
    </w:p>
    <w:p w:rsidR="0069044D" w:rsidRPr="00725FBB" w:rsidRDefault="0069044D" w:rsidP="0069044D">
      <w:pPr>
        <w:widowControl w:val="0"/>
        <w:autoSpaceDE w:val="0"/>
        <w:autoSpaceDN w:val="0"/>
        <w:adjustRightInd w:val="0"/>
        <w:ind w:firstLine="540"/>
        <w:rPr>
          <w:rFonts w:ascii="Arial" w:hAnsi="Arial" w:cs="Arial"/>
        </w:rPr>
      </w:pPr>
    </w:p>
    <w:tbl>
      <w:tblPr>
        <w:tblW w:w="7797" w:type="dxa"/>
        <w:tblInd w:w="62" w:type="dxa"/>
        <w:tblLayout w:type="fixed"/>
        <w:tblCellMar>
          <w:top w:w="102" w:type="dxa"/>
          <w:left w:w="62" w:type="dxa"/>
          <w:bottom w:w="102" w:type="dxa"/>
          <w:right w:w="62" w:type="dxa"/>
        </w:tblCellMar>
        <w:tblLook w:val="0000"/>
      </w:tblPr>
      <w:tblGrid>
        <w:gridCol w:w="1134"/>
        <w:gridCol w:w="624"/>
        <w:gridCol w:w="624"/>
        <w:gridCol w:w="907"/>
        <w:gridCol w:w="680"/>
        <w:gridCol w:w="851"/>
        <w:gridCol w:w="1020"/>
        <w:gridCol w:w="681"/>
        <w:gridCol w:w="567"/>
        <w:gridCol w:w="709"/>
      </w:tblGrid>
      <w:tr w:rsidR="0069044D" w:rsidRPr="0069044D" w:rsidTr="0069044D">
        <w:tc>
          <w:tcPr>
            <w:tcW w:w="1134" w:type="dxa"/>
            <w:vMerge w:val="restart"/>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Наименование</w:t>
            </w:r>
          </w:p>
        </w:tc>
        <w:tc>
          <w:tcPr>
            <w:tcW w:w="2835" w:type="dxa"/>
            <w:gridSpan w:val="4"/>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Код бюджетной классификации</w:t>
            </w:r>
          </w:p>
        </w:tc>
        <w:tc>
          <w:tcPr>
            <w:tcW w:w="3828" w:type="dxa"/>
            <w:gridSpan w:val="5"/>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Бюджетные ассигнования</w:t>
            </w:r>
          </w:p>
        </w:tc>
      </w:tr>
      <w:tr w:rsidR="0069044D" w:rsidRPr="0069044D" w:rsidTr="0069044D">
        <w:tc>
          <w:tcPr>
            <w:tcW w:w="1134"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624"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раздела</w:t>
            </w:r>
          </w:p>
        </w:tc>
        <w:tc>
          <w:tcPr>
            <w:tcW w:w="624"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подраздела</w:t>
            </w:r>
          </w:p>
        </w:tc>
        <w:tc>
          <w:tcPr>
            <w:tcW w:w="907"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целевой статьи</w:t>
            </w:r>
          </w:p>
        </w:tc>
        <w:tc>
          <w:tcPr>
            <w:tcW w:w="680"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вида расходов</w:t>
            </w:r>
          </w:p>
        </w:tc>
        <w:tc>
          <w:tcPr>
            <w:tcW w:w="851"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на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текущие изменения (+, -)</w:t>
            </w:r>
          </w:p>
        </w:tc>
        <w:tc>
          <w:tcPr>
            <w:tcW w:w="681"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ИТОГО на 20___ год с изменениями</w:t>
            </w:r>
          </w:p>
        </w:tc>
        <w:tc>
          <w:tcPr>
            <w:tcW w:w="1276" w:type="dxa"/>
            <w:gridSpan w:val="2"/>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Изменения (+, -)</w:t>
            </w:r>
          </w:p>
        </w:tc>
      </w:tr>
      <w:tr w:rsidR="0069044D" w:rsidRPr="0069044D" w:rsidTr="0069044D">
        <w:tc>
          <w:tcPr>
            <w:tcW w:w="1134"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624"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624"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907"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680"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851"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1020"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681"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56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20___ год</w:t>
            </w: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20___ год</w:t>
            </w:r>
          </w:p>
        </w:tc>
      </w:tr>
      <w:tr w:rsidR="0069044D" w:rsidRPr="0069044D" w:rsidTr="0069044D">
        <w:tc>
          <w:tcPr>
            <w:tcW w:w="113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1</w:t>
            </w:r>
          </w:p>
        </w:tc>
        <w:tc>
          <w:tcPr>
            <w:tcW w:w="62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2</w:t>
            </w:r>
          </w:p>
        </w:tc>
        <w:tc>
          <w:tcPr>
            <w:tcW w:w="62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3</w:t>
            </w:r>
          </w:p>
        </w:tc>
        <w:tc>
          <w:tcPr>
            <w:tcW w:w="90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4</w:t>
            </w:r>
          </w:p>
        </w:tc>
        <w:tc>
          <w:tcPr>
            <w:tcW w:w="680"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5</w:t>
            </w:r>
          </w:p>
        </w:tc>
        <w:tc>
          <w:tcPr>
            <w:tcW w:w="851"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6</w:t>
            </w:r>
          </w:p>
        </w:tc>
        <w:tc>
          <w:tcPr>
            <w:tcW w:w="1020"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7</w:t>
            </w:r>
          </w:p>
        </w:tc>
        <w:tc>
          <w:tcPr>
            <w:tcW w:w="681"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8</w:t>
            </w:r>
          </w:p>
        </w:tc>
        <w:tc>
          <w:tcPr>
            <w:tcW w:w="56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9</w:t>
            </w:r>
          </w:p>
        </w:tc>
        <w:tc>
          <w:tcPr>
            <w:tcW w:w="709"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10</w:t>
            </w:r>
          </w:p>
        </w:tc>
      </w:tr>
      <w:tr w:rsidR="0069044D" w:rsidRPr="0069044D" w:rsidTr="0069044D">
        <w:tc>
          <w:tcPr>
            <w:tcW w:w="113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62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62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681"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56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r>
      <w:tr w:rsidR="0069044D" w:rsidRPr="0069044D" w:rsidTr="0069044D">
        <w:tc>
          <w:tcPr>
            <w:tcW w:w="113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62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62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681"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56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r>
      <w:tr w:rsidR="0069044D" w:rsidRPr="0069044D" w:rsidTr="0069044D">
        <w:tc>
          <w:tcPr>
            <w:tcW w:w="113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r w:rsidRPr="0069044D">
              <w:rPr>
                <w:rFonts w:ascii="Arial" w:hAnsi="Arial" w:cs="Arial"/>
                <w:sz w:val="16"/>
                <w:szCs w:val="16"/>
              </w:rPr>
              <w:t>ИТОГО РАСХОДОВ</w:t>
            </w:r>
          </w:p>
        </w:tc>
        <w:tc>
          <w:tcPr>
            <w:tcW w:w="62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62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681"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56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r>
    </w:tbl>
    <w:p w:rsidR="0069044D" w:rsidRPr="00725FBB" w:rsidRDefault="0069044D" w:rsidP="0069044D">
      <w:pPr>
        <w:widowControl w:val="0"/>
        <w:autoSpaceDE w:val="0"/>
        <w:autoSpaceDN w:val="0"/>
        <w:adjustRightInd w:val="0"/>
        <w:ind w:firstLine="540"/>
        <w:rPr>
          <w:rFonts w:ascii="Arial" w:hAnsi="Arial" w:cs="Arial"/>
        </w:rPr>
      </w:pP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Руководитель финансового органа  _________ ____________________</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 xml:space="preserve">                       </w:t>
      </w:r>
      <w:r>
        <w:rPr>
          <w:rFonts w:ascii="Courier New" w:hAnsi="Courier New" w:cs="Courier New"/>
        </w:rPr>
        <w:t xml:space="preserve">   </w:t>
      </w:r>
      <w:r w:rsidRPr="00725FBB">
        <w:rPr>
          <w:rFonts w:ascii="Courier New" w:hAnsi="Courier New" w:cs="Courier New"/>
        </w:rPr>
        <w:t xml:space="preserve">     (подпись)  (расшифровка подписи)</w:t>
      </w:r>
    </w:p>
    <w:p w:rsidR="001501EB" w:rsidRDefault="001501EB" w:rsidP="00D45B44">
      <w:pPr>
        <w:pStyle w:val="aff0"/>
        <w:rPr>
          <w:sz w:val="24"/>
        </w:rPr>
      </w:pPr>
    </w:p>
    <w:p w:rsidR="0069044D" w:rsidRPr="00725FBB" w:rsidRDefault="0069044D" w:rsidP="0069044D">
      <w:pPr>
        <w:widowControl w:val="0"/>
        <w:autoSpaceDE w:val="0"/>
        <w:autoSpaceDN w:val="0"/>
        <w:adjustRightInd w:val="0"/>
        <w:jc w:val="right"/>
        <w:outlineLvl w:val="1"/>
        <w:rPr>
          <w:rFonts w:ascii="Arial" w:hAnsi="Arial" w:cs="Arial"/>
        </w:rPr>
      </w:pPr>
      <w:r w:rsidRPr="00725FBB">
        <w:rPr>
          <w:rFonts w:ascii="Arial" w:hAnsi="Arial" w:cs="Arial"/>
        </w:rPr>
        <w:t>Приложение N 7</w:t>
      </w:r>
    </w:p>
    <w:p w:rsidR="0069044D" w:rsidRPr="00725FBB" w:rsidRDefault="0069044D" w:rsidP="0069044D">
      <w:pPr>
        <w:widowControl w:val="0"/>
        <w:autoSpaceDE w:val="0"/>
        <w:autoSpaceDN w:val="0"/>
        <w:adjustRightInd w:val="0"/>
        <w:jc w:val="right"/>
        <w:outlineLvl w:val="1"/>
        <w:rPr>
          <w:rFonts w:ascii="Arial" w:hAnsi="Arial" w:cs="Arial"/>
        </w:rPr>
      </w:pPr>
    </w:p>
    <w:p w:rsidR="0069044D" w:rsidRPr="00725FBB" w:rsidRDefault="0069044D" w:rsidP="0069044D">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69044D" w:rsidRPr="00725FBB" w:rsidRDefault="0069044D" w:rsidP="0069044D">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69044D" w:rsidRPr="00725FBB" w:rsidRDefault="0069044D" w:rsidP="0069044D">
      <w:pPr>
        <w:widowControl w:val="0"/>
        <w:autoSpaceDE w:val="0"/>
        <w:autoSpaceDN w:val="0"/>
        <w:adjustRightInd w:val="0"/>
        <w:jc w:val="right"/>
        <w:outlineLvl w:val="1"/>
        <w:rPr>
          <w:rFonts w:ascii="Arial" w:hAnsi="Arial" w:cs="Arial"/>
        </w:rPr>
      </w:pPr>
    </w:p>
    <w:p w:rsidR="0069044D" w:rsidRPr="00725FBB" w:rsidRDefault="0069044D" w:rsidP="0069044D">
      <w:pPr>
        <w:widowControl w:val="0"/>
        <w:autoSpaceDE w:val="0"/>
        <w:autoSpaceDN w:val="0"/>
        <w:adjustRightInd w:val="0"/>
        <w:ind w:firstLine="540"/>
        <w:rPr>
          <w:rFonts w:ascii="Arial" w:hAnsi="Arial" w:cs="Arial"/>
        </w:rPr>
      </w:pPr>
    </w:p>
    <w:p w:rsidR="0069044D" w:rsidRPr="00725FBB" w:rsidRDefault="0069044D" w:rsidP="0069044D">
      <w:pPr>
        <w:widowControl w:val="0"/>
        <w:autoSpaceDE w:val="0"/>
        <w:autoSpaceDN w:val="0"/>
        <w:adjustRightInd w:val="0"/>
        <w:jc w:val="right"/>
        <w:rPr>
          <w:rFonts w:ascii="Arial" w:hAnsi="Arial" w:cs="Arial"/>
        </w:rPr>
      </w:pPr>
      <w:r w:rsidRPr="00725FBB">
        <w:rPr>
          <w:rFonts w:ascii="Arial" w:hAnsi="Arial" w:cs="Arial"/>
        </w:rPr>
        <w:t>Форма</w:t>
      </w:r>
    </w:p>
    <w:p w:rsidR="0069044D" w:rsidRPr="00725FBB" w:rsidRDefault="0069044D" w:rsidP="0069044D">
      <w:pPr>
        <w:widowControl w:val="0"/>
        <w:autoSpaceDE w:val="0"/>
        <w:autoSpaceDN w:val="0"/>
        <w:adjustRightInd w:val="0"/>
        <w:ind w:firstLine="540"/>
        <w:rPr>
          <w:rFonts w:ascii="Arial" w:hAnsi="Arial" w:cs="Arial"/>
        </w:rPr>
      </w:pPr>
    </w:p>
    <w:p w:rsidR="0069044D" w:rsidRPr="00725FBB" w:rsidRDefault="0069044D" w:rsidP="0069044D">
      <w:pPr>
        <w:widowControl w:val="0"/>
        <w:autoSpaceDE w:val="0"/>
        <w:autoSpaceDN w:val="0"/>
        <w:adjustRightInd w:val="0"/>
        <w:jc w:val="center"/>
        <w:rPr>
          <w:rFonts w:ascii="Courier New" w:hAnsi="Courier New" w:cs="Courier New"/>
        </w:rPr>
      </w:pPr>
      <w:bookmarkStart w:id="109" w:name="Par1131"/>
      <w:bookmarkEnd w:id="109"/>
      <w:r w:rsidRPr="00725FBB">
        <w:rPr>
          <w:rFonts w:ascii="Courier New" w:hAnsi="Courier New" w:cs="Courier New"/>
        </w:rPr>
        <w:t>Уведомление N</w:t>
      </w:r>
    </w:p>
    <w:p w:rsidR="0069044D" w:rsidRPr="00725FBB" w:rsidRDefault="0069044D" w:rsidP="0069044D">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об изменении лимитов бюджетных обязательств местного бюджета </w:t>
      </w:r>
    </w:p>
    <w:p w:rsidR="0069044D" w:rsidRPr="00725FBB" w:rsidRDefault="0069044D" w:rsidP="0069044D">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Чановского района Новосибирской области </w:t>
      </w:r>
    </w:p>
    <w:p w:rsidR="0069044D" w:rsidRPr="00725FBB" w:rsidRDefault="0069044D" w:rsidP="0069044D">
      <w:pPr>
        <w:widowControl w:val="0"/>
        <w:autoSpaceDE w:val="0"/>
        <w:autoSpaceDN w:val="0"/>
        <w:adjustRightInd w:val="0"/>
        <w:jc w:val="center"/>
        <w:rPr>
          <w:rFonts w:ascii="Courier New" w:hAnsi="Courier New" w:cs="Courier New"/>
        </w:rPr>
      </w:pPr>
      <w:r w:rsidRPr="00725FBB">
        <w:rPr>
          <w:rFonts w:ascii="Courier New" w:hAnsi="Courier New" w:cs="Courier New"/>
        </w:rPr>
        <w:t>на 20___ год и плановый период 20___ и 20___ годов</w:t>
      </w:r>
    </w:p>
    <w:p w:rsidR="0069044D" w:rsidRPr="00725FBB" w:rsidRDefault="0069044D" w:rsidP="0069044D">
      <w:pPr>
        <w:widowControl w:val="0"/>
        <w:autoSpaceDE w:val="0"/>
        <w:autoSpaceDN w:val="0"/>
        <w:adjustRightInd w:val="0"/>
        <w:jc w:val="center"/>
        <w:rPr>
          <w:rFonts w:ascii="Courier New" w:hAnsi="Courier New" w:cs="Courier New"/>
        </w:rPr>
      </w:pPr>
      <w:r w:rsidRPr="00725FBB">
        <w:rPr>
          <w:rFonts w:ascii="Courier New" w:hAnsi="Courier New" w:cs="Courier New"/>
        </w:rPr>
        <w:t>от ___ __________ 20___ года</w:t>
      </w:r>
    </w:p>
    <w:p w:rsidR="0069044D" w:rsidRPr="00725FBB" w:rsidRDefault="0069044D" w:rsidP="0069044D">
      <w:pPr>
        <w:widowControl w:val="0"/>
        <w:autoSpaceDE w:val="0"/>
        <w:autoSpaceDN w:val="0"/>
        <w:adjustRightInd w:val="0"/>
        <w:rPr>
          <w:rFonts w:ascii="Courier New" w:hAnsi="Courier New" w:cs="Courier New"/>
        </w:rPr>
      </w:pP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Наименование органа,  __________________________________</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исполняющего бюджет</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Главный распорядитель __________________________________</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            по </w:t>
      </w:r>
      <w:hyperlink r:id="rId3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 xml:space="preserve">                              </w:t>
      </w:r>
      <w:r>
        <w:rPr>
          <w:rFonts w:ascii="Courier New" w:hAnsi="Courier New" w:cs="Courier New"/>
        </w:rPr>
        <w:t xml:space="preserve">  </w:t>
      </w:r>
      <w:r w:rsidRPr="00725FBB">
        <w:rPr>
          <w:rFonts w:ascii="Courier New" w:hAnsi="Courier New" w:cs="Courier New"/>
        </w:rPr>
        <w:t xml:space="preserve">             └────────────┘</w:t>
      </w:r>
    </w:p>
    <w:p w:rsidR="0069044D" w:rsidRPr="00725FBB" w:rsidRDefault="0069044D" w:rsidP="0069044D">
      <w:pPr>
        <w:widowControl w:val="0"/>
        <w:autoSpaceDE w:val="0"/>
        <w:autoSpaceDN w:val="0"/>
        <w:adjustRightInd w:val="0"/>
        <w:rPr>
          <w:rFonts w:ascii="Courier New" w:hAnsi="Courier New" w:cs="Courier New"/>
        </w:rPr>
      </w:pP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Основание для внесения изменения _______________________</w:t>
      </w:r>
    </w:p>
    <w:p w:rsidR="0069044D" w:rsidRPr="00725FBB" w:rsidRDefault="0069044D" w:rsidP="0069044D">
      <w:pPr>
        <w:widowControl w:val="0"/>
        <w:autoSpaceDE w:val="0"/>
        <w:autoSpaceDN w:val="0"/>
        <w:adjustRightInd w:val="0"/>
        <w:ind w:firstLine="540"/>
        <w:rPr>
          <w:rFonts w:ascii="Arial" w:hAnsi="Arial" w:cs="Arial"/>
        </w:rPr>
      </w:pPr>
    </w:p>
    <w:tbl>
      <w:tblPr>
        <w:tblW w:w="7656" w:type="dxa"/>
        <w:tblInd w:w="62" w:type="dxa"/>
        <w:tblLayout w:type="fixed"/>
        <w:tblCellMar>
          <w:top w:w="102" w:type="dxa"/>
          <w:left w:w="62" w:type="dxa"/>
          <w:bottom w:w="102" w:type="dxa"/>
          <w:right w:w="62" w:type="dxa"/>
        </w:tblCellMar>
        <w:tblLook w:val="0000"/>
      </w:tblPr>
      <w:tblGrid>
        <w:gridCol w:w="1276"/>
        <w:gridCol w:w="624"/>
        <w:gridCol w:w="623"/>
        <w:gridCol w:w="907"/>
        <w:gridCol w:w="680"/>
        <w:gridCol w:w="852"/>
        <w:gridCol w:w="708"/>
        <w:gridCol w:w="851"/>
        <w:gridCol w:w="567"/>
        <w:gridCol w:w="568"/>
      </w:tblGrid>
      <w:tr w:rsidR="0069044D" w:rsidRPr="00725FBB" w:rsidTr="0069044D">
        <w:tc>
          <w:tcPr>
            <w:tcW w:w="1276"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Наименование</w:t>
            </w:r>
          </w:p>
        </w:tc>
        <w:tc>
          <w:tcPr>
            <w:tcW w:w="2834" w:type="dxa"/>
            <w:gridSpan w:val="4"/>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Код бюджетной классификации</w:t>
            </w:r>
          </w:p>
        </w:tc>
        <w:tc>
          <w:tcPr>
            <w:tcW w:w="3546" w:type="dxa"/>
            <w:gridSpan w:val="5"/>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Лимиты бюджетных обязательств</w:t>
            </w:r>
          </w:p>
        </w:tc>
      </w:tr>
      <w:tr w:rsidR="0069044D" w:rsidRPr="00725FBB" w:rsidTr="0069044D">
        <w:tc>
          <w:tcPr>
            <w:tcW w:w="1276"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624"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раздела</w:t>
            </w:r>
          </w:p>
        </w:tc>
        <w:tc>
          <w:tcPr>
            <w:tcW w:w="623"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подраздела</w:t>
            </w:r>
          </w:p>
        </w:tc>
        <w:tc>
          <w:tcPr>
            <w:tcW w:w="907"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целевой статьи</w:t>
            </w:r>
          </w:p>
        </w:tc>
        <w:tc>
          <w:tcPr>
            <w:tcW w:w="680"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вида расходов</w:t>
            </w:r>
          </w:p>
        </w:tc>
        <w:tc>
          <w:tcPr>
            <w:tcW w:w="852"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на 20___ год до изменений</w:t>
            </w:r>
          </w:p>
        </w:tc>
        <w:tc>
          <w:tcPr>
            <w:tcW w:w="708"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текущие изменения (+, -)</w:t>
            </w:r>
          </w:p>
        </w:tc>
        <w:tc>
          <w:tcPr>
            <w:tcW w:w="851"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ИТОГО на 20___ год с изменениями</w:t>
            </w:r>
          </w:p>
        </w:tc>
        <w:tc>
          <w:tcPr>
            <w:tcW w:w="1135" w:type="dxa"/>
            <w:gridSpan w:val="2"/>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Изменения (+, -)</w:t>
            </w:r>
          </w:p>
        </w:tc>
      </w:tr>
      <w:tr w:rsidR="0069044D" w:rsidRPr="00725FBB" w:rsidTr="0069044D">
        <w:tc>
          <w:tcPr>
            <w:tcW w:w="1276"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624"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623"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907"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680"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852"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708"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851"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56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20___ год</w:t>
            </w:r>
          </w:p>
        </w:tc>
        <w:tc>
          <w:tcPr>
            <w:tcW w:w="56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20___ год</w:t>
            </w:r>
          </w:p>
        </w:tc>
      </w:tr>
      <w:tr w:rsidR="0069044D" w:rsidRPr="00725FBB" w:rsidTr="0069044D">
        <w:tc>
          <w:tcPr>
            <w:tcW w:w="1276"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1</w:t>
            </w:r>
          </w:p>
        </w:tc>
        <w:tc>
          <w:tcPr>
            <w:tcW w:w="624"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2</w:t>
            </w:r>
          </w:p>
        </w:tc>
        <w:tc>
          <w:tcPr>
            <w:tcW w:w="623"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3</w:t>
            </w:r>
          </w:p>
        </w:tc>
        <w:tc>
          <w:tcPr>
            <w:tcW w:w="90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4</w:t>
            </w:r>
          </w:p>
        </w:tc>
        <w:tc>
          <w:tcPr>
            <w:tcW w:w="68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5</w:t>
            </w:r>
          </w:p>
        </w:tc>
        <w:tc>
          <w:tcPr>
            <w:tcW w:w="852"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6</w:t>
            </w:r>
          </w:p>
        </w:tc>
        <w:tc>
          <w:tcPr>
            <w:tcW w:w="70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7</w:t>
            </w: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8</w:t>
            </w:r>
          </w:p>
        </w:tc>
        <w:tc>
          <w:tcPr>
            <w:tcW w:w="56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9</w:t>
            </w:r>
          </w:p>
        </w:tc>
        <w:tc>
          <w:tcPr>
            <w:tcW w:w="56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10</w:t>
            </w:r>
          </w:p>
        </w:tc>
      </w:tr>
      <w:tr w:rsidR="0069044D" w:rsidRPr="00725FBB" w:rsidTr="0069044D">
        <w:tc>
          <w:tcPr>
            <w:tcW w:w="1276"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624"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623"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90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852"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70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56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56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r>
      <w:tr w:rsidR="0069044D" w:rsidRPr="00725FBB" w:rsidTr="0069044D">
        <w:tc>
          <w:tcPr>
            <w:tcW w:w="1276"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624"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623"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90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852"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70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56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56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r>
      <w:tr w:rsidR="0069044D" w:rsidRPr="00725FBB" w:rsidTr="0069044D">
        <w:tc>
          <w:tcPr>
            <w:tcW w:w="1276"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r w:rsidRPr="0069044D">
              <w:rPr>
                <w:rFonts w:ascii="Arial" w:hAnsi="Arial" w:cs="Arial"/>
                <w:sz w:val="16"/>
                <w:szCs w:val="16"/>
              </w:rPr>
              <w:t>ИТОГО РАСХОДОВ</w:t>
            </w:r>
          </w:p>
        </w:tc>
        <w:tc>
          <w:tcPr>
            <w:tcW w:w="624"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623"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90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68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852"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70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56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c>
          <w:tcPr>
            <w:tcW w:w="56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6"/>
                <w:szCs w:val="16"/>
              </w:rPr>
            </w:pPr>
          </w:p>
        </w:tc>
      </w:tr>
    </w:tbl>
    <w:p w:rsidR="0069044D" w:rsidRPr="00725FBB" w:rsidRDefault="0069044D" w:rsidP="0069044D">
      <w:pPr>
        <w:widowControl w:val="0"/>
        <w:autoSpaceDE w:val="0"/>
        <w:autoSpaceDN w:val="0"/>
        <w:adjustRightInd w:val="0"/>
        <w:ind w:firstLine="540"/>
        <w:rPr>
          <w:rFonts w:ascii="Arial" w:hAnsi="Arial" w:cs="Arial"/>
        </w:rPr>
      </w:pP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Руководитель финансового органа      _________ ____________________________</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1501EB" w:rsidRDefault="001501EB" w:rsidP="00D45B44">
      <w:pPr>
        <w:pStyle w:val="aff0"/>
        <w:rPr>
          <w:sz w:val="24"/>
        </w:rPr>
      </w:pPr>
    </w:p>
    <w:p w:rsidR="0069044D" w:rsidRPr="00725FBB" w:rsidRDefault="0069044D" w:rsidP="0069044D">
      <w:pPr>
        <w:widowControl w:val="0"/>
        <w:autoSpaceDE w:val="0"/>
        <w:autoSpaceDN w:val="0"/>
        <w:adjustRightInd w:val="0"/>
        <w:jc w:val="right"/>
        <w:outlineLvl w:val="1"/>
        <w:rPr>
          <w:rFonts w:ascii="Arial" w:hAnsi="Arial" w:cs="Arial"/>
        </w:rPr>
      </w:pPr>
      <w:r w:rsidRPr="00725FBB">
        <w:rPr>
          <w:rFonts w:ascii="Arial" w:hAnsi="Arial" w:cs="Arial"/>
        </w:rPr>
        <w:t>Приложение N 8</w:t>
      </w:r>
    </w:p>
    <w:p w:rsidR="0069044D" w:rsidRPr="00725FBB" w:rsidRDefault="0069044D" w:rsidP="0069044D">
      <w:pPr>
        <w:widowControl w:val="0"/>
        <w:autoSpaceDE w:val="0"/>
        <w:autoSpaceDN w:val="0"/>
        <w:adjustRightInd w:val="0"/>
        <w:jc w:val="right"/>
        <w:outlineLvl w:val="1"/>
        <w:rPr>
          <w:rFonts w:ascii="Arial" w:hAnsi="Arial" w:cs="Arial"/>
        </w:rPr>
      </w:pPr>
    </w:p>
    <w:p w:rsidR="0069044D" w:rsidRPr="00725FBB" w:rsidRDefault="0069044D" w:rsidP="0069044D">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69044D" w:rsidRPr="00725FBB" w:rsidRDefault="0069044D" w:rsidP="0069044D">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1501EB" w:rsidRDefault="001501EB" w:rsidP="00D45B44">
      <w:pPr>
        <w:pStyle w:val="aff0"/>
        <w:rPr>
          <w:sz w:val="24"/>
        </w:rPr>
      </w:pPr>
    </w:p>
    <w:p w:rsidR="0069044D" w:rsidRPr="00725FBB" w:rsidRDefault="0069044D" w:rsidP="0069044D">
      <w:pPr>
        <w:widowControl w:val="0"/>
        <w:autoSpaceDE w:val="0"/>
        <w:autoSpaceDN w:val="0"/>
        <w:adjustRightInd w:val="0"/>
        <w:jc w:val="right"/>
        <w:rPr>
          <w:rFonts w:ascii="Arial" w:hAnsi="Arial" w:cs="Arial"/>
        </w:rPr>
      </w:pPr>
      <w:r w:rsidRPr="00725FBB">
        <w:rPr>
          <w:rFonts w:ascii="Arial" w:hAnsi="Arial" w:cs="Arial"/>
        </w:rPr>
        <w:lastRenderedPageBreak/>
        <w:t>Форма</w:t>
      </w:r>
    </w:p>
    <w:p w:rsidR="001501EB" w:rsidRDefault="001501EB" w:rsidP="00D45B44">
      <w:pPr>
        <w:pStyle w:val="aff0"/>
        <w:rPr>
          <w:sz w:val="24"/>
        </w:rPr>
      </w:pPr>
    </w:p>
    <w:p w:rsidR="0069044D" w:rsidRPr="00725FBB" w:rsidRDefault="0069044D" w:rsidP="0069044D">
      <w:pPr>
        <w:widowControl w:val="0"/>
        <w:autoSpaceDE w:val="0"/>
        <w:autoSpaceDN w:val="0"/>
        <w:adjustRightInd w:val="0"/>
        <w:jc w:val="center"/>
        <w:rPr>
          <w:rFonts w:ascii="Courier New" w:hAnsi="Courier New" w:cs="Courier New"/>
        </w:rPr>
      </w:pPr>
      <w:r w:rsidRPr="00725FBB">
        <w:rPr>
          <w:rFonts w:ascii="Courier New" w:hAnsi="Courier New" w:cs="Courier New"/>
        </w:rPr>
        <w:t>Уведомление N</w:t>
      </w:r>
    </w:p>
    <w:p w:rsidR="0069044D" w:rsidRPr="00725FBB" w:rsidRDefault="0069044D" w:rsidP="0069044D">
      <w:pPr>
        <w:widowControl w:val="0"/>
        <w:autoSpaceDE w:val="0"/>
        <w:autoSpaceDN w:val="0"/>
        <w:adjustRightInd w:val="0"/>
        <w:jc w:val="center"/>
        <w:rPr>
          <w:rFonts w:ascii="Courier New" w:hAnsi="Courier New" w:cs="Courier New"/>
        </w:rPr>
      </w:pPr>
      <w:r w:rsidRPr="00725FBB">
        <w:rPr>
          <w:rFonts w:ascii="Courier New" w:hAnsi="Courier New" w:cs="Courier New"/>
        </w:rPr>
        <w:t>об изменении бюджетных ассигнований по источникам финансирования дефицита</w:t>
      </w:r>
    </w:p>
    <w:p w:rsidR="0069044D" w:rsidRPr="00725FBB" w:rsidRDefault="0069044D" w:rsidP="0069044D">
      <w:pPr>
        <w:widowControl w:val="0"/>
        <w:autoSpaceDE w:val="0"/>
        <w:autoSpaceDN w:val="0"/>
        <w:adjustRightInd w:val="0"/>
        <w:jc w:val="center"/>
        <w:rPr>
          <w:rFonts w:ascii="Courier New" w:hAnsi="Courier New" w:cs="Courier New"/>
        </w:rPr>
      </w:pPr>
      <w:r w:rsidRPr="00725FBB">
        <w:rPr>
          <w:rFonts w:ascii="Courier New" w:hAnsi="Courier New" w:cs="Courier New"/>
        </w:rPr>
        <w:t>местного бюджета Чановского района Новосибирской области</w:t>
      </w:r>
    </w:p>
    <w:p w:rsidR="0069044D" w:rsidRPr="00725FBB" w:rsidRDefault="0069044D" w:rsidP="0069044D">
      <w:pPr>
        <w:widowControl w:val="0"/>
        <w:autoSpaceDE w:val="0"/>
        <w:autoSpaceDN w:val="0"/>
        <w:adjustRightInd w:val="0"/>
        <w:jc w:val="center"/>
        <w:rPr>
          <w:rFonts w:ascii="Courier New" w:hAnsi="Courier New" w:cs="Courier New"/>
        </w:rPr>
      </w:pPr>
      <w:r w:rsidRPr="00725FBB">
        <w:rPr>
          <w:rFonts w:ascii="Courier New" w:hAnsi="Courier New" w:cs="Courier New"/>
        </w:rPr>
        <w:t>на 20___ год и плановый период 20___ и 20___ годов</w:t>
      </w:r>
    </w:p>
    <w:p w:rsidR="0069044D" w:rsidRPr="00725FBB" w:rsidRDefault="0069044D" w:rsidP="0069044D">
      <w:pPr>
        <w:widowControl w:val="0"/>
        <w:autoSpaceDE w:val="0"/>
        <w:autoSpaceDN w:val="0"/>
        <w:adjustRightInd w:val="0"/>
        <w:jc w:val="center"/>
        <w:rPr>
          <w:rFonts w:ascii="Courier New" w:hAnsi="Courier New" w:cs="Courier New"/>
        </w:rPr>
      </w:pP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Наименование органа, ___________________________________</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исполняющего бюджет</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Главный администратор источников финансирования дефицита</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местного бюджета   ___________________________________</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            по </w:t>
      </w:r>
      <w:hyperlink r:id="rId3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69044D" w:rsidRPr="00725FBB" w:rsidRDefault="0069044D" w:rsidP="0069044D">
      <w:pPr>
        <w:widowControl w:val="0"/>
        <w:autoSpaceDE w:val="0"/>
        <w:autoSpaceDN w:val="0"/>
        <w:adjustRightInd w:val="0"/>
        <w:rPr>
          <w:rFonts w:ascii="Courier New" w:hAnsi="Courier New" w:cs="Courier New"/>
        </w:rPr>
      </w:pP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Основание для внесения изменения _______________________</w:t>
      </w:r>
    </w:p>
    <w:p w:rsidR="0069044D" w:rsidRPr="00725FBB" w:rsidRDefault="0069044D" w:rsidP="0069044D">
      <w:pPr>
        <w:widowControl w:val="0"/>
        <w:autoSpaceDE w:val="0"/>
        <w:autoSpaceDN w:val="0"/>
        <w:adjustRightInd w:val="0"/>
        <w:ind w:firstLine="540"/>
        <w:rPr>
          <w:rFonts w:ascii="Arial" w:hAnsi="Arial" w:cs="Arial"/>
        </w:rPr>
      </w:pPr>
    </w:p>
    <w:tbl>
      <w:tblPr>
        <w:tblW w:w="7739" w:type="dxa"/>
        <w:tblInd w:w="62" w:type="dxa"/>
        <w:tblLayout w:type="fixed"/>
        <w:tblCellMar>
          <w:top w:w="102" w:type="dxa"/>
          <w:left w:w="62" w:type="dxa"/>
          <w:bottom w:w="102" w:type="dxa"/>
          <w:right w:w="62" w:type="dxa"/>
        </w:tblCellMar>
        <w:tblLook w:val="0000"/>
      </w:tblPr>
      <w:tblGrid>
        <w:gridCol w:w="1134"/>
        <w:gridCol w:w="1276"/>
        <w:gridCol w:w="851"/>
        <w:gridCol w:w="992"/>
        <w:gridCol w:w="992"/>
        <w:gridCol w:w="1247"/>
        <w:gridCol w:w="1247"/>
      </w:tblGrid>
      <w:tr w:rsidR="0069044D" w:rsidRPr="0069044D" w:rsidTr="0069044D">
        <w:tc>
          <w:tcPr>
            <w:tcW w:w="1134" w:type="dxa"/>
            <w:vMerge w:val="restart"/>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Наименование показателя</w:t>
            </w: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Код по классификации источников финансирования дефицитов бюджетов</w:t>
            </w:r>
          </w:p>
        </w:tc>
        <w:tc>
          <w:tcPr>
            <w:tcW w:w="5329" w:type="dxa"/>
            <w:gridSpan w:val="5"/>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Бюджетные ассигнования</w:t>
            </w:r>
          </w:p>
        </w:tc>
      </w:tr>
      <w:tr w:rsidR="0069044D" w:rsidRPr="0069044D" w:rsidTr="0069044D">
        <w:tc>
          <w:tcPr>
            <w:tcW w:w="1134"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1276"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851"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на 20___ год до изменений</w:t>
            </w:r>
          </w:p>
        </w:tc>
        <w:tc>
          <w:tcPr>
            <w:tcW w:w="992"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текущие изменения (+, -)</w:t>
            </w:r>
          </w:p>
        </w:tc>
        <w:tc>
          <w:tcPr>
            <w:tcW w:w="992"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ИТОГО на 20___ год с изменениями</w:t>
            </w:r>
          </w:p>
        </w:tc>
        <w:tc>
          <w:tcPr>
            <w:tcW w:w="2494" w:type="dxa"/>
            <w:gridSpan w:val="2"/>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Изменения (+, -)</w:t>
            </w:r>
          </w:p>
        </w:tc>
      </w:tr>
      <w:tr w:rsidR="0069044D" w:rsidRPr="0069044D" w:rsidTr="0069044D">
        <w:tc>
          <w:tcPr>
            <w:tcW w:w="1134"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1276"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851"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992"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992"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6"/>
                <w:szCs w:val="16"/>
              </w:rPr>
            </w:pPr>
          </w:p>
        </w:tc>
        <w:tc>
          <w:tcPr>
            <w:tcW w:w="124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20___ год</w:t>
            </w:r>
          </w:p>
        </w:tc>
        <w:tc>
          <w:tcPr>
            <w:tcW w:w="124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20___ год</w:t>
            </w:r>
          </w:p>
        </w:tc>
      </w:tr>
      <w:tr w:rsidR="0069044D" w:rsidRPr="0069044D" w:rsidTr="0069044D">
        <w:tc>
          <w:tcPr>
            <w:tcW w:w="113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1</w:t>
            </w:r>
          </w:p>
        </w:tc>
        <w:tc>
          <w:tcPr>
            <w:tcW w:w="1276"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2</w:t>
            </w:r>
          </w:p>
        </w:tc>
        <w:tc>
          <w:tcPr>
            <w:tcW w:w="851"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3</w:t>
            </w:r>
          </w:p>
        </w:tc>
        <w:tc>
          <w:tcPr>
            <w:tcW w:w="992"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4</w:t>
            </w:r>
          </w:p>
        </w:tc>
        <w:tc>
          <w:tcPr>
            <w:tcW w:w="992"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5</w:t>
            </w:r>
          </w:p>
        </w:tc>
        <w:tc>
          <w:tcPr>
            <w:tcW w:w="124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6</w:t>
            </w:r>
          </w:p>
        </w:tc>
        <w:tc>
          <w:tcPr>
            <w:tcW w:w="124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jc w:val="center"/>
              <w:rPr>
                <w:rFonts w:ascii="Arial" w:hAnsi="Arial" w:cs="Arial"/>
                <w:sz w:val="16"/>
                <w:szCs w:val="16"/>
              </w:rPr>
            </w:pPr>
            <w:r w:rsidRPr="0069044D">
              <w:rPr>
                <w:rFonts w:ascii="Arial" w:hAnsi="Arial" w:cs="Arial"/>
                <w:sz w:val="16"/>
                <w:szCs w:val="16"/>
              </w:rPr>
              <w:t>7</w:t>
            </w:r>
          </w:p>
        </w:tc>
      </w:tr>
      <w:tr w:rsidR="0069044D" w:rsidRPr="0069044D" w:rsidTr="0069044D">
        <w:tc>
          <w:tcPr>
            <w:tcW w:w="113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r>
      <w:tr w:rsidR="0069044D" w:rsidRPr="0069044D" w:rsidTr="0069044D">
        <w:tc>
          <w:tcPr>
            <w:tcW w:w="113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r>
      <w:tr w:rsidR="0069044D" w:rsidRPr="0069044D" w:rsidTr="0069044D">
        <w:tc>
          <w:tcPr>
            <w:tcW w:w="1134"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r w:rsidRPr="0069044D">
              <w:rPr>
                <w:rFonts w:ascii="Arial" w:hAnsi="Arial" w:cs="Arial"/>
                <w:sz w:val="16"/>
                <w:szCs w:val="16"/>
              </w:rPr>
              <w:t>ИТОГО</w:t>
            </w:r>
          </w:p>
        </w:tc>
        <w:tc>
          <w:tcPr>
            <w:tcW w:w="1276"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69044D" w:rsidRPr="0069044D" w:rsidRDefault="0069044D" w:rsidP="00507DB2">
            <w:pPr>
              <w:widowControl w:val="0"/>
              <w:autoSpaceDE w:val="0"/>
              <w:autoSpaceDN w:val="0"/>
              <w:adjustRightInd w:val="0"/>
              <w:rPr>
                <w:rFonts w:ascii="Arial" w:hAnsi="Arial" w:cs="Arial"/>
                <w:sz w:val="16"/>
                <w:szCs w:val="16"/>
              </w:rPr>
            </w:pPr>
          </w:p>
        </w:tc>
      </w:tr>
    </w:tbl>
    <w:p w:rsidR="0069044D" w:rsidRPr="0069044D" w:rsidRDefault="0069044D" w:rsidP="0069044D">
      <w:pPr>
        <w:widowControl w:val="0"/>
        <w:autoSpaceDE w:val="0"/>
        <w:autoSpaceDN w:val="0"/>
        <w:adjustRightInd w:val="0"/>
        <w:ind w:firstLine="540"/>
        <w:rPr>
          <w:rFonts w:ascii="Arial" w:hAnsi="Arial" w:cs="Arial"/>
          <w:sz w:val="16"/>
          <w:szCs w:val="16"/>
        </w:rPr>
      </w:pP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Руководитель финансового органа  _________ ___________________</w:t>
      </w:r>
    </w:p>
    <w:p w:rsidR="0069044D" w:rsidRPr="00725FBB" w:rsidRDefault="0069044D" w:rsidP="0069044D">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1501EB" w:rsidRDefault="001501EB" w:rsidP="00D45B44">
      <w:pPr>
        <w:pStyle w:val="aff0"/>
        <w:rPr>
          <w:sz w:val="24"/>
        </w:rPr>
      </w:pPr>
    </w:p>
    <w:p w:rsidR="0069044D" w:rsidRDefault="0069044D" w:rsidP="00D45B44">
      <w:pPr>
        <w:pStyle w:val="aff0"/>
        <w:rPr>
          <w:sz w:val="24"/>
        </w:rPr>
      </w:pPr>
    </w:p>
    <w:p w:rsidR="0069044D" w:rsidRPr="00725FBB" w:rsidRDefault="0069044D" w:rsidP="0069044D">
      <w:pPr>
        <w:widowControl w:val="0"/>
        <w:autoSpaceDE w:val="0"/>
        <w:autoSpaceDN w:val="0"/>
        <w:adjustRightInd w:val="0"/>
        <w:jc w:val="right"/>
        <w:outlineLvl w:val="1"/>
        <w:rPr>
          <w:rFonts w:ascii="Arial" w:hAnsi="Arial" w:cs="Arial"/>
        </w:rPr>
      </w:pPr>
      <w:r w:rsidRPr="00725FBB">
        <w:rPr>
          <w:rFonts w:ascii="Arial" w:hAnsi="Arial" w:cs="Arial"/>
        </w:rPr>
        <w:t>Приложение N 9</w:t>
      </w:r>
    </w:p>
    <w:p w:rsidR="0069044D" w:rsidRPr="00725FBB" w:rsidRDefault="0069044D" w:rsidP="0069044D">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69044D" w:rsidRPr="00725FBB" w:rsidRDefault="0069044D" w:rsidP="0069044D">
      <w:pPr>
        <w:widowControl w:val="0"/>
        <w:autoSpaceDE w:val="0"/>
        <w:autoSpaceDN w:val="0"/>
        <w:adjustRightInd w:val="0"/>
        <w:ind w:firstLine="540"/>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69044D" w:rsidRPr="00725FBB" w:rsidRDefault="0069044D" w:rsidP="0069044D">
      <w:pPr>
        <w:widowControl w:val="0"/>
        <w:autoSpaceDE w:val="0"/>
        <w:autoSpaceDN w:val="0"/>
        <w:adjustRightInd w:val="0"/>
        <w:ind w:firstLine="540"/>
        <w:rPr>
          <w:rFonts w:ascii="Arial" w:hAnsi="Arial" w:cs="Arial"/>
        </w:rPr>
      </w:pPr>
    </w:p>
    <w:p w:rsidR="0069044D" w:rsidRPr="00725FBB" w:rsidRDefault="0069044D" w:rsidP="0069044D">
      <w:pPr>
        <w:widowControl w:val="0"/>
        <w:autoSpaceDE w:val="0"/>
        <w:autoSpaceDN w:val="0"/>
        <w:adjustRightInd w:val="0"/>
        <w:jc w:val="right"/>
        <w:rPr>
          <w:rFonts w:ascii="Arial" w:hAnsi="Arial" w:cs="Arial"/>
        </w:rPr>
      </w:pPr>
      <w:r w:rsidRPr="00725FBB">
        <w:rPr>
          <w:rFonts w:ascii="Arial" w:hAnsi="Arial" w:cs="Arial"/>
        </w:rPr>
        <w:t>Форма</w:t>
      </w:r>
    </w:p>
    <w:p w:rsidR="0069044D" w:rsidRPr="00725FBB" w:rsidRDefault="0069044D" w:rsidP="0069044D">
      <w:pPr>
        <w:widowControl w:val="0"/>
        <w:autoSpaceDE w:val="0"/>
        <w:autoSpaceDN w:val="0"/>
        <w:adjustRightInd w:val="0"/>
        <w:ind w:firstLine="540"/>
        <w:rPr>
          <w:rFonts w:ascii="Arial" w:hAnsi="Arial" w:cs="Arial"/>
        </w:rPr>
      </w:pPr>
    </w:p>
    <w:p w:rsidR="0069044D" w:rsidRPr="00725FBB" w:rsidRDefault="0069044D" w:rsidP="0069044D">
      <w:pPr>
        <w:widowControl w:val="0"/>
        <w:autoSpaceDE w:val="0"/>
        <w:autoSpaceDN w:val="0"/>
        <w:adjustRightInd w:val="0"/>
        <w:jc w:val="center"/>
        <w:rPr>
          <w:rFonts w:ascii="Arial" w:hAnsi="Arial" w:cs="Arial"/>
        </w:rPr>
      </w:pPr>
      <w:bookmarkStart w:id="110" w:name="Par1455"/>
      <w:bookmarkEnd w:id="110"/>
      <w:r w:rsidRPr="00725FBB">
        <w:rPr>
          <w:rFonts w:ascii="Arial" w:hAnsi="Arial" w:cs="Arial"/>
        </w:rPr>
        <w:t>Акт</w:t>
      </w:r>
    </w:p>
    <w:p w:rsidR="0069044D" w:rsidRPr="00725FBB" w:rsidRDefault="0069044D" w:rsidP="0069044D">
      <w:pPr>
        <w:widowControl w:val="0"/>
        <w:autoSpaceDE w:val="0"/>
        <w:autoSpaceDN w:val="0"/>
        <w:adjustRightInd w:val="0"/>
        <w:jc w:val="center"/>
        <w:rPr>
          <w:rFonts w:ascii="Arial" w:hAnsi="Arial" w:cs="Arial"/>
        </w:rPr>
      </w:pPr>
      <w:r w:rsidRPr="00725FBB">
        <w:rPr>
          <w:rFonts w:ascii="Arial" w:hAnsi="Arial" w:cs="Arial"/>
        </w:rPr>
        <w:t>приемки-передачи бюджетных ассигнований, лимитов</w:t>
      </w:r>
    </w:p>
    <w:p w:rsidR="0069044D" w:rsidRPr="00725FBB" w:rsidRDefault="0069044D" w:rsidP="0069044D">
      <w:pPr>
        <w:widowControl w:val="0"/>
        <w:autoSpaceDE w:val="0"/>
        <w:autoSpaceDN w:val="0"/>
        <w:adjustRightInd w:val="0"/>
        <w:jc w:val="center"/>
        <w:rPr>
          <w:rFonts w:ascii="Arial" w:hAnsi="Arial" w:cs="Arial"/>
        </w:rPr>
      </w:pPr>
      <w:r w:rsidRPr="00725FBB">
        <w:rPr>
          <w:rFonts w:ascii="Arial" w:hAnsi="Arial" w:cs="Arial"/>
        </w:rPr>
        <w:t>бюджетных обязательств участников бюджетного процесса</w:t>
      </w:r>
    </w:p>
    <w:p w:rsidR="0069044D" w:rsidRPr="00725FBB" w:rsidRDefault="0069044D" w:rsidP="0069044D">
      <w:pPr>
        <w:widowControl w:val="0"/>
        <w:autoSpaceDE w:val="0"/>
        <w:autoSpaceDN w:val="0"/>
        <w:adjustRightInd w:val="0"/>
        <w:ind w:firstLine="540"/>
        <w:rPr>
          <w:rFonts w:ascii="Arial" w:hAnsi="Arial" w:cs="Arial"/>
        </w:rPr>
      </w:pPr>
    </w:p>
    <w:tbl>
      <w:tblPr>
        <w:tblW w:w="9069" w:type="dxa"/>
        <w:tblInd w:w="62" w:type="dxa"/>
        <w:tblLayout w:type="fixed"/>
        <w:tblCellMar>
          <w:top w:w="102" w:type="dxa"/>
          <w:left w:w="62" w:type="dxa"/>
          <w:bottom w:w="102" w:type="dxa"/>
          <w:right w:w="62" w:type="dxa"/>
        </w:tblCellMar>
        <w:tblLook w:val="0000"/>
      </w:tblPr>
      <w:tblGrid>
        <w:gridCol w:w="1985"/>
        <w:gridCol w:w="396"/>
        <w:gridCol w:w="1872"/>
        <w:gridCol w:w="1189"/>
        <w:gridCol w:w="512"/>
        <w:gridCol w:w="1415"/>
        <w:gridCol w:w="285"/>
        <w:gridCol w:w="1415"/>
      </w:tblGrid>
      <w:tr w:rsidR="0069044D" w:rsidRPr="00725FBB" w:rsidTr="0069044D">
        <w:trPr>
          <w:gridAfter w:val="1"/>
          <w:wAfter w:w="1415" w:type="dxa"/>
        </w:trPr>
        <w:tc>
          <w:tcPr>
            <w:tcW w:w="1985" w:type="dxa"/>
            <w:vAlign w:val="bottom"/>
          </w:tcPr>
          <w:p w:rsidR="0069044D" w:rsidRPr="00725FBB" w:rsidRDefault="0069044D" w:rsidP="00507DB2">
            <w:pPr>
              <w:widowControl w:val="0"/>
              <w:autoSpaceDE w:val="0"/>
              <w:autoSpaceDN w:val="0"/>
              <w:adjustRightInd w:val="0"/>
              <w:rPr>
                <w:rFonts w:ascii="Arial" w:hAnsi="Arial" w:cs="Arial"/>
              </w:rPr>
            </w:pPr>
          </w:p>
        </w:tc>
        <w:tc>
          <w:tcPr>
            <w:tcW w:w="2268" w:type="dxa"/>
            <w:gridSpan w:val="2"/>
            <w:vAlign w:val="bottom"/>
          </w:tcPr>
          <w:p w:rsidR="0069044D" w:rsidRPr="00725FBB" w:rsidRDefault="0069044D" w:rsidP="00507DB2">
            <w:pPr>
              <w:widowControl w:val="0"/>
              <w:autoSpaceDE w:val="0"/>
              <w:autoSpaceDN w:val="0"/>
              <w:adjustRightInd w:val="0"/>
              <w:rPr>
                <w:rFonts w:ascii="Arial" w:hAnsi="Arial" w:cs="Arial"/>
              </w:rPr>
            </w:pPr>
          </w:p>
        </w:tc>
        <w:tc>
          <w:tcPr>
            <w:tcW w:w="1701" w:type="dxa"/>
            <w:gridSpan w:val="2"/>
            <w:tcBorders>
              <w:right w:val="single" w:sz="4" w:space="0" w:color="auto"/>
            </w:tcBorders>
            <w:vAlign w:val="bottom"/>
          </w:tcPr>
          <w:p w:rsidR="0069044D" w:rsidRPr="00725FBB" w:rsidRDefault="0069044D" w:rsidP="00507DB2">
            <w:pPr>
              <w:widowControl w:val="0"/>
              <w:autoSpaceDE w:val="0"/>
              <w:autoSpaceDN w:val="0"/>
              <w:adjustRightInd w:val="0"/>
              <w:rPr>
                <w:rFonts w:ascii="Arial" w:hAnsi="Arial" w:cs="Arial"/>
              </w:rPr>
            </w:pPr>
          </w:p>
        </w:tc>
        <w:tc>
          <w:tcPr>
            <w:tcW w:w="1700" w:type="dxa"/>
            <w:gridSpan w:val="2"/>
            <w:tcBorders>
              <w:top w:val="single" w:sz="4" w:space="0" w:color="auto"/>
              <w:left w:val="single" w:sz="4" w:space="0" w:color="auto"/>
              <w:bottom w:val="single" w:sz="4" w:space="0" w:color="auto"/>
              <w:right w:val="single" w:sz="4" w:space="0" w:color="auto"/>
            </w:tcBorders>
            <w:vAlign w:val="bottom"/>
          </w:tcPr>
          <w:p w:rsidR="0069044D" w:rsidRPr="00725FBB" w:rsidRDefault="0069044D" w:rsidP="00507DB2">
            <w:pPr>
              <w:widowControl w:val="0"/>
              <w:autoSpaceDE w:val="0"/>
              <w:autoSpaceDN w:val="0"/>
              <w:adjustRightInd w:val="0"/>
              <w:jc w:val="center"/>
              <w:rPr>
                <w:rFonts w:ascii="Arial" w:hAnsi="Arial" w:cs="Arial"/>
              </w:rPr>
            </w:pPr>
            <w:r w:rsidRPr="00725FBB">
              <w:rPr>
                <w:rFonts w:ascii="Arial" w:hAnsi="Arial" w:cs="Arial"/>
              </w:rPr>
              <w:t>КОДЫ</w:t>
            </w:r>
          </w:p>
        </w:tc>
      </w:tr>
      <w:tr w:rsidR="0069044D" w:rsidRPr="00725FBB" w:rsidTr="0069044D">
        <w:trPr>
          <w:gridAfter w:val="1"/>
          <w:wAfter w:w="1415" w:type="dxa"/>
        </w:trPr>
        <w:tc>
          <w:tcPr>
            <w:tcW w:w="1985" w:type="dxa"/>
            <w:vAlign w:val="bottom"/>
          </w:tcPr>
          <w:p w:rsidR="0069044D" w:rsidRPr="00725FBB" w:rsidRDefault="0069044D" w:rsidP="00507DB2">
            <w:pPr>
              <w:widowControl w:val="0"/>
              <w:autoSpaceDE w:val="0"/>
              <w:autoSpaceDN w:val="0"/>
              <w:adjustRightInd w:val="0"/>
              <w:rPr>
                <w:rFonts w:ascii="Arial" w:hAnsi="Arial" w:cs="Arial"/>
              </w:rPr>
            </w:pPr>
          </w:p>
        </w:tc>
        <w:tc>
          <w:tcPr>
            <w:tcW w:w="2268" w:type="dxa"/>
            <w:gridSpan w:val="2"/>
            <w:vAlign w:val="bottom"/>
          </w:tcPr>
          <w:p w:rsidR="0069044D" w:rsidRPr="00725FBB" w:rsidRDefault="0069044D" w:rsidP="00507DB2">
            <w:pPr>
              <w:widowControl w:val="0"/>
              <w:autoSpaceDE w:val="0"/>
              <w:autoSpaceDN w:val="0"/>
              <w:adjustRightInd w:val="0"/>
              <w:rPr>
                <w:rFonts w:ascii="Arial" w:hAnsi="Arial" w:cs="Arial"/>
              </w:rPr>
            </w:pPr>
          </w:p>
        </w:tc>
        <w:tc>
          <w:tcPr>
            <w:tcW w:w="1701" w:type="dxa"/>
            <w:gridSpan w:val="2"/>
            <w:tcBorders>
              <w:right w:val="single" w:sz="4" w:space="0" w:color="auto"/>
            </w:tcBorders>
            <w:vAlign w:val="bottom"/>
          </w:tcPr>
          <w:p w:rsidR="0069044D" w:rsidRPr="00725FBB" w:rsidRDefault="0069044D" w:rsidP="00507DB2">
            <w:pPr>
              <w:widowControl w:val="0"/>
              <w:autoSpaceDE w:val="0"/>
              <w:autoSpaceDN w:val="0"/>
              <w:adjustRightInd w:val="0"/>
              <w:jc w:val="right"/>
              <w:rPr>
                <w:rFonts w:ascii="Arial" w:hAnsi="Arial" w:cs="Arial"/>
              </w:rPr>
            </w:pPr>
            <w:r w:rsidRPr="00725FBB">
              <w:rPr>
                <w:rFonts w:ascii="Arial" w:hAnsi="Arial" w:cs="Arial"/>
              </w:rPr>
              <w:t xml:space="preserve">Форма по </w:t>
            </w:r>
            <w:hyperlink r:id="rId38" w:tooltip="&quot;ОК 011-93. Общероссийский классификатор управленческой документации&quot; (утв. Постановлением Госстандарта России от 30.12.1993 N 299) (ред. от 21.12.2017){КонсультантПлюс}" w:history="1">
              <w:r w:rsidRPr="00725FBB">
                <w:rPr>
                  <w:rFonts w:ascii="Arial" w:hAnsi="Arial" w:cs="Arial"/>
                  <w:color w:val="0000FF"/>
                </w:rPr>
                <w:t>ОКУД</w:t>
              </w:r>
            </w:hyperlink>
          </w:p>
        </w:tc>
        <w:tc>
          <w:tcPr>
            <w:tcW w:w="1700" w:type="dxa"/>
            <w:gridSpan w:val="2"/>
            <w:tcBorders>
              <w:top w:val="single" w:sz="4" w:space="0" w:color="auto"/>
              <w:left w:val="single" w:sz="4" w:space="0" w:color="auto"/>
              <w:bottom w:val="single" w:sz="4" w:space="0" w:color="auto"/>
              <w:right w:val="single" w:sz="4" w:space="0" w:color="auto"/>
            </w:tcBorders>
            <w:vAlign w:val="bottom"/>
          </w:tcPr>
          <w:p w:rsidR="0069044D" w:rsidRPr="00725FBB" w:rsidRDefault="0069044D" w:rsidP="00507DB2">
            <w:pPr>
              <w:widowControl w:val="0"/>
              <w:autoSpaceDE w:val="0"/>
              <w:autoSpaceDN w:val="0"/>
              <w:adjustRightInd w:val="0"/>
              <w:jc w:val="center"/>
              <w:rPr>
                <w:rFonts w:ascii="Arial" w:hAnsi="Arial" w:cs="Arial"/>
              </w:rPr>
            </w:pPr>
            <w:r w:rsidRPr="00725FBB">
              <w:rPr>
                <w:rFonts w:ascii="Arial" w:hAnsi="Arial" w:cs="Arial"/>
              </w:rPr>
              <w:t>0501069</w:t>
            </w:r>
          </w:p>
        </w:tc>
      </w:tr>
      <w:tr w:rsidR="0069044D" w:rsidRPr="00725FBB" w:rsidTr="0069044D">
        <w:trPr>
          <w:gridAfter w:val="1"/>
          <w:wAfter w:w="1415" w:type="dxa"/>
        </w:trPr>
        <w:tc>
          <w:tcPr>
            <w:tcW w:w="1985" w:type="dxa"/>
            <w:vAlign w:val="bottom"/>
          </w:tcPr>
          <w:p w:rsidR="0069044D" w:rsidRPr="00725FBB" w:rsidRDefault="0069044D" w:rsidP="00507DB2">
            <w:pPr>
              <w:widowControl w:val="0"/>
              <w:autoSpaceDE w:val="0"/>
              <w:autoSpaceDN w:val="0"/>
              <w:adjustRightInd w:val="0"/>
              <w:rPr>
                <w:rFonts w:ascii="Arial" w:hAnsi="Arial" w:cs="Arial"/>
              </w:rPr>
            </w:pPr>
          </w:p>
        </w:tc>
        <w:tc>
          <w:tcPr>
            <w:tcW w:w="2268" w:type="dxa"/>
            <w:gridSpan w:val="2"/>
            <w:vAlign w:val="bottom"/>
          </w:tcPr>
          <w:p w:rsidR="0069044D" w:rsidRPr="00725FBB" w:rsidRDefault="0069044D" w:rsidP="00507DB2">
            <w:pPr>
              <w:widowControl w:val="0"/>
              <w:autoSpaceDE w:val="0"/>
              <w:autoSpaceDN w:val="0"/>
              <w:adjustRightInd w:val="0"/>
              <w:rPr>
                <w:rFonts w:ascii="Arial" w:hAnsi="Arial" w:cs="Arial"/>
              </w:rPr>
            </w:pPr>
            <w:r w:rsidRPr="00725FBB">
              <w:rPr>
                <w:rFonts w:ascii="Arial" w:hAnsi="Arial" w:cs="Arial"/>
              </w:rPr>
              <w:t>на "___" _________ 20___ г.</w:t>
            </w:r>
          </w:p>
        </w:tc>
        <w:tc>
          <w:tcPr>
            <w:tcW w:w="1701" w:type="dxa"/>
            <w:gridSpan w:val="2"/>
            <w:tcBorders>
              <w:right w:val="single" w:sz="4" w:space="0" w:color="auto"/>
            </w:tcBorders>
            <w:vAlign w:val="bottom"/>
          </w:tcPr>
          <w:p w:rsidR="0069044D" w:rsidRPr="00725FBB" w:rsidRDefault="0069044D" w:rsidP="00507DB2">
            <w:pPr>
              <w:widowControl w:val="0"/>
              <w:autoSpaceDE w:val="0"/>
              <w:autoSpaceDN w:val="0"/>
              <w:adjustRightInd w:val="0"/>
              <w:jc w:val="right"/>
              <w:rPr>
                <w:rFonts w:ascii="Arial" w:hAnsi="Arial" w:cs="Arial"/>
              </w:rPr>
            </w:pPr>
            <w:r w:rsidRPr="00725FBB">
              <w:rPr>
                <w:rFonts w:ascii="Arial" w:hAnsi="Arial" w:cs="Arial"/>
              </w:rPr>
              <w:t>Дата</w:t>
            </w:r>
          </w:p>
        </w:tc>
        <w:tc>
          <w:tcPr>
            <w:tcW w:w="1700" w:type="dxa"/>
            <w:gridSpan w:val="2"/>
            <w:tcBorders>
              <w:top w:val="single" w:sz="4" w:space="0" w:color="auto"/>
              <w:left w:val="single" w:sz="4" w:space="0" w:color="auto"/>
              <w:bottom w:val="single" w:sz="4" w:space="0" w:color="auto"/>
              <w:right w:val="single" w:sz="4" w:space="0" w:color="auto"/>
            </w:tcBorders>
            <w:vAlign w:val="bottom"/>
          </w:tcPr>
          <w:p w:rsidR="0069044D" w:rsidRPr="00725FBB" w:rsidRDefault="0069044D" w:rsidP="00507DB2">
            <w:pPr>
              <w:widowControl w:val="0"/>
              <w:autoSpaceDE w:val="0"/>
              <w:autoSpaceDN w:val="0"/>
              <w:adjustRightInd w:val="0"/>
              <w:rPr>
                <w:rFonts w:ascii="Arial" w:hAnsi="Arial" w:cs="Arial"/>
              </w:rPr>
            </w:pPr>
          </w:p>
        </w:tc>
      </w:tr>
      <w:tr w:rsidR="0069044D" w:rsidRPr="00725FBB" w:rsidTr="0069044D">
        <w:trPr>
          <w:gridAfter w:val="1"/>
          <w:wAfter w:w="1415" w:type="dxa"/>
        </w:trPr>
        <w:tc>
          <w:tcPr>
            <w:tcW w:w="1985" w:type="dxa"/>
            <w:vAlign w:val="bottom"/>
          </w:tcPr>
          <w:p w:rsidR="0069044D" w:rsidRPr="00725FBB" w:rsidRDefault="0069044D" w:rsidP="00507DB2">
            <w:pPr>
              <w:widowControl w:val="0"/>
              <w:autoSpaceDE w:val="0"/>
              <w:autoSpaceDN w:val="0"/>
              <w:adjustRightInd w:val="0"/>
              <w:rPr>
                <w:rFonts w:ascii="Arial" w:hAnsi="Arial" w:cs="Arial"/>
              </w:rPr>
            </w:pPr>
            <w:r w:rsidRPr="00725FBB">
              <w:rPr>
                <w:rFonts w:ascii="Arial" w:hAnsi="Arial" w:cs="Arial"/>
              </w:rPr>
              <w:t>Главный распорядитель средств местного бюджета (передающий)</w:t>
            </w:r>
          </w:p>
        </w:tc>
        <w:tc>
          <w:tcPr>
            <w:tcW w:w="2268" w:type="dxa"/>
            <w:gridSpan w:val="2"/>
            <w:tcBorders>
              <w:bottom w:val="single" w:sz="4" w:space="0" w:color="auto"/>
            </w:tcBorders>
            <w:vAlign w:val="bottom"/>
          </w:tcPr>
          <w:p w:rsidR="0069044D" w:rsidRPr="00725FBB" w:rsidRDefault="0069044D" w:rsidP="00507DB2">
            <w:pPr>
              <w:widowControl w:val="0"/>
              <w:autoSpaceDE w:val="0"/>
              <w:autoSpaceDN w:val="0"/>
              <w:adjustRightInd w:val="0"/>
              <w:rPr>
                <w:rFonts w:ascii="Arial" w:hAnsi="Arial" w:cs="Arial"/>
              </w:rPr>
            </w:pPr>
          </w:p>
        </w:tc>
        <w:tc>
          <w:tcPr>
            <w:tcW w:w="1701" w:type="dxa"/>
            <w:gridSpan w:val="2"/>
            <w:tcBorders>
              <w:right w:val="single" w:sz="4" w:space="0" w:color="auto"/>
            </w:tcBorders>
            <w:vAlign w:val="bottom"/>
          </w:tcPr>
          <w:p w:rsidR="0069044D" w:rsidRPr="00725FBB" w:rsidRDefault="0069044D" w:rsidP="00507DB2">
            <w:pPr>
              <w:widowControl w:val="0"/>
              <w:autoSpaceDE w:val="0"/>
              <w:autoSpaceDN w:val="0"/>
              <w:adjustRightInd w:val="0"/>
              <w:jc w:val="right"/>
              <w:rPr>
                <w:rFonts w:ascii="Arial" w:hAnsi="Arial" w:cs="Arial"/>
              </w:rPr>
            </w:pPr>
            <w:r w:rsidRPr="00725FBB">
              <w:rPr>
                <w:rFonts w:ascii="Arial" w:hAnsi="Arial" w:cs="Arial"/>
              </w:rPr>
              <w:t>ГРБС</w:t>
            </w:r>
          </w:p>
        </w:tc>
        <w:tc>
          <w:tcPr>
            <w:tcW w:w="1700" w:type="dxa"/>
            <w:gridSpan w:val="2"/>
            <w:tcBorders>
              <w:top w:val="single" w:sz="4" w:space="0" w:color="auto"/>
              <w:left w:val="single" w:sz="4" w:space="0" w:color="auto"/>
              <w:bottom w:val="single" w:sz="4" w:space="0" w:color="auto"/>
              <w:right w:val="single" w:sz="4" w:space="0" w:color="auto"/>
            </w:tcBorders>
            <w:vAlign w:val="bottom"/>
          </w:tcPr>
          <w:p w:rsidR="0069044D" w:rsidRPr="00725FBB" w:rsidRDefault="0069044D" w:rsidP="00507DB2">
            <w:pPr>
              <w:widowControl w:val="0"/>
              <w:autoSpaceDE w:val="0"/>
              <w:autoSpaceDN w:val="0"/>
              <w:adjustRightInd w:val="0"/>
              <w:rPr>
                <w:rFonts w:ascii="Arial" w:hAnsi="Arial" w:cs="Arial"/>
              </w:rPr>
            </w:pPr>
          </w:p>
        </w:tc>
      </w:tr>
      <w:tr w:rsidR="0069044D" w:rsidRPr="00725FBB" w:rsidTr="0069044D">
        <w:trPr>
          <w:gridAfter w:val="1"/>
          <w:wAfter w:w="1415" w:type="dxa"/>
        </w:trPr>
        <w:tc>
          <w:tcPr>
            <w:tcW w:w="1985" w:type="dxa"/>
            <w:vAlign w:val="bottom"/>
          </w:tcPr>
          <w:p w:rsidR="0069044D" w:rsidRPr="00725FBB" w:rsidRDefault="0069044D" w:rsidP="00507DB2">
            <w:pPr>
              <w:widowControl w:val="0"/>
              <w:autoSpaceDE w:val="0"/>
              <w:autoSpaceDN w:val="0"/>
              <w:adjustRightInd w:val="0"/>
              <w:rPr>
                <w:rFonts w:ascii="Arial" w:hAnsi="Arial" w:cs="Arial"/>
              </w:rPr>
            </w:pPr>
            <w:r w:rsidRPr="00725FBB">
              <w:rPr>
                <w:rFonts w:ascii="Arial" w:hAnsi="Arial" w:cs="Arial"/>
              </w:rPr>
              <w:t>Главный распорядитель средств местного бюджета (принимающий)</w:t>
            </w:r>
          </w:p>
        </w:tc>
        <w:tc>
          <w:tcPr>
            <w:tcW w:w="2268" w:type="dxa"/>
            <w:gridSpan w:val="2"/>
            <w:tcBorders>
              <w:top w:val="single" w:sz="4" w:space="0" w:color="auto"/>
              <w:bottom w:val="single" w:sz="4" w:space="0" w:color="auto"/>
            </w:tcBorders>
            <w:vAlign w:val="bottom"/>
          </w:tcPr>
          <w:p w:rsidR="0069044D" w:rsidRPr="00725FBB" w:rsidRDefault="0069044D" w:rsidP="00507DB2">
            <w:pPr>
              <w:widowControl w:val="0"/>
              <w:autoSpaceDE w:val="0"/>
              <w:autoSpaceDN w:val="0"/>
              <w:adjustRightInd w:val="0"/>
              <w:rPr>
                <w:rFonts w:ascii="Arial" w:hAnsi="Arial" w:cs="Arial"/>
              </w:rPr>
            </w:pPr>
          </w:p>
        </w:tc>
        <w:tc>
          <w:tcPr>
            <w:tcW w:w="1701" w:type="dxa"/>
            <w:gridSpan w:val="2"/>
            <w:tcBorders>
              <w:right w:val="single" w:sz="4" w:space="0" w:color="auto"/>
            </w:tcBorders>
            <w:vAlign w:val="bottom"/>
          </w:tcPr>
          <w:p w:rsidR="0069044D" w:rsidRPr="00725FBB" w:rsidRDefault="0069044D" w:rsidP="00507DB2">
            <w:pPr>
              <w:widowControl w:val="0"/>
              <w:autoSpaceDE w:val="0"/>
              <w:autoSpaceDN w:val="0"/>
              <w:adjustRightInd w:val="0"/>
              <w:jc w:val="right"/>
              <w:rPr>
                <w:rFonts w:ascii="Arial" w:hAnsi="Arial" w:cs="Arial"/>
              </w:rPr>
            </w:pPr>
            <w:r w:rsidRPr="00725FBB">
              <w:rPr>
                <w:rFonts w:ascii="Arial" w:hAnsi="Arial" w:cs="Arial"/>
              </w:rPr>
              <w:t>ГРБС</w:t>
            </w:r>
          </w:p>
        </w:tc>
        <w:tc>
          <w:tcPr>
            <w:tcW w:w="1700" w:type="dxa"/>
            <w:gridSpan w:val="2"/>
            <w:tcBorders>
              <w:top w:val="single" w:sz="4" w:space="0" w:color="auto"/>
              <w:left w:val="single" w:sz="4" w:space="0" w:color="auto"/>
              <w:bottom w:val="single" w:sz="4" w:space="0" w:color="auto"/>
              <w:right w:val="single" w:sz="4" w:space="0" w:color="auto"/>
            </w:tcBorders>
            <w:vAlign w:val="bottom"/>
          </w:tcPr>
          <w:p w:rsidR="0069044D" w:rsidRPr="00725FBB" w:rsidRDefault="0069044D" w:rsidP="00507DB2">
            <w:pPr>
              <w:widowControl w:val="0"/>
              <w:autoSpaceDE w:val="0"/>
              <w:autoSpaceDN w:val="0"/>
              <w:adjustRightInd w:val="0"/>
              <w:rPr>
                <w:rFonts w:ascii="Arial" w:hAnsi="Arial" w:cs="Arial"/>
              </w:rPr>
            </w:pPr>
          </w:p>
        </w:tc>
      </w:tr>
      <w:tr w:rsidR="0069044D" w:rsidRPr="00725FBB" w:rsidTr="0069044D">
        <w:trPr>
          <w:gridAfter w:val="1"/>
          <w:wAfter w:w="1415" w:type="dxa"/>
        </w:trPr>
        <w:tc>
          <w:tcPr>
            <w:tcW w:w="1985" w:type="dxa"/>
            <w:vAlign w:val="bottom"/>
          </w:tcPr>
          <w:p w:rsidR="0069044D" w:rsidRPr="00725FBB" w:rsidRDefault="0069044D" w:rsidP="00507DB2">
            <w:pPr>
              <w:widowControl w:val="0"/>
              <w:autoSpaceDE w:val="0"/>
              <w:autoSpaceDN w:val="0"/>
              <w:adjustRightInd w:val="0"/>
              <w:rPr>
                <w:rFonts w:ascii="Arial" w:hAnsi="Arial" w:cs="Arial"/>
              </w:rPr>
            </w:pPr>
            <w:r w:rsidRPr="00725FBB">
              <w:rPr>
                <w:rFonts w:ascii="Arial" w:hAnsi="Arial" w:cs="Arial"/>
              </w:rPr>
              <w:t>Единица измерения: тыс. руб.</w:t>
            </w:r>
          </w:p>
        </w:tc>
        <w:tc>
          <w:tcPr>
            <w:tcW w:w="2268" w:type="dxa"/>
            <w:gridSpan w:val="2"/>
            <w:tcBorders>
              <w:top w:val="single" w:sz="4" w:space="0" w:color="auto"/>
            </w:tcBorders>
            <w:vAlign w:val="bottom"/>
          </w:tcPr>
          <w:p w:rsidR="0069044D" w:rsidRPr="00725FBB" w:rsidRDefault="0069044D" w:rsidP="00507DB2">
            <w:pPr>
              <w:widowControl w:val="0"/>
              <w:autoSpaceDE w:val="0"/>
              <w:autoSpaceDN w:val="0"/>
              <w:adjustRightInd w:val="0"/>
              <w:rPr>
                <w:rFonts w:ascii="Arial" w:hAnsi="Arial" w:cs="Arial"/>
              </w:rPr>
            </w:pPr>
          </w:p>
        </w:tc>
        <w:tc>
          <w:tcPr>
            <w:tcW w:w="1701" w:type="dxa"/>
            <w:gridSpan w:val="2"/>
            <w:tcBorders>
              <w:right w:val="single" w:sz="4" w:space="0" w:color="auto"/>
            </w:tcBorders>
            <w:vAlign w:val="bottom"/>
          </w:tcPr>
          <w:p w:rsidR="0069044D" w:rsidRPr="00725FBB" w:rsidRDefault="0069044D" w:rsidP="00507DB2">
            <w:pPr>
              <w:widowControl w:val="0"/>
              <w:autoSpaceDE w:val="0"/>
              <w:autoSpaceDN w:val="0"/>
              <w:adjustRightInd w:val="0"/>
              <w:jc w:val="right"/>
              <w:rPr>
                <w:rFonts w:ascii="Arial" w:hAnsi="Arial" w:cs="Arial"/>
              </w:rPr>
            </w:pPr>
            <w:r w:rsidRPr="00725FBB">
              <w:rPr>
                <w:rFonts w:ascii="Arial" w:hAnsi="Arial" w:cs="Arial"/>
              </w:rPr>
              <w:t xml:space="preserve">по </w:t>
            </w:r>
            <w:hyperlink r:id="rId3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Arial" w:hAnsi="Arial" w:cs="Arial"/>
                  <w:color w:val="0000FF"/>
                </w:rPr>
                <w:t>ОКЕИ</w:t>
              </w:r>
            </w:hyperlink>
          </w:p>
        </w:tc>
        <w:tc>
          <w:tcPr>
            <w:tcW w:w="1700" w:type="dxa"/>
            <w:gridSpan w:val="2"/>
            <w:tcBorders>
              <w:top w:val="single" w:sz="4" w:space="0" w:color="auto"/>
              <w:left w:val="single" w:sz="4" w:space="0" w:color="auto"/>
              <w:bottom w:val="single" w:sz="4" w:space="0" w:color="auto"/>
              <w:right w:val="single" w:sz="4" w:space="0" w:color="auto"/>
            </w:tcBorders>
            <w:vAlign w:val="bottom"/>
          </w:tcPr>
          <w:p w:rsidR="0069044D" w:rsidRPr="00725FBB" w:rsidRDefault="0069044D" w:rsidP="00507DB2">
            <w:pPr>
              <w:widowControl w:val="0"/>
              <w:autoSpaceDE w:val="0"/>
              <w:autoSpaceDN w:val="0"/>
              <w:adjustRightInd w:val="0"/>
              <w:jc w:val="center"/>
              <w:rPr>
                <w:rFonts w:ascii="Arial" w:hAnsi="Arial" w:cs="Arial"/>
              </w:rPr>
            </w:pPr>
            <w:r w:rsidRPr="00725FBB">
              <w:rPr>
                <w:rFonts w:ascii="Arial" w:hAnsi="Arial" w:cs="Arial"/>
              </w:rPr>
              <w:t>384</w:t>
            </w:r>
          </w:p>
        </w:tc>
      </w:tr>
      <w:tr w:rsidR="0069044D" w:rsidRPr="00725FBB" w:rsidTr="0069044D">
        <w:tc>
          <w:tcPr>
            <w:tcW w:w="2381" w:type="dxa"/>
            <w:gridSpan w:val="2"/>
            <w:vAlign w:val="bottom"/>
          </w:tcPr>
          <w:p w:rsidR="0069044D" w:rsidRPr="00725FBB" w:rsidRDefault="0069044D" w:rsidP="00507DB2">
            <w:pPr>
              <w:widowControl w:val="0"/>
              <w:autoSpaceDE w:val="0"/>
              <w:autoSpaceDN w:val="0"/>
              <w:adjustRightInd w:val="0"/>
              <w:rPr>
                <w:rFonts w:ascii="Arial" w:hAnsi="Arial" w:cs="Arial"/>
              </w:rPr>
            </w:pPr>
            <w:r w:rsidRPr="00725FBB">
              <w:rPr>
                <w:rFonts w:ascii="Arial" w:hAnsi="Arial" w:cs="Arial"/>
              </w:rPr>
              <w:t>Основание для передачи бюджетных ассигнований и лимитов бюджетных обязательств</w:t>
            </w:r>
          </w:p>
        </w:tc>
        <w:tc>
          <w:tcPr>
            <w:tcW w:w="3061" w:type="dxa"/>
            <w:gridSpan w:val="2"/>
            <w:tcBorders>
              <w:bottom w:val="single" w:sz="4" w:space="0" w:color="auto"/>
            </w:tcBorders>
            <w:vAlign w:val="bottom"/>
          </w:tcPr>
          <w:p w:rsidR="0069044D" w:rsidRPr="00725FBB" w:rsidRDefault="0069044D" w:rsidP="00507DB2">
            <w:pPr>
              <w:widowControl w:val="0"/>
              <w:autoSpaceDE w:val="0"/>
              <w:autoSpaceDN w:val="0"/>
              <w:adjustRightInd w:val="0"/>
              <w:rPr>
                <w:rFonts w:ascii="Arial" w:hAnsi="Arial" w:cs="Arial"/>
              </w:rPr>
            </w:pPr>
          </w:p>
        </w:tc>
        <w:tc>
          <w:tcPr>
            <w:tcW w:w="1927" w:type="dxa"/>
            <w:gridSpan w:val="2"/>
            <w:vAlign w:val="bottom"/>
          </w:tcPr>
          <w:p w:rsidR="0069044D" w:rsidRPr="00725FBB" w:rsidRDefault="0069044D" w:rsidP="00507DB2">
            <w:pPr>
              <w:widowControl w:val="0"/>
              <w:autoSpaceDE w:val="0"/>
              <w:autoSpaceDN w:val="0"/>
              <w:adjustRightInd w:val="0"/>
              <w:rPr>
                <w:rFonts w:ascii="Arial" w:hAnsi="Arial" w:cs="Arial"/>
              </w:rPr>
            </w:pPr>
          </w:p>
        </w:tc>
        <w:tc>
          <w:tcPr>
            <w:tcW w:w="1700" w:type="dxa"/>
            <w:gridSpan w:val="2"/>
            <w:tcBorders>
              <w:top w:val="single" w:sz="4" w:space="0" w:color="auto"/>
            </w:tcBorders>
            <w:vAlign w:val="bottom"/>
          </w:tcPr>
          <w:p w:rsidR="0069044D" w:rsidRPr="00725FBB" w:rsidRDefault="0069044D" w:rsidP="00507DB2">
            <w:pPr>
              <w:widowControl w:val="0"/>
              <w:autoSpaceDE w:val="0"/>
              <w:autoSpaceDN w:val="0"/>
              <w:adjustRightInd w:val="0"/>
              <w:rPr>
                <w:rFonts w:ascii="Arial" w:hAnsi="Arial" w:cs="Arial"/>
              </w:rPr>
            </w:pPr>
          </w:p>
        </w:tc>
      </w:tr>
    </w:tbl>
    <w:p w:rsidR="0069044D" w:rsidRPr="00725FBB" w:rsidRDefault="0069044D" w:rsidP="0069044D">
      <w:pPr>
        <w:widowControl w:val="0"/>
        <w:autoSpaceDE w:val="0"/>
        <w:autoSpaceDN w:val="0"/>
        <w:adjustRightInd w:val="0"/>
        <w:ind w:firstLine="540"/>
        <w:rPr>
          <w:rFonts w:ascii="Arial" w:hAnsi="Arial" w:cs="Arial"/>
        </w:rPr>
      </w:pPr>
    </w:p>
    <w:p w:rsidR="0069044D" w:rsidRPr="00725FBB" w:rsidRDefault="0069044D" w:rsidP="0069044D">
      <w:pPr>
        <w:widowControl w:val="0"/>
        <w:autoSpaceDE w:val="0"/>
        <w:autoSpaceDN w:val="0"/>
        <w:adjustRightInd w:val="0"/>
        <w:ind w:firstLine="540"/>
        <w:outlineLvl w:val="2"/>
        <w:rPr>
          <w:rFonts w:ascii="Arial" w:hAnsi="Arial" w:cs="Arial"/>
        </w:rPr>
      </w:pPr>
      <w:r w:rsidRPr="00725FBB">
        <w:rPr>
          <w:rFonts w:ascii="Arial" w:hAnsi="Arial" w:cs="Arial"/>
        </w:rPr>
        <w:t>Раздел 1. Бюджетные ассигнования по расходам местного бюджета</w:t>
      </w:r>
    </w:p>
    <w:tbl>
      <w:tblPr>
        <w:tblW w:w="7797" w:type="dxa"/>
        <w:tblInd w:w="62" w:type="dxa"/>
        <w:tblLayout w:type="fixed"/>
        <w:tblCellMar>
          <w:top w:w="102" w:type="dxa"/>
          <w:left w:w="62" w:type="dxa"/>
          <w:bottom w:w="102" w:type="dxa"/>
          <w:right w:w="62" w:type="dxa"/>
        </w:tblCellMar>
        <w:tblLook w:val="0000"/>
      </w:tblPr>
      <w:tblGrid>
        <w:gridCol w:w="993"/>
        <w:gridCol w:w="850"/>
        <w:gridCol w:w="567"/>
        <w:gridCol w:w="709"/>
        <w:gridCol w:w="709"/>
        <w:gridCol w:w="708"/>
        <w:gridCol w:w="851"/>
        <w:gridCol w:w="709"/>
        <w:gridCol w:w="851"/>
        <w:gridCol w:w="850"/>
      </w:tblGrid>
      <w:tr w:rsidR="0069044D" w:rsidRPr="00725FBB" w:rsidTr="0069044D">
        <w:tc>
          <w:tcPr>
            <w:tcW w:w="993"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Наименование показателя</w:t>
            </w:r>
          </w:p>
        </w:tc>
        <w:tc>
          <w:tcPr>
            <w:tcW w:w="4394" w:type="dxa"/>
            <w:gridSpan w:val="6"/>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Код по бюджетной классификации</w:t>
            </w:r>
          </w:p>
        </w:tc>
        <w:tc>
          <w:tcPr>
            <w:tcW w:w="2410" w:type="dxa"/>
            <w:gridSpan w:val="3"/>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Сумма на год</w:t>
            </w:r>
          </w:p>
        </w:tc>
      </w:tr>
      <w:tr w:rsidR="0069044D" w:rsidRPr="00725FBB" w:rsidTr="0069044D">
        <w:trPr>
          <w:trHeight w:val="230"/>
        </w:trPr>
        <w:tc>
          <w:tcPr>
            <w:tcW w:w="993"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850"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главного распорядителя средств местного бюджета</w:t>
            </w:r>
          </w:p>
        </w:tc>
        <w:tc>
          <w:tcPr>
            <w:tcW w:w="567"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раздела</w:t>
            </w:r>
          </w:p>
        </w:tc>
        <w:tc>
          <w:tcPr>
            <w:tcW w:w="709"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подраздела</w:t>
            </w:r>
          </w:p>
        </w:tc>
        <w:tc>
          <w:tcPr>
            <w:tcW w:w="709"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целевой статьи</w:t>
            </w:r>
          </w:p>
        </w:tc>
        <w:tc>
          <w:tcPr>
            <w:tcW w:w="708"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вида расходов</w:t>
            </w:r>
          </w:p>
        </w:tc>
        <w:tc>
          <w:tcPr>
            <w:tcW w:w="851"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кода операции сектора государственного управления</w:t>
            </w:r>
          </w:p>
        </w:tc>
        <w:tc>
          <w:tcPr>
            <w:tcW w:w="2410" w:type="dxa"/>
            <w:gridSpan w:val="3"/>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p>
        </w:tc>
      </w:tr>
      <w:tr w:rsidR="0069044D" w:rsidRPr="00725FBB" w:rsidTr="0069044D">
        <w:tc>
          <w:tcPr>
            <w:tcW w:w="993"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850"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567"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709"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709"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708"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851"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на 20__ год</w:t>
            </w: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на 20__ год</w:t>
            </w: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на 20__ год</w:t>
            </w:r>
          </w:p>
        </w:tc>
      </w:tr>
      <w:tr w:rsidR="0069044D" w:rsidRPr="00725FBB" w:rsidTr="0069044D">
        <w:tc>
          <w:tcPr>
            <w:tcW w:w="993"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1</w:t>
            </w: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2</w:t>
            </w:r>
          </w:p>
        </w:tc>
        <w:tc>
          <w:tcPr>
            <w:tcW w:w="56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3</w:t>
            </w: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4</w:t>
            </w: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5</w:t>
            </w:r>
          </w:p>
        </w:tc>
        <w:tc>
          <w:tcPr>
            <w:tcW w:w="70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6</w:t>
            </w: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7</w:t>
            </w: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8</w:t>
            </w: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9</w:t>
            </w: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10</w:t>
            </w:r>
          </w:p>
        </w:tc>
      </w:tr>
      <w:tr w:rsidR="0069044D" w:rsidRPr="00725FBB" w:rsidTr="0069044D">
        <w:tc>
          <w:tcPr>
            <w:tcW w:w="993"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56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r>
      <w:tr w:rsidR="0069044D" w:rsidRPr="00725FBB" w:rsidTr="0069044D">
        <w:tc>
          <w:tcPr>
            <w:tcW w:w="993"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56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r>
      <w:tr w:rsidR="0069044D" w:rsidRPr="00725FBB" w:rsidTr="0069044D">
        <w:tc>
          <w:tcPr>
            <w:tcW w:w="993"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56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725FBB" w:rsidRDefault="0069044D" w:rsidP="00507DB2">
            <w:pPr>
              <w:widowControl w:val="0"/>
              <w:autoSpaceDE w:val="0"/>
              <w:autoSpaceDN w:val="0"/>
              <w:adjustRightInd w:val="0"/>
              <w:rPr>
                <w:rFonts w:ascii="Arial" w:hAnsi="Arial" w:cs="Arial"/>
              </w:rPr>
            </w:pPr>
          </w:p>
        </w:tc>
        <w:tc>
          <w:tcPr>
            <w:tcW w:w="851" w:type="dxa"/>
            <w:tcBorders>
              <w:top w:val="single" w:sz="4" w:space="0" w:color="auto"/>
              <w:left w:val="single" w:sz="4" w:space="0" w:color="auto"/>
              <w:bottom w:val="single" w:sz="4" w:space="0" w:color="auto"/>
              <w:right w:val="single" w:sz="4" w:space="0" w:color="auto"/>
            </w:tcBorders>
          </w:tcPr>
          <w:p w:rsidR="0069044D" w:rsidRPr="00725FBB" w:rsidRDefault="0069044D" w:rsidP="00507DB2">
            <w:pPr>
              <w:widowControl w:val="0"/>
              <w:autoSpaceDE w:val="0"/>
              <w:autoSpaceDN w:val="0"/>
              <w:adjustRightInd w:val="0"/>
              <w:rPr>
                <w:rFonts w:ascii="Arial" w:hAnsi="Arial" w:cs="Arial"/>
              </w:rPr>
            </w:pPr>
          </w:p>
        </w:tc>
        <w:tc>
          <w:tcPr>
            <w:tcW w:w="850" w:type="dxa"/>
            <w:tcBorders>
              <w:top w:val="single" w:sz="4" w:space="0" w:color="auto"/>
              <w:left w:val="single" w:sz="4" w:space="0" w:color="auto"/>
              <w:bottom w:val="single" w:sz="4" w:space="0" w:color="auto"/>
              <w:right w:val="single" w:sz="4" w:space="0" w:color="auto"/>
            </w:tcBorders>
          </w:tcPr>
          <w:p w:rsidR="0069044D" w:rsidRPr="00725FBB" w:rsidRDefault="0069044D" w:rsidP="00507DB2">
            <w:pPr>
              <w:widowControl w:val="0"/>
              <w:autoSpaceDE w:val="0"/>
              <w:autoSpaceDN w:val="0"/>
              <w:adjustRightInd w:val="0"/>
              <w:rPr>
                <w:rFonts w:ascii="Arial" w:hAnsi="Arial" w:cs="Arial"/>
              </w:rPr>
            </w:pPr>
          </w:p>
        </w:tc>
      </w:tr>
      <w:tr w:rsidR="0069044D" w:rsidRPr="00725FBB" w:rsidTr="0069044D">
        <w:tc>
          <w:tcPr>
            <w:tcW w:w="993"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56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725FBB" w:rsidRDefault="0069044D" w:rsidP="00507DB2">
            <w:pPr>
              <w:widowControl w:val="0"/>
              <w:autoSpaceDE w:val="0"/>
              <w:autoSpaceDN w:val="0"/>
              <w:adjustRightInd w:val="0"/>
              <w:rPr>
                <w:rFonts w:ascii="Arial" w:hAnsi="Arial" w:cs="Arial"/>
              </w:rPr>
            </w:pPr>
          </w:p>
        </w:tc>
        <w:tc>
          <w:tcPr>
            <w:tcW w:w="851" w:type="dxa"/>
            <w:tcBorders>
              <w:top w:val="single" w:sz="4" w:space="0" w:color="auto"/>
              <w:left w:val="single" w:sz="4" w:space="0" w:color="auto"/>
              <w:bottom w:val="single" w:sz="4" w:space="0" w:color="auto"/>
              <w:right w:val="single" w:sz="4" w:space="0" w:color="auto"/>
            </w:tcBorders>
          </w:tcPr>
          <w:p w:rsidR="0069044D" w:rsidRPr="00725FBB" w:rsidRDefault="0069044D" w:rsidP="00507DB2">
            <w:pPr>
              <w:widowControl w:val="0"/>
              <w:autoSpaceDE w:val="0"/>
              <w:autoSpaceDN w:val="0"/>
              <w:adjustRightInd w:val="0"/>
              <w:rPr>
                <w:rFonts w:ascii="Arial" w:hAnsi="Arial" w:cs="Arial"/>
              </w:rPr>
            </w:pPr>
          </w:p>
        </w:tc>
        <w:tc>
          <w:tcPr>
            <w:tcW w:w="850" w:type="dxa"/>
            <w:tcBorders>
              <w:top w:val="single" w:sz="4" w:space="0" w:color="auto"/>
              <w:left w:val="single" w:sz="4" w:space="0" w:color="auto"/>
              <w:bottom w:val="single" w:sz="4" w:space="0" w:color="auto"/>
              <w:right w:val="single" w:sz="4" w:space="0" w:color="auto"/>
            </w:tcBorders>
          </w:tcPr>
          <w:p w:rsidR="0069044D" w:rsidRPr="00725FBB" w:rsidRDefault="0069044D" w:rsidP="00507DB2">
            <w:pPr>
              <w:widowControl w:val="0"/>
              <w:autoSpaceDE w:val="0"/>
              <w:autoSpaceDN w:val="0"/>
              <w:adjustRightInd w:val="0"/>
              <w:rPr>
                <w:rFonts w:ascii="Arial" w:hAnsi="Arial" w:cs="Arial"/>
              </w:rPr>
            </w:pPr>
          </w:p>
        </w:tc>
      </w:tr>
      <w:tr w:rsidR="0069044D" w:rsidRPr="00725FBB" w:rsidTr="0069044D">
        <w:tc>
          <w:tcPr>
            <w:tcW w:w="5387" w:type="dxa"/>
            <w:gridSpan w:val="7"/>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r w:rsidRPr="0069044D">
              <w:rPr>
                <w:rFonts w:ascii="Arial" w:hAnsi="Arial" w:cs="Arial"/>
                <w:sz w:val="14"/>
                <w:szCs w:val="14"/>
              </w:rPr>
              <w:t>Итого</w:t>
            </w:r>
          </w:p>
        </w:tc>
        <w:tc>
          <w:tcPr>
            <w:tcW w:w="709" w:type="dxa"/>
            <w:tcBorders>
              <w:top w:val="single" w:sz="4" w:space="0" w:color="auto"/>
              <w:left w:val="single" w:sz="4" w:space="0" w:color="auto"/>
              <w:bottom w:val="single" w:sz="4" w:space="0" w:color="auto"/>
              <w:right w:val="single" w:sz="4" w:space="0" w:color="auto"/>
            </w:tcBorders>
          </w:tcPr>
          <w:p w:rsidR="0069044D" w:rsidRPr="00725FBB" w:rsidRDefault="0069044D" w:rsidP="00507DB2">
            <w:pPr>
              <w:widowControl w:val="0"/>
              <w:autoSpaceDE w:val="0"/>
              <w:autoSpaceDN w:val="0"/>
              <w:adjustRightInd w:val="0"/>
              <w:rPr>
                <w:rFonts w:ascii="Arial" w:hAnsi="Arial" w:cs="Arial"/>
              </w:rPr>
            </w:pPr>
          </w:p>
        </w:tc>
        <w:tc>
          <w:tcPr>
            <w:tcW w:w="851" w:type="dxa"/>
            <w:tcBorders>
              <w:top w:val="single" w:sz="4" w:space="0" w:color="auto"/>
              <w:left w:val="single" w:sz="4" w:space="0" w:color="auto"/>
              <w:bottom w:val="single" w:sz="4" w:space="0" w:color="auto"/>
              <w:right w:val="single" w:sz="4" w:space="0" w:color="auto"/>
            </w:tcBorders>
          </w:tcPr>
          <w:p w:rsidR="0069044D" w:rsidRPr="00725FBB" w:rsidRDefault="0069044D" w:rsidP="00507DB2">
            <w:pPr>
              <w:widowControl w:val="0"/>
              <w:autoSpaceDE w:val="0"/>
              <w:autoSpaceDN w:val="0"/>
              <w:adjustRightInd w:val="0"/>
              <w:rPr>
                <w:rFonts w:ascii="Arial" w:hAnsi="Arial" w:cs="Arial"/>
              </w:rPr>
            </w:pPr>
          </w:p>
        </w:tc>
        <w:tc>
          <w:tcPr>
            <w:tcW w:w="850" w:type="dxa"/>
            <w:tcBorders>
              <w:top w:val="single" w:sz="4" w:space="0" w:color="auto"/>
              <w:left w:val="single" w:sz="4" w:space="0" w:color="auto"/>
              <w:bottom w:val="single" w:sz="4" w:space="0" w:color="auto"/>
              <w:right w:val="single" w:sz="4" w:space="0" w:color="auto"/>
            </w:tcBorders>
          </w:tcPr>
          <w:p w:rsidR="0069044D" w:rsidRPr="00725FBB" w:rsidRDefault="0069044D" w:rsidP="00507DB2">
            <w:pPr>
              <w:widowControl w:val="0"/>
              <w:autoSpaceDE w:val="0"/>
              <w:autoSpaceDN w:val="0"/>
              <w:adjustRightInd w:val="0"/>
              <w:rPr>
                <w:rFonts w:ascii="Arial" w:hAnsi="Arial" w:cs="Arial"/>
              </w:rPr>
            </w:pPr>
          </w:p>
        </w:tc>
      </w:tr>
    </w:tbl>
    <w:p w:rsidR="001501EB" w:rsidRDefault="001501EB" w:rsidP="00D45B44">
      <w:pPr>
        <w:pStyle w:val="aff0"/>
        <w:rPr>
          <w:sz w:val="24"/>
        </w:rPr>
      </w:pPr>
    </w:p>
    <w:p w:rsidR="0069044D" w:rsidRPr="00725FBB" w:rsidRDefault="0069044D" w:rsidP="0069044D">
      <w:pPr>
        <w:widowControl w:val="0"/>
        <w:autoSpaceDE w:val="0"/>
        <w:autoSpaceDN w:val="0"/>
        <w:adjustRightInd w:val="0"/>
        <w:ind w:firstLine="540"/>
        <w:outlineLvl w:val="2"/>
        <w:rPr>
          <w:rFonts w:ascii="Arial" w:hAnsi="Arial" w:cs="Arial"/>
        </w:rPr>
      </w:pPr>
      <w:r w:rsidRPr="00725FBB">
        <w:rPr>
          <w:rFonts w:ascii="Arial" w:hAnsi="Arial" w:cs="Arial"/>
        </w:rPr>
        <w:t>Раздел 2. Лимиты бюджетных обязательств</w:t>
      </w:r>
    </w:p>
    <w:tbl>
      <w:tblPr>
        <w:tblW w:w="7827" w:type="dxa"/>
        <w:tblInd w:w="62" w:type="dxa"/>
        <w:tblLayout w:type="fixed"/>
        <w:tblCellMar>
          <w:top w:w="102" w:type="dxa"/>
          <w:left w:w="62" w:type="dxa"/>
          <w:bottom w:w="102" w:type="dxa"/>
          <w:right w:w="62" w:type="dxa"/>
        </w:tblCellMar>
        <w:tblLook w:val="0000"/>
      </w:tblPr>
      <w:tblGrid>
        <w:gridCol w:w="1023"/>
        <w:gridCol w:w="851"/>
        <w:gridCol w:w="567"/>
        <w:gridCol w:w="708"/>
        <w:gridCol w:w="709"/>
        <w:gridCol w:w="709"/>
        <w:gridCol w:w="850"/>
        <w:gridCol w:w="709"/>
        <w:gridCol w:w="851"/>
        <w:gridCol w:w="850"/>
      </w:tblGrid>
      <w:tr w:rsidR="0069044D" w:rsidRPr="00725FBB" w:rsidTr="0069044D">
        <w:tc>
          <w:tcPr>
            <w:tcW w:w="1023"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Наименование показателя</w:t>
            </w:r>
          </w:p>
        </w:tc>
        <w:tc>
          <w:tcPr>
            <w:tcW w:w="4394" w:type="dxa"/>
            <w:gridSpan w:val="6"/>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Код по бюджетной классификации</w:t>
            </w:r>
          </w:p>
        </w:tc>
        <w:tc>
          <w:tcPr>
            <w:tcW w:w="2410" w:type="dxa"/>
            <w:gridSpan w:val="3"/>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Сумма на год</w:t>
            </w:r>
          </w:p>
        </w:tc>
      </w:tr>
      <w:tr w:rsidR="0069044D" w:rsidRPr="00725FBB" w:rsidTr="0069044D">
        <w:trPr>
          <w:trHeight w:val="230"/>
        </w:trPr>
        <w:tc>
          <w:tcPr>
            <w:tcW w:w="1023"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851"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главного распорядителя средств местного бюджета</w:t>
            </w:r>
          </w:p>
        </w:tc>
        <w:tc>
          <w:tcPr>
            <w:tcW w:w="567"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раздела</w:t>
            </w:r>
          </w:p>
        </w:tc>
        <w:tc>
          <w:tcPr>
            <w:tcW w:w="708"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подраздела</w:t>
            </w:r>
          </w:p>
        </w:tc>
        <w:tc>
          <w:tcPr>
            <w:tcW w:w="709"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целевой статьи</w:t>
            </w:r>
          </w:p>
        </w:tc>
        <w:tc>
          <w:tcPr>
            <w:tcW w:w="709"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вида расходов</w:t>
            </w:r>
          </w:p>
        </w:tc>
        <w:tc>
          <w:tcPr>
            <w:tcW w:w="850" w:type="dxa"/>
            <w:vMerge w:val="restart"/>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кода операции сектора государственного управления</w:t>
            </w:r>
          </w:p>
        </w:tc>
        <w:tc>
          <w:tcPr>
            <w:tcW w:w="2410" w:type="dxa"/>
            <w:gridSpan w:val="3"/>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p>
        </w:tc>
      </w:tr>
      <w:tr w:rsidR="0069044D" w:rsidRPr="00725FBB" w:rsidTr="0069044D">
        <w:tc>
          <w:tcPr>
            <w:tcW w:w="1023"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851"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567"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708"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709"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709"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850" w:type="dxa"/>
            <w:vMerge/>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ind w:firstLine="54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на 20__ год</w:t>
            </w: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на 20__ год</w:t>
            </w: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на 20__ год</w:t>
            </w:r>
          </w:p>
        </w:tc>
      </w:tr>
      <w:tr w:rsidR="0069044D" w:rsidRPr="00725FBB" w:rsidTr="0069044D">
        <w:tc>
          <w:tcPr>
            <w:tcW w:w="1023"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1</w:t>
            </w: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2</w:t>
            </w:r>
          </w:p>
        </w:tc>
        <w:tc>
          <w:tcPr>
            <w:tcW w:w="56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3</w:t>
            </w:r>
          </w:p>
        </w:tc>
        <w:tc>
          <w:tcPr>
            <w:tcW w:w="70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4</w:t>
            </w: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5</w:t>
            </w: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6</w:t>
            </w: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7</w:t>
            </w: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8</w:t>
            </w: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9</w:t>
            </w: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jc w:val="center"/>
              <w:rPr>
                <w:rFonts w:ascii="Arial" w:hAnsi="Arial" w:cs="Arial"/>
                <w:sz w:val="14"/>
                <w:szCs w:val="14"/>
              </w:rPr>
            </w:pPr>
            <w:r w:rsidRPr="0069044D">
              <w:rPr>
                <w:rFonts w:ascii="Arial" w:hAnsi="Arial" w:cs="Arial"/>
                <w:sz w:val="14"/>
                <w:szCs w:val="14"/>
              </w:rPr>
              <w:t>10</w:t>
            </w:r>
          </w:p>
        </w:tc>
      </w:tr>
      <w:tr w:rsidR="0069044D" w:rsidRPr="00725FBB" w:rsidTr="0069044D">
        <w:tc>
          <w:tcPr>
            <w:tcW w:w="1023"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56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r>
      <w:tr w:rsidR="0069044D" w:rsidRPr="00725FBB" w:rsidTr="0069044D">
        <w:tc>
          <w:tcPr>
            <w:tcW w:w="1023"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56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r>
      <w:tr w:rsidR="0069044D" w:rsidRPr="00725FBB" w:rsidTr="0069044D">
        <w:tc>
          <w:tcPr>
            <w:tcW w:w="1023"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567"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8"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r>
      <w:tr w:rsidR="0069044D" w:rsidRPr="00725FBB" w:rsidTr="0069044D">
        <w:tc>
          <w:tcPr>
            <w:tcW w:w="5417" w:type="dxa"/>
            <w:gridSpan w:val="7"/>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r w:rsidRPr="0069044D">
              <w:rPr>
                <w:rFonts w:ascii="Arial" w:hAnsi="Arial" w:cs="Arial"/>
                <w:sz w:val="14"/>
                <w:szCs w:val="14"/>
              </w:rPr>
              <w:t>Итого</w:t>
            </w:r>
          </w:p>
        </w:tc>
        <w:tc>
          <w:tcPr>
            <w:tcW w:w="709"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1"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c>
          <w:tcPr>
            <w:tcW w:w="850" w:type="dxa"/>
            <w:tcBorders>
              <w:top w:val="single" w:sz="4" w:space="0" w:color="auto"/>
              <w:left w:val="single" w:sz="4" w:space="0" w:color="auto"/>
              <w:bottom w:val="single" w:sz="4" w:space="0" w:color="auto"/>
              <w:right w:val="single" w:sz="4" w:space="0" w:color="auto"/>
            </w:tcBorders>
          </w:tcPr>
          <w:p w:rsidR="0069044D" w:rsidRPr="0069044D" w:rsidRDefault="0069044D" w:rsidP="00507DB2">
            <w:pPr>
              <w:widowControl w:val="0"/>
              <w:autoSpaceDE w:val="0"/>
              <w:autoSpaceDN w:val="0"/>
              <w:adjustRightInd w:val="0"/>
              <w:rPr>
                <w:rFonts w:ascii="Arial" w:hAnsi="Arial" w:cs="Arial"/>
                <w:sz w:val="14"/>
                <w:szCs w:val="14"/>
              </w:rPr>
            </w:pPr>
          </w:p>
        </w:tc>
      </w:tr>
    </w:tbl>
    <w:p w:rsidR="001501EB" w:rsidRDefault="001501EB" w:rsidP="00D45B44">
      <w:pPr>
        <w:pStyle w:val="aff0"/>
        <w:rPr>
          <w:sz w:val="24"/>
        </w:rPr>
      </w:pPr>
    </w:p>
    <w:p w:rsidR="002D7457" w:rsidRPr="00725FBB" w:rsidRDefault="002D7457" w:rsidP="002D7457">
      <w:pPr>
        <w:widowControl w:val="0"/>
        <w:autoSpaceDE w:val="0"/>
        <w:autoSpaceDN w:val="0"/>
        <w:adjustRightInd w:val="0"/>
        <w:jc w:val="left"/>
        <w:rPr>
          <w:rFonts w:ascii="Courier New" w:hAnsi="Courier New" w:cs="Courier New"/>
        </w:rPr>
      </w:pPr>
      <w:r w:rsidRPr="00725FBB">
        <w:rPr>
          <w:rFonts w:ascii="Courier New" w:hAnsi="Courier New" w:cs="Courier New"/>
        </w:rPr>
        <w:t>Передающая сторона:                                     Принимающая сторона:</w:t>
      </w:r>
    </w:p>
    <w:p w:rsidR="002D7457" w:rsidRPr="00725FBB" w:rsidRDefault="002D7457" w:rsidP="002D7457">
      <w:pPr>
        <w:widowControl w:val="0"/>
        <w:autoSpaceDE w:val="0"/>
        <w:autoSpaceDN w:val="0"/>
        <w:adjustRightInd w:val="0"/>
        <w:rPr>
          <w:rFonts w:ascii="Courier New" w:hAnsi="Courier New" w:cs="Courier New"/>
        </w:rPr>
      </w:pP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Руководитель                                            Руководитель</w:t>
      </w:r>
    </w:p>
    <w:p w:rsidR="002D7457" w:rsidRDefault="002D7457" w:rsidP="002D7457">
      <w:pPr>
        <w:widowControl w:val="0"/>
        <w:autoSpaceDE w:val="0"/>
        <w:autoSpaceDN w:val="0"/>
        <w:adjustRightInd w:val="0"/>
        <w:rPr>
          <w:rFonts w:ascii="Courier New" w:hAnsi="Courier New" w:cs="Courier New"/>
        </w:rPr>
      </w:pPr>
      <w:r>
        <w:rPr>
          <w:rFonts w:ascii="Courier New" w:hAnsi="Courier New" w:cs="Courier New"/>
        </w:rPr>
        <w:t xml:space="preserve"> </w:t>
      </w:r>
      <w:r w:rsidRPr="00725FBB">
        <w:rPr>
          <w:rFonts w:ascii="Courier New" w:hAnsi="Courier New" w:cs="Courier New"/>
        </w:rPr>
        <w:t>(уполномоченное лицо) __________ _________ ____________</w:t>
      </w:r>
    </w:p>
    <w:p w:rsidR="002D7457" w:rsidRDefault="002D7457" w:rsidP="002D7457">
      <w:pPr>
        <w:widowControl w:val="0"/>
        <w:autoSpaceDE w:val="0"/>
        <w:autoSpaceDN w:val="0"/>
        <w:adjustRightInd w:val="0"/>
        <w:rPr>
          <w:rFonts w:ascii="Courier New" w:hAnsi="Courier New" w:cs="Courier New"/>
        </w:rPr>
      </w:pPr>
      <w:r>
        <w:rPr>
          <w:rFonts w:ascii="Courier New" w:hAnsi="Courier New" w:cs="Courier New"/>
        </w:rPr>
        <w:t xml:space="preserve">              </w:t>
      </w:r>
      <w:r w:rsidRPr="00725FBB">
        <w:rPr>
          <w:rFonts w:ascii="Courier New" w:hAnsi="Courier New" w:cs="Courier New"/>
        </w:rPr>
        <w:t>(должность)(подпись)(расшифровка</w:t>
      </w:r>
      <w:r>
        <w:rPr>
          <w:rFonts w:ascii="Courier New" w:hAnsi="Courier New" w:cs="Courier New"/>
        </w:rPr>
        <w:t xml:space="preserve"> подписи)</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(уполномоченное лицо) __________ _________ ____________</w:t>
      </w:r>
    </w:p>
    <w:p w:rsidR="002D7457"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(должность) (подпись) (расшифровка подписи)</w:t>
      </w:r>
    </w:p>
    <w:p w:rsidR="002D7457" w:rsidRPr="00725FBB" w:rsidRDefault="002D7457" w:rsidP="002D7457">
      <w:pPr>
        <w:widowControl w:val="0"/>
        <w:autoSpaceDE w:val="0"/>
        <w:autoSpaceDN w:val="0"/>
        <w:adjustRightInd w:val="0"/>
        <w:rPr>
          <w:rFonts w:ascii="Courier New" w:hAnsi="Courier New" w:cs="Courier New"/>
        </w:rPr>
      </w:pP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Главный бухгалтер</w:t>
      </w:r>
      <w:r>
        <w:rPr>
          <w:rFonts w:ascii="Courier New" w:hAnsi="Courier New" w:cs="Courier New"/>
        </w:rPr>
        <w:t xml:space="preserve"> </w:t>
      </w:r>
      <w:r w:rsidRPr="00725FBB">
        <w:rPr>
          <w:rFonts w:ascii="Courier New" w:hAnsi="Courier New" w:cs="Courier New"/>
        </w:rPr>
        <w:t xml:space="preserve">                                       Главный бухгалтер</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(уполномоченное лицо) __________ _________ ____________ (уполномоченное лицо) __________ _________ ____________</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(должность) (подпись) (расшифровка                      (должность) (подпись) (расшифровка</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подписи)                                                 подписи)</w:t>
      </w:r>
    </w:p>
    <w:p w:rsidR="001501EB" w:rsidRPr="002D7457" w:rsidRDefault="002D7457" w:rsidP="002D7457">
      <w:pPr>
        <w:pStyle w:val="aff0"/>
        <w:rPr>
          <w:sz w:val="22"/>
          <w:szCs w:val="22"/>
        </w:rPr>
      </w:pPr>
      <w:r w:rsidRPr="002D7457">
        <w:rPr>
          <w:rFonts w:ascii="Courier New" w:hAnsi="Courier New" w:cs="Courier New"/>
          <w:sz w:val="22"/>
          <w:szCs w:val="22"/>
        </w:rPr>
        <w:t>"____" __________________ 20___ г.                     "_____" _________________ 20___</w:t>
      </w:r>
    </w:p>
    <w:p w:rsidR="001501EB" w:rsidRDefault="001501EB" w:rsidP="00D45B44">
      <w:pPr>
        <w:pStyle w:val="aff0"/>
        <w:rPr>
          <w:sz w:val="24"/>
        </w:rPr>
      </w:pPr>
    </w:p>
    <w:p w:rsidR="002D7457" w:rsidRPr="00725FBB" w:rsidRDefault="002D7457" w:rsidP="002D7457">
      <w:pPr>
        <w:widowControl w:val="0"/>
        <w:autoSpaceDE w:val="0"/>
        <w:autoSpaceDN w:val="0"/>
        <w:adjustRightInd w:val="0"/>
        <w:jc w:val="right"/>
        <w:outlineLvl w:val="1"/>
        <w:rPr>
          <w:rFonts w:ascii="Arial" w:hAnsi="Arial" w:cs="Arial"/>
        </w:rPr>
      </w:pPr>
      <w:r w:rsidRPr="00725FBB">
        <w:rPr>
          <w:rFonts w:ascii="Arial" w:hAnsi="Arial" w:cs="Arial"/>
        </w:rPr>
        <w:t>Приложение N 10</w:t>
      </w:r>
    </w:p>
    <w:p w:rsidR="002D7457" w:rsidRPr="00725FBB" w:rsidRDefault="002D7457" w:rsidP="002D7457">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2D7457" w:rsidRPr="00725FBB" w:rsidRDefault="002D7457" w:rsidP="002D7457">
      <w:pPr>
        <w:widowControl w:val="0"/>
        <w:autoSpaceDE w:val="0"/>
        <w:autoSpaceDN w:val="0"/>
        <w:adjustRightInd w:val="0"/>
        <w:jc w:val="right"/>
        <w:rPr>
          <w:rFonts w:ascii="Arial" w:hAnsi="Arial" w:cs="Arial"/>
          <w:sz w:val="24"/>
          <w:szCs w:val="24"/>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2D7457" w:rsidRPr="00725FBB" w:rsidRDefault="002D7457" w:rsidP="002D7457">
      <w:pPr>
        <w:widowControl w:val="0"/>
        <w:autoSpaceDE w:val="0"/>
        <w:autoSpaceDN w:val="0"/>
        <w:adjustRightInd w:val="0"/>
        <w:ind w:firstLine="540"/>
        <w:rPr>
          <w:rFonts w:ascii="Arial" w:hAnsi="Arial" w:cs="Arial"/>
        </w:rPr>
      </w:pPr>
    </w:p>
    <w:p w:rsidR="002D7457" w:rsidRPr="00725FBB" w:rsidRDefault="002D7457" w:rsidP="002D7457">
      <w:pPr>
        <w:widowControl w:val="0"/>
        <w:autoSpaceDE w:val="0"/>
        <w:autoSpaceDN w:val="0"/>
        <w:adjustRightInd w:val="0"/>
        <w:jc w:val="right"/>
        <w:rPr>
          <w:rFonts w:ascii="Arial" w:hAnsi="Arial" w:cs="Arial"/>
        </w:rPr>
      </w:pPr>
      <w:r w:rsidRPr="00725FBB">
        <w:rPr>
          <w:rFonts w:ascii="Arial" w:hAnsi="Arial" w:cs="Arial"/>
        </w:rPr>
        <w:t>Форма</w:t>
      </w:r>
    </w:p>
    <w:p w:rsidR="002D7457" w:rsidRPr="00725FBB" w:rsidRDefault="002D7457" w:rsidP="002D7457">
      <w:pPr>
        <w:widowControl w:val="0"/>
        <w:autoSpaceDE w:val="0"/>
        <w:autoSpaceDN w:val="0"/>
        <w:adjustRightInd w:val="0"/>
        <w:ind w:firstLine="540"/>
        <w:rPr>
          <w:rFonts w:ascii="Arial" w:hAnsi="Arial" w:cs="Arial"/>
        </w:rPr>
      </w:pPr>
    </w:p>
    <w:p w:rsidR="002D7457" w:rsidRPr="00725FBB" w:rsidRDefault="002D7457" w:rsidP="002D7457">
      <w:pPr>
        <w:widowControl w:val="0"/>
        <w:autoSpaceDE w:val="0"/>
        <w:autoSpaceDN w:val="0"/>
        <w:adjustRightInd w:val="0"/>
        <w:rPr>
          <w:rFonts w:ascii="Courier New" w:hAnsi="Courier New" w:cs="Courier New"/>
        </w:rPr>
      </w:pPr>
      <w:bookmarkStart w:id="111" w:name="Par1649"/>
      <w:bookmarkEnd w:id="111"/>
      <w:r w:rsidRPr="00725FBB">
        <w:rPr>
          <w:rFonts w:ascii="Courier New" w:hAnsi="Courier New" w:cs="Courier New"/>
        </w:rPr>
        <w:t xml:space="preserve">                                  Справка</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об изменении росписи источников финансирования дефицита</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местного бюджета Чановского района Новосибирской области на 20___ год</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и плановый период 20___ и 20___ годов</w:t>
      </w:r>
    </w:p>
    <w:p w:rsidR="002D7457" w:rsidRPr="00725FBB" w:rsidRDefault="002D7457" w:rsidP="002D7457">
      <w:pPr>
        <w:widowControl w:val="0"/>
        <w:autoSpaceDE w:val="0"/>
        <w:autoSpaceDN w:val="0"/>
        <w:adjustRightInd w:val="0"/>
        <w:rPr>
          <w:rFonts w:ascii="Courier New" w:hAnsi="Courier New" w:cs="Courier New"/>
        </w:rPr>
      </w:pP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от ___ __________ 20___ года</w:t>
      </w:r>
    </w:p>
    <w:p w:rsidR="002D7457" w:rsidRPr="00725FBB" w:rsidRDefault="002D7457" w:rsidP="002D7457">
      <w:pPr>
        <w:widowControl w:val="0"/>
        <w:autoSpaceDE w:val="0"/>
        <w:autoSpaceDN w:val="0"/>
        <w:adjustRightInd w:val="0"/>
        <w:rPr>
          <w:rFonts w:ascii="Courier New" w:hAnsi="Courier New" w:cs="Courier New"/>
        </w:rPr>
      </w:pP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по </w:t>
      </w:r>
      <w:hyperlink r:id="rId4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2D7457" w:rsidRPr="00725FBB" w:rsidRDefault="002D7457" w:rsidP="002D7457">
      <w:pPr>
        <w:widowControl w:val="0"/>
        <w:autoSpaceDE w:val="0"/>
        <w:autoSpaceDN w:val="0"/>
        <w:adjustRightInd w:val="0"/>
        <w:rPr>
          <w:rFonts w:ascii="Courier New" w:hAnsi="Courier New" w:cs="Courier New"/>
        </w:rPr>
      </w:pP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(наименование и код главного администратора источников</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финансирования дефицита местного бюджета)</w:t>
      </w:r>
    </w:p>
    <w:p w:rsidR="002D7457" w:rsidRPr="00725FBB" w:rsidRDefault="002D7457" w:rsidP="002D7457">
      <w:pPr>
        <w:widowControl w:val="0"/>
        <w:autoSpaceDE w:val="0"/>
        <w:autoSpaceDN w:val="0"/>
        <w:adjustRightInd w:val="0"/>
        <w:ind w:firstLine="540"/>
        <w:rPr>
          <w:rFonts w:ascii="Arial" w:hAnsi="Arial" w:cs="Arial"/>
        </w:rPr>
      </w:pPr>
    </w:p>
    <w:tbl>
      <w:tblPr>
        <w:tblW w:w="0" w:type="auto"/>
        <w:tblInd w:w="62" w:type="dxa"/>
        <w:tblLayout w:type="fixed"/>
        <w:tblCellMar>
          <w:top w:w="102" w:type="dxa"/>
          <w:left w:w="62" w:type="dxa"/>
          <w:bottom w:w="102" w:type="dxa"/>
          <w:right w:w="62" w:type="dxa"/>
        </w:tblCellMar>
        <w:tblLook w:val="0000"/>
      </w:tblPr>
      <w:tblGrid>
        <w:gridCol w:w="5329"/>
        <w:gridCol w:w="1247"/>
        <w:gridCol w:w="1247"/>
        <w:gridCol w:w="1247"/>
      </w:tblGrid>
      <w:tr w:rsidR="002D7457" w:rsidRPr="00725FBB" w:rsidTr="00507DB2">
        <w:tc>
          <w:tcPr>
            <w:tcW w:w="5329" w:type="dxa"/>
            <w:vMerge w:val="restart"/>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jc w:val="center"/>
              <w:rPr>
                <w:rFonts w:ascii="Arial" w:hAnsi="Arial" w:cs="Arial"/>
              </w:rPr>
            </w:pPr>
            <w:r w:rsidRPr="00725FBB">
              <w:rPr>
                <w:rFonts w:ascii="Arial" w:hAnsi="Arial" w:cs="Arial"/>
              </w:rPr>
              <w:t>Код по классификации источников финансирования дефицитов бюджетов</w:t>
            </w:r>
          </w:p>
        </w:tc>
        <w:tc>
          <w:tcPr>
            <w:tcW w:w="3741" w:type="dxa"/>
            <w:gridSpan w:val="3"/>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jc w:val="center"/>
              <w:rPr>
                <w:rFonts w:ascii="Arial" w:hAnsi="Arial" w:cs="Arial"/>
              </w:rPr>
            </w:pPr>
            <w:r w:rsidRPr="00725FBB">
              <w:rPr>
                <w:rFonts w:ascii="Arial" w:hAnsi="Arial" w:cs="Arial"/>
              </w:rPr>
              <w:t>Сумма изменений (+, -)</w:t>
            </w:r>
          </w:p>
        </w:tc>
      </w:tr>
      <w:tr w:rsidR="002D7457" w:rsidRPr="00725FBB" w:rsidTr="00507DB2">
        <w:tc>
          <w:tcPr>
            <w:tcW w:w="5329" w:type="dxa"/>
            <w:vMerge/>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ind w:firstLine="540"/>
              <w:rPr>
                <w:rFonts w:ascii="Arial" w:hAnsi="Arial" w:cs="Arial"/>
              </w:rPr>
            </w:pPr>
          </w:p>
        </w:tc>
        <w:tc>
          <w:tcPr>
            <w:tcW w:w="1247"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jc w:val="center"/>
              <w:rPr>
                <w:rFonts w:ascii="Arial" w:hAnsi="Arial" w:cs="Arial"/>
              </w:rPr>
            </w:pPr>
            <w:r w:rsidRPr="00725FBB">
              <w:rPr>
                <w:rFonts w:ascii="Arial" w:hAnsi="Arial" w:cs="Arial"/>
              </w:rPr>
              <w:t>20___ год</w:t>
            </w:r>
          </w:p>
        </w:tc>
        <w:tc>
          <w:tcPr>
            <w:tcW w:w="1247"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jc w:val="center"/>
              <w:rPr>
                <w:rFonts w:ascii="Arial" w:hAnsi="Arial" w:cs="Arial"/>
              </w:rPr>
            </w:pPr>
            <w:r w:rsidRPr="00725FBB">
              <w:rPr>
                <w:rFonts w:ascii="Arial" w:hAnsi="Arial" w:cs="Arial"/>
              </w:rPr>
              <w:t>20___ год</w:t>
            </w:r>
          </w:p>
        </w:tc>
        <w:tc>
          <w:tcPr>
            <w:tcW w:w="1247"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jc w:val="center"/>
              <w:rPr>
                <w:rFonts w:ascii="Arial" w:hAnsi="Arial" w:cs="Arial"/>
              </w:rPr>
            </w:pPr>
            <w:r w:rsidRPr="00725FBB">
              <w:rPr>
                <w:rFonts w:ascii="Arial" w:hAnsi="Arial" w:cs="Arial"/>
              </w:rPr>
              <w:t>20___ год</w:t>
            </w:r>
          </w:p>
        </w:tc>
      </w:tr>
      <w:tr w:rsidR="002D7457" w:rsidRPr="00725FBB" w:rsidTr="00507DB2">
        <w:tc>
          <w:tcPr>
            <w:tcW w:w="5329"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jc w:val="center"/>
              <w:rPr>
                <w:rFonts w:ascii="Arial" w:hAnsi="Arial" w:cs="Arial"/>
              </w:rPr>
            </w:pPr>
            <w:r w:rsidRPr="00725FBB">
              <w:rPr>
                <w:rFonts w:ascii="Arial" w:hAnsi="Arial" w:cs="Arial"/>
              </w:rPr>
              <w:t>1</w:t>
            </w:r>
          </w:p>
        </w:tc>
        <w:tc>
          <w:tcPr>
            <w:tcW w:w="1247"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jc w:val="center"/>
              <w:rPr>
                <w:rFonts w:ascii="Arial" w:hAnsi="Arial" w:cs="Arial"/>
              </w:rPr>
            </w:pPr>
            <w:r w:rsidRPr="00725FBB">
              <w:rPr>
                <w:rFonts w:ascii="Arial" w:hAnsi="Arial" w:cs="Arial"/>
              </w:rPr>
              <w:t>2</w:t>
            </w:r>
          </w:p>
        </w:tc>
        <w:tc>
          <w:tcPr>
            <w:tcW w:w="1247"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jc w:val="center"/>
              <w:rPr>
                <w:rFonts w:ascii="Arial" w:hAnsi="Arial" w:cs="Arial"/>
              </w:rPr>
            </w:pPr>
            <w:r w:rsidRPr="00725FBB">
              <w:rPr>
                <w:rFonts w:ascii="Arial" w:hAnsi="Arial" w:cs="Arial"/>
              </w:rPr>
              <w:t>3</w:t>
            </w:r>
          </w:p>
        </w:tc>
        <w:tc>
          <w:tcPr>
            <w:tcW w:w="1247"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jc w:val="center"/>
              <w:rPr>
                <w:rFonts w:ascii="Arial" w:hAnsi="Arial" w:cs="Arial"/>
              </w:rPr>
            </w:pPr>
            <w:r w:rsidRPr="00725FBB">
              <w:rPr>
                <w:rFonts w:ascii="Arial" w:hAnsi="Arial" w:cs="Arial"/>
              </w:rPr>
              <w:t>4</w:t>
            </w:r>
          </w:p>
        </w:tc>
      </w:tr>
      <w:tr w:rsidR="002D7457" w:rsidRPr="00725FBB" w:rsidTr="00507DB2">
        <w:tc>
          <w:tcPr>
            <w:tcW w:w="5329"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rPr>
                <w:rFonts w:ascii="Arial" w:hAnsi="Arial" w:cs="Arial"/>
              </w:rPr>
            </w:pPr>
          </w:p>
        </w:tc>
        <w:tc>
          <w:tcPr>
            <w:tcW w:w="1247"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rPr>
                <w:rFonts w:ascii="Arial" w:hAnsi="Arial" w:cs="Arial"/>
              </w:rPr>
            </w:pPr>
          </w:p>
        </w:tc>
        <w:tc>
          <w:tcPr>
            <w:tcW w:w="1247"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rPr>
                <w:rFonts w:ascii="Arial" w:hAnsi="Arial" w:cs="Arial"/>
              </w:rPr>
            </w:pPr>
          </w:p>
        </w:tc>
        <w:tc>
          <w:tcPr>
            <w:tcW w:w="1247"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rPr>
                <w:rFonts w:ascii="Arial" w:hAnsi="Arial" w:cs="Arial"/>
              </w:rPr>
            </w:pPr>
          </w:p>
        </w:tc>
      </w:tr>
      <w:tr w:rsidR="002D7457" w:rsidRPr="00725FBB" w:rsidTr="00507DB2">
        <w:tc>
          <w:tcPr>
            <w:tcW w:w="5329"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rPr>
                <w:rFonts w:ascii="Arial" w:hAnsi="Arial" w:cs="Arial"/>
              </w:rPr>
            </w:pPr>
          </w:p>
        </w:tc>
        <w:tc>
          <w:tcPr>
            <w:tcW w:w="1247"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rPr>
                <w:rFonts w:ascii="Arial" w:hAnsi="Arial" w:cs="Arial"/>
              </w:rPr>
            </w:pPr>
          </w:p>
        </w:tc>
        <w:tc>
          <w:tcPr>
            <w:tcW w:w="1247"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rPr>
                <w:rFonts w:ascii="Arial" w:hAnsi="Arial" w:cs="Arial"/>
              </w:rPr>
            </w:pPr>
          </w:p>
        </w:tc>
        <w:tc>
          <w:tcPr>
            <w:tcW w:w="1247"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rPr>
                <w:rFonts w:ascii="Arial" w:hAnsi="Arial" w:cs="Arial"/>
              </w:rPr>
            </w:pPr>
          </w:p>
        </w:tc>
      </w:tr>
      <w:tr w:rsidR="002D7457" w:rsidRPr="00725FBB" w:rsidTr="00507DB2">
        <w:tc>
          <w:tcPr>
            <w:tcW w:w="5329"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jc w:val="center"/>
              <w:rPr>
                <w:rFonts w:ascii="Arial" w:hAnsi="Arial" w:cs="Arial"/>
              </w:rPr>
            </w:pPr>
            <w:r w:rsidRPr="00725FBB">
              <w:rPr>
                <w:rFonts w:ascii="Arial" w:hAnsi="Arial" w:cs="Arial"/>
              </w:rPr>
              <w:t>ИТОГО ИСТОЧНИКОВ</w:t>
            </w:r>
          </w:p>
        </w:tc>
        <w:tc>
          <w:tcPr>
            <w:tcW w:w="1247"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rPr>
                <w:rFonts w:ascii="Arial" w:hAnsi="Arial" w:cs="Arial"/>
              </w:rPr>
            </w:pPr>
          </w:p>
        </w:tc>
        <w:tc>
          <w:tcPr>
            <w:tcW w:w="1247"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rPr>
                <w:rFonts w:ascii="Arial" w:hAnsi="Arial" w:cs="Arial"/>
              </w:rPr>
            </w:pPr>
          </w:p>
        </w:tc>
        <w:tc>
          <w:tcPr>
            <w:tcW w:w="1247" w:type="dxa"/>
            <w:tcBorders>
              <w:top w:val="single" w:sz="4" w:space="0" w:color="auto"/>
              <w:left w:val="single" w:sz="4" w:space="0" w:color="auto"/>
              <w:bottom w:val="single" w:sz="4" w:space="0" w:color="auto"/>
              <w:right w:val="single" w:sz="4" w:space="0" w:color="auto"/>
            </w:tcBorders>
          </w:tcPr>
          <w:p w:rsidR="002D7457" w:rsidRPr="00725FBB" w:rsidRDefault="002D7457" w:rsidP="00507DB2">
            <w:pPr>
              <w:widowControl w:val="0"/>
              <w:autoSpaceDE w:val="0"/>
              <w:autoSpaceDN w:val="0"/>
              <w:adjustRightInd w:val="0"/>
              <w:rPr>
                <w:rFonts w:ascii="Arial" w:hAnsi="Arial" w:cs="Arial"/>
              </w:rPr>
            </w:pPr>
          </w:p>
        </w:tc>
      </w:tr>
    </w:tbl>
    <w:p w:rsidR="002D7457" w:rsidRPr="00725FBB" w:rsidRDefault="002D7457" w:rsidP="002D7457">
      <w:pPr>
        <w:widowControl w:val="0"/>
        <w:autoSpaceDE w:val="0"/>
        <w:autoSpaceDN w:val="0"/>
        <w:adjustRightInd w:val="0"/>
        <w:ind w:firstLine="540"/>
        <w:rPr>
          <w:rFonts w:ascii="Arial" w:hAnsi="Arial" w:cs="Arial"/>
        </w:rPr>
      </w:pP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Руководитель финансового органа   _________ ___________________</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1501EB" w:rsidRDefault="001501EB" w:rsidP="00D45B44">
      <w:pPr>
        <w:pStyle w:val="aff0"/>
        <w:rPr>
          <w:sz w:val="24"/>
        </w:rPr>
      </w:pPr>
    </w:p>
    <w:p w:rsidR="001501EB" w:rsidRDefault="001501EB" w:rsidP="00D45B44">
      <w:pPr>
        <w:pStyle w:val="aff0"/>
        <w:rPr>
          <w:sz w:val="24"/>
        </w:rPr>
      </w:pPr>
    </w:p>
    <w:p w:rsidR="001501EB" w:rsidRDefault="001501EB" w:rsidP="00D45B44">
      <w:pPr>
        <w:pStyle w:val="aff0"/>
        <w:rPr>
          <w:sz w:val="24"/>
        </w:rPr>
      </w:pPr>
    </w:p>
    <w:p w:rsidR="001501EB" w:rsidRDefault="001501EB" w:rsidP="00D45B44">
      <w:pPr>
        <w:pStyle w:val="aff0"/>
        <w:rPr>
          <w:sz w:val="24"/>
        </w:rPr>
      </w:pPr>
    </w:p>
    <w:p w:rsidR="001501EB" w:rsidRDefault="001501EB" w:rsidP="00D45B44">
      <w:pPr>
        <w:pStyle w:val="aff0"/>
        <w:rPr>
          <w:sz w:val="24"/>
        </w:rPr>
      </w:pPr>
    </w:p>
    <w:p w:rsidR="001501EB" w:rsidRDefault="001501EB" w:rsidP="00D45B44">
      <w:pPr>
        <w:pStyle w:val="aff0"/>
        <w:rPr>
          <w:sz w:val="24"/>
        </w:rPr>
      </w:pPr>
    </w:p>
    <w:p w:rsidR="002D7457" w:rsidRPr="00725FBB" w:rsidRDefault="002D7457" w:rsidP="002D7457">
      <w:pPr>
        <w:widowControl w:val="0"/>
        <w:autoSpaceDE w:val="0"/>
        <w:autoSpaceDN w:val="0"/>
        <w:adjustRightInd w:val="0"/>
        <w:jc w:val="right"/>
        <w:outlineLvl w:val="1"/>
        <w:rPr>
          <w:rFonts w:ascii="Arial" w:hAnsi="Arial" w:cs="Arial"/>
        </w:rPr>
      </w:pPr>
      <w:r w:rsidRPr="00725FBB">
        <w:rPr>
          <w:rFonts w:ascii="Arial" w:hAnsi="Arial" w:cs="Arial"/>
        </w:rPr>
        <w:t>Приложение N 11</w:t>
      </w:r>
    </w:p>
    <w:p w:rsidR="002D7457" w:rsidRPr="00725FBB" w:rsidRDefault="002D7457" w:rsidP="002D7457">
      <w:pPr>
        <w:widowControl w:val="0"/>
        <w:autoSpaceDE w:val="0"/>
        <w:autoSpaceDN w:val="0"/>
        <w:adjustRightInd w:val="0"/>
        <w:jc w:val="right"/>
        <w:outlineLvl w:val="1"/>
        <w:rPr>
          <w:rFonts w:ascii="Arial" w:hAnsi="Arial" w:cs="Arial"/>
        </w:rPr>
      </w:pPr>
    </w:p>
    <w:p w:rsidR="002D7457" w:rsidRPr="00725FBB" w:rsidRDefault="002D7457" w:rsidP="002D7457">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2D7457" w:rsidRPr="00725FBB" w:rsidRDefault="002D7457" w:rsidP="002D7457">
      <w:pPr>
        <w:widowControl w:val="0"/>
        <w:autoSpaceDE w:val="0"/>
        <w:autoSpaceDN w:val="0"/>
        <w:adjustRightInd w:val="0"/>
        <w:jc w:val="right"/>
        <w:outlineLvl w:val="1"/>
        <w:rPr>
          <w:rFonts w:ascii="Arial" w:hAnsi="Arial" w:cs="Arial"/>
        </w:rPr>
      </w:pPr>
      <w:r w:rsidRPr="00725FBB">
        <w:rPr>
          <w:rFonts w:ascii="Arial" w:hAnsi="Arial" w:cs="Arial"/>
        </w:rPr>
        <w:t>составления и ведения сводной бюджетной росписи</w:t>
      </w:r>
      <w:r>
        <w:rPr>
          <w:rFonts w:ascii="Arial" w:hAnsi="Arial" w:cs="Arial"/>
        </w:rPr>
        <w:t xml:space="preserve"> местного</w:t>
      </w:r>
      <w:r w:rsidRPr="00725FBB">
        <w:rPr>
          <w:rFonts w:ascii="Arial" w:hAnsi="Arial" w:cs="Arial"/>
        </w:rPr>
        <w:t xml:space="preserve"> 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2D7457" w:rsidRPr="00725FBB" w:rsidRDefault="002D7457" w:rsidP="002D7457">
      <w:pPr>
        <w:widowControl w:val="0"/>
        <w:autoSpaceDE w:val="0"/>
        <w:autoSpaceDN w:val="0"/>
        <w:adjustRightInd w:val="0"/>
        <w:jc w:val="right"/>
        <w:outlineLvl w:val="1"/>
        <w:rPr>
          <w:rFonts w:ascii="Arial" w:hAnsi="Arial" w:cs="Arial"/>
        </w:rPr>
      </w:pPr>
    </w:p>
    <w:p w:rsidR="002D7457" w:rsidRPr="00725FBB" w:rsidRDefault="002D7457" w:rsidP="002D7457">
      <w:pPr>
        <w:widowControl w:val="0"/>
        <w:autoSpaceDE w:val="0"/>
        <w:autoSpaceDN w:val="0"/>
        <w:adjustRightInd w:val="0"/>
        <w:ind w:firstLine="540"/>
        <w:rPr>
          <w:rFonts w:ascii="Arial" w:hAnsi="Arial" w:cs="Arial"/>
        </w:rPr>
      </w:pPr>
    </w:p>
    <w:p w:rsidR="002D7457" w:rsidRPr="00725FBB" w:rsidRDefault="002D7457" w:rsidP="002D7457">
      <w:pPr>
        <w:widowControl w:val="0"/>
        <w:autoSpaceDE w:val="0"/>
        <w:autoSpaceDN w:val="0"/>
        <w:adjustRightInd w:val="0"/>
        <w:jc w:val="right"/>
        <w:rPr>
          <w:rFonts w:ascii="Arial" w:hAnsi="Arial" w:cs="Arial"/>
        </w:rPr>
      </w:pPr>
      <w:r w:rsidRPr="00725FBB">
        <w:rPr>
          <w:rFonts w:ascii="Arial" w:hAnsi="Arial" w:cs="Arial"/>
        </w:rPr>
        <w:t>Форма</w:t>
      </w:r>
    </w:p>
    <w:p w:rsidR="002D7457" w:rsidRPr="00725FBB" w:rsidRDefault="002D7457" w:rsidP="002D7457">
      <w:pPr>
        <w:widowControl w:val="0"/>
        <w:autoSpaceDE w:val="0"/>
        <w:autoSpaceDN w:val="0"/>
        <w:adjustRightInd w:val="0"/>
        <w:ind w:firstLine="540"/>
        <w:rPr>
          <w:rFonts w:ascii="Arial" w:hAnsi="Arial" w:cs="Arial"/>
        </w:rPr>
      </w:pP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УТВЕРЖДАЮ:</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____________________________</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(наименование должности)</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____________________________</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____________________________</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фамилия, инициалы)</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"___" __________ 20___ года</w:t>
      </w:r>
    </w:p>
    <w:p w:rsidR="002D7457" w:rsidRPr="00725FBB" w:rsidRDefault="002D7457" w:rsidP="002D7457">
      <w:pPr>
        <w:widowControl w:val="0"/>
        <w:autoSpaceDE w:val="0"/>
        <w:autoSpaceDN w:val="0"/>
        <w:adjustRightInd w:val="0"/>
        <w:rPr>
          <w:rFonts w:ascii="Courier New" w:hAnsi="Courier New" w:cs="Courier New"/>
        </w:rPr>
      </w:pPr>
    </w:p>
    <w:p w:rsidR="002D7457" w:rsidRPr="00725FBB" w:rsidRDefault="002D7457" w:rsidP="002D7457">
      <w:pPr>
        <w:widowControl w:val="0"/>
        <w:autoSpaceDE w:val="0"/>
        <w:autoSpaceDN w:val="0"/>
        <w:adjustRightInd w:val="0"/>
        <w:jc w:val="center"/>
        <w:rPr>
          <w:rFonts w:ascii="Courier New" w:hAnsi="Courier New" w:cs="Courier New"/>
        </w:rPr>
      </w:pPr>
      <w:bookmarkStart w:id="112" w:name="Par1720"/>
      <w:bookmarkEnd w:id="112"/>
      <w:r w:rsidRPr="00725FBB">
        <w:rPr>
          <w:rFonts w:ascii="Courier New" w:hAnsi="Courier New" w:cs="Courier New"/>
        </w:rPr>
        <w:t>Изменения</w:t>
      </w:r>
    </w:p>
    <w:p w:rsidR="002D7457" w:rsidRPr="00725FBB" w:rsidRDefault="002D7457" w:rsidP="002D7457">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сводной бюджетной росписи расходов местного бюджета </w:t>
      </w:r>
    </w:p>
    <w:p w:rsidR="002D7457" w:rsidRPr="00725FBB" w:rsidRDefault="002D7457" w:rsidP="002D7457">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Чановского района Новосибирской области </w:t>
      </w:r>
    </w:p>
    <w:p w:rsidR="002D7457" w:rsidRPr="00725FBB" w:rsidRDefault="002D7457" w:rsidP="002D7457">
      <w:pPr>
        <w:widowControl w:val="0"/>
        <w:autoSpaceDE w:val="0"/>
        <w:autoSpaceDN w:val="0"/>
        <w:adjustRightInd w:val="0"/>
        <w:jc w:val="center"/>
        <w:rPr>
          <w:rFonts w:ascii="Courier New" w:hAnsi="Courier New" w:cs="Courier New"/>
        </w:rPr>
      </w:pPr>
      <w:r w:rsidRPr="00725FBB">
        <w:rPr>
          <w:rFonts w:ascii="Courier New" w:hAnsi="Courier New" w:cs="Courier New"/>
        </w:rPr>
        <w:t>планового периода 20___ - 20___ годов в разрезе</w:t>
      </w:r>
    </w:p>
    <w:p w:rsidR="002D7457" w:rsidRPr="00725FBB" w:rsidRDefault="002D7457" w:rsidP="002D7457">
      <w:pPr>
        <w:widowControl w:val="0"/>
        <w:autoSpaceDE w:val="0"/>
        <w:autoSpaceDN w:val="0"/>
        <w:adjustRightInd w:val="0"/>
        <w:jc w:val="center"/>
        <w:rPr>
          <w:rFonts w:ascii="Courier New" w:hAnsi="Courier New" w:cs="Courier New"/>
        </w:rPr>
      </w:pPr>
      <w:r w:rsidRPr="00725FBB">
        <w:rPr>
          <w:rFonts w:ascii="Courier New" w:hAnsi="Courier New" w:cs="Courier New"/>
        </w:rPr>
        <w:t>ведомственной структуры расходов местного бюджета</w:t>
      </w:r>
    </w:p>
    <w:p w:rsidR="002D7457" w:rsidRPr="00725FBB" w:rsidRDefault="002D7457" w:rsidP="002D7457">
      <w:pPr>
        <w:widowControl w:val="0"/>
        <w:autoSpaceDE w:val="0"/>
        <w:autoSpaceDN w:val="0"/>
        <w:adjustRightInd w:val="0"/>
        <w:rPr>
          <w:rFonts w:ascii="Courier New" w:hAnsi="Courier New" w:cs="Courier New"/>
        </w:rPr>
      </w:pP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4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2D7457" w:rsidRPr="00725FBB" w:rsidRDefault="002D7457" w:rsidP="002D7457">
      <w:pPr>
        <w:widowControl w:val="0"/>
        <w:autoSpaceDE w:val="0"/>
        <w:autoSpaceDN w:val="0"/>
        <w:adjustRightInd w:val="0"/>
        <w:ind w:firstLine="540"/>
        <w:rPr>
          <w:rFonts w:ascii="Arial" w:hAnsi="Arial" w:cs="Arial"/>
        </w:rPr>
      </w:pPr>
    </w:p>
    <w:p w:rsidR="002D7457" w:rsidRPr="00725FBB" w:rsidRDefault="002D7457" w:rsidP="002D7457">
      <w:pPr>
        <w:widowControl w:val="0"/>
        <w:autoSpaceDE w:val="0"/>
        <w:autoSpaceDN w:val="0"/>
        <w:adjustRightInd w:val="0"/>
        <w:jc w:val="center"/>
        <w:outlineLvl w:val="2"/>
        <w:rPr>
          <w:rFonts w:ascii="Arial" w:hAnsi="Arial" w:cs="Arial"/>
        </w:rPr>
      </w:pPr>
      <w:r w:rsidRPr="00725FBB">
        <w:rPr>
          <w:rFonts w:ascii="Arial" w:hAnsi="Arial" w:cs="Arial"/>
        </w:rPr>
        <w:t>Раздел 1. Изменения бюджетных ассигнований по расходам</w:t>
      </w:r>
    </w:p>
    <w:p w:rsidR="002D7457" w:rsidRPr="00725FBB" w:rsidRDefault="002D7457" w:rsidP="002D7457">
      <w:pPr>
        <w:widowControl w:val="0"/>
        <w:autoSpaceDE w:val="0"/>
        <w:autoSpaceDN w:val="0"/>
        <w:adjustRightInd w:val="0"/>
        <w:jc w:val="center"/>
        <w:rPr>
          <w:rFonts w:ascii="Arial" w:hAnsi="Arial" w:cs="Arial"/>
        </w:rPr>
      </w:pPr>
      <w:r w:rsidRPr="00725FBB">
        <w:rPr>
          <w:rFonts w:ascii="Arial" w:hAnsi="Arial" w:cs="Arial"/>
        </w:rPr>
        <w:t>местного бюджета Чановского района</w:t>
      </w:r>
      <w:r>
        <w:rPr>
          <w:rFonts w:ascii="Arial" w:hAnsi="Arial" w:cs="Arial"/>
        </w:rPr>
        <w:t xml:space="preserve"> </w:t>
      </w:r>
      <w:r w:rsidRPr="00725FBB">
        <w:rPr>
          <w:rFonts w:ascii="Arial" w:hAnsi="Arial" w:cs="Arial"/>
        </w:rPr>
        <w:t xml:space="preserve">Новосибирской области </w:t>
      </w:r>
    </w:p>
    <w:p w:rsidR="002D7457" w:rsidRPr="00725FBB" w:rsidRDefault="002D7457" w:rsidP="002D7457">
      <w:pPr>
        <w:widowControl w:val="0"/>
        <w:autoSpaceDE w:val="0"/>
        <w:autoSpaceDN w:val="0"/>
        <w:adjustRightInd w:val="0"/>
        <w:jc w:val="center"/>
        <w:rPr>
          <w:rFonts w:ascii="Arial" w:hAnsi="Arial" w:cs="Arial"/>
        </w:rPr>
      </w:pPr>
      <w:r w:rsidRPr="00725FBB">
        <w:rPr>
          <w:rFonts w:ascii="Arial" w:hAnsi="Arial" w:cs="Arial"/>
        </w:rPr>
        <w:t>в разрезе главных распорядителей, разделов, подразделов, целевых статей</w:t>
      </w:r>
    </w:p>
    <w:p w:rsidR="002D7457" w:rsidRPr="00725FBB" w:rsidRDefault="002D7457" w:rsidP="002D7457">
      <w:pPr>
        <w:widowControl w:val="0"/>
        <w:autoSpaceDE w:val="0"/>
        <w:autoSpaceDN w:val="0"/>
        <w:adjustRightInd w:val="0"/>
        <w:jc w:val="center"/>
        <w:rPr>
          <w:rFonts w:ascii="Arial" w:hAnsi="Arial" w:cs="Arial"/>
        </w:rPr>
      </w:pPr>
      <w:r w:rsidRPr="00725FBB">
        <w:rPr>
          <w:rFonts w:ascii="Arial" w:hAnsi="Arial" w:cs="Arial"/>
        </w:rPr>
        <w:t>(</w:t>
      </w:r>
      <w:r w:rsidRPr="00725FBB">
        <w:rPr>
          <w:rFonts w:ascii="Arial" w:hAnsi="Arial" w:cs="Arial"/>
          <w:szCs w:val="28"/>
        </w:rPr>
        <w:t>муниципальных программ и непрограммных направлений деятельности</w:t>
      </w:r>
      <w:r w:rsidRPr="00725FBB">
        <w:rPr>
          <w:rFonts w:ascii="Arial" w:hAnsi="Arial" w:cs="Arial"/>
        </w:rPr>
        <w:t>), групп и подгрупп</w:t>
      </w:r>
      <w:r>
        <w:rPr>
          <w:rFonts w:ascii="Arial" w:hAnsi="Arial" w:cs="Arial"/>
        </w:rPr>
        <w:t xml:space="preserve"> </w:t>
      </w:r>
      <w:r w:rsidRPr="00725FBB">
        <w:rPr>
          <w:rFonts w:ascii="Arial" w:hAnsi="Arial" w:cs="Arial"/>
        </w:rPr>
        <w:t>видов расходов классификации расходов местного бюджета</w:t>
      </w:r>
    </w:p>
    <w:p w:rsidR="002D7457" w:rsidRPr="00725FBB" w:rsidRDefault="002D7457" w:rsidP="002D7457">
      <w:pPr>
        <w:widowControl w:val="0"/>
        <w:autoSpaceDE w:val="0"/>
        <w:autoSpaceDN w:val="0"/>
        <w:adjustRightInd w:val="0"/>
        <w:ind w:firstLine="540"/>
        <w:rPr>
          <w:rFonts w:ascii="Arial" w:hAnsi="Arial" w:cs="Arial"/>
        </w:rPr>
      </w:pPr>
    </w:p>
    <w:p w:rsidR="002D7457" w:rsidRPr="00725FBB" w:rsidRDefault="002D7457" w:rsidP="002D7457">
      <w:pPr>
        <w:widowControl w:val="0"/>
        <w:autoSpaceDE w:val="0"/>
        <w:autoSpaceDN w:val="0"/>
        <w:adjustRightInd w:val="0"/>
        <w:ind w:firstLine="540"/>
        <w:rPr>
          <w:rFonts w:ascii="Arial" w:hAnsi="Arial" w:cs="Arial"/>
        </w:rPr>
      </w:pPr>
    </w:p>
    <w:tbl>
      <w:tblPr>
        <w:tblW w:w="7685" w:type="dxa"/>
        <w:tblInd w:w="62" w:type="dxa"/>
        <w:tblLayout w:type="fixed"/>
        <w:tblCellMar>
          <w:top w:w="102" w:type="dxa"/>
          <w:left w:w="62" w:type="dxa"/>
          <w:bottom w:w="102" w:type="dxa"/>
          <w:right w:w="62" w:type="dxa"/>
        </w:tblCellMar>
        <w:tblLook w:val="0000"/>
      </w:tblPr>
      <w:tblGrid>
        <w:gridCol w:w="1133"/>
        <w:gridCol w:w="1133"/>
        <w:gridCol w:w="883"/>
        <w:gridCol w:w="1134"/>
        <w:gridCol w:w="885"/>
        <w:gridCol w:w="886"/>
        <w:gridCol w:w="746"/>
        <w:gridCol w:w="885"/>
      </w:tblGrid>
      <w:tr w:rsidR="002D7457" w:rsidRPr="00725FBB" w:rsidTr="002D7457">
        <w:tc>
          <w:tcPr>
            <w:tcW w:w="1133" w:type="dxa"/>
            <w:vMerge w:val="restart"/>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Наименование</w:t>
            </w:r>
          </w:p>
        </w:tc>
        <w:tc>
          <w:tcPr>
            <w:tcW w:w="4921" w:type="dxa"/>
            <w:gridSpan w:val="5"/>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Код</w:t>
            </w:r>
          </w:p>
        </w:tc>
        <w:tc>
          <w:tcPr>
            <w:tcW w:w="746" w:type="dxa"/>
            <w:vMerge w:val="restart"/>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20___ год</w:t>
            </w:r>
          </w:p>
        </w:tc>
        <w:tc>
          <w:tcPr>
            <w:tcW w:w="885" w:type="dxa"/>
            <w:vMerge w:val="restart"/>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20___ год</w:t>
            </w:r>
          </w:p>
        </w:tc>
      </w:tr>
      <w:tr w:rsidR="002D7457" w:rsidRPr="00725FBB" w:rsidTr="002D7457">
        <w:tc>
          <w:tcPr>
            <w:tcW w:w="1133" w:type="dxa"/>
            <w:vMerge/>
            <w:tcBorders>
              <w:top w:val="single" w:sz="4" w:space="0" w:color="auto"/>
              <w:left w:val="single" w:sz="4" w:space="0" w:color="auto"/>
              <w:bottom w:val="single" w:sz="4" w:space="0" w:color="auto"/>
              <w:right w:val="single" w:sz="4" w:space="0" w:color="auto"/>
            </w:tcBorders>
          </w:tcPr>
          <w:p w:rsidR="002D7457" w:rsidRPr="002D7457" w:rsidRDefault="002D7457" w:rsidP="00507DB2">
            <w:pPr>
              <w:widowControl w:val="0"/>
              <w:autoSpaceDE w:val="0"/>
              <w:autoSpaceDN w:val="0"/>
              <w:adjustRightInd w:val="0"/>
              <w:ind w:firstLine="54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главного распорядителя средств местного бюджета</w:t>
            </w:r>
          </w:p>
        </w:tc>
        <w:tc>
          <w:tcPr>
            <w:tcW w:w="883"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подраздела</w:t>
            </w:r>
          </w:p>
        </w:tc>
        <w:tc>
          <w:tcPr>
            <w:tcW w:w="885"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целевой статьи</w:t>
            </w:r>
          </w:p>
        </w:tc>
        <w:tc>
          <w:tcPr>
            <w:tcW w:w="886"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вида расходов</w:t>
            </w:r>
          </w:p>
        </w:tc>
        <w:tc>
          <w:tcPr>
            <w:tcW w:w="746" w:type="dxa"/>
            <w:vMerge/>
            <w:tcBorders>
              <w:top w:val="single" w:sz="4" w:space="0" w:color="auto"/>
              <w:left w:val="single" w:sz="4" w:space="0" w:color="auto"/>
              <w:bottom w:val="single" w:sz="4" w:space="0" w:color="auto"/>
              <w:right w:val="single" w:sz="4" w:space="0" w:color="auto"/>
            </w:tcBorders>
          </w:tcPr>
          <w:p w:rsidR="002D7457" w:rsidRPr="002D7457" w:rsidRDefault="002D7457" w:rsidP="00507DB2">
            <w:pPr>
              <w:widowControl w:val="0"/>
              <w:autoSpaceDE w:val="0"/>
              <w:autoSpaceDN w:val="0"/>
              <w:adjustRightInd w:val="0"/>
              <w:jc w:val="center"/>
              <w:rPr>
                <w:rFonts w:ascii="Arial" w:hAnsi="Arial" w:cs="Arial"/>
                <w:sz w:val="16"/>
                <w:szCs w:val="16"/>
              </w:rPr>
            </w:pPr>
          </w:p>
        </w:tc>
        <w:tc>
          <w:tcPr>
            <w:tcW w:w="885" w:type="dxa"/>
            <w:vMerge/>
            <w:tcBorders>
              <w:top w:val="single" w:sz="4" w:space="0" w:color="auto"/>
              <w:left w:val="single" w:sz="4" w:space="0" w:color="auto"/>
              <w:bottom w:val="single" w:sz="4" w:space="0" w:color="auto"/>
              <w:right w:val="single" w:sz="4" w:space="0" w:color="auto"/>
            </w:tcBorders>
          </w:tcPr>
          <w:p w:rsidR="002D7457" w:rsidRPr="002D7457" w:rsidRDefault="002D7457" w:rsidP="00507DB2">
            <w:pPr>
              <w:widowControl w:val="0"/>
              <w:autoSpaceDE w:val="0"/>
              <w:autoSpaceDN w:val="0"/>
              <w:adjustRightInd w:val="0"/>
              <w:jc w:val="center"/>
              <w:rPr>
                <w:rFonts w:ascii="Arial" w:hAnsi="Arial" w:cs="Arial"/>
                <w:sz w:val="16"/>
                <w:szCs w:val="16"/>
              </w:rPr>
            </w:pPr>
          </w:p>
        </w:tc>
      </w:tr>
      <w:tr w:rsidR="002D7457" w:rsidRPr="00725FBB" w:rsidTr="002D7457">
        <w:tc>
          <w:tcPr>
            <w:tcW w:w="1133"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1</w:t>
            </w:r>
          </w:p>
        </w:tc>
        <w:tc>
          <w:tcPr>
            <w:tcW w:w="1133"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2</w:t>
            </w:r>
          </w:p>
        </w:tc>
        <w:tc>
          <w:tcPr>
            <w:tcW w:w="883"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3</w:t>
            </w:r>
          </w:p>
        </w:tc>
        <w:tc>
          <w:tcPr>
            <w:tcW w:w="1134"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4</w:t>
            </w:r>
          </w:p>
        </w:tc>
        <w:tc>
          <w:tcPr>
            <w:tcW w:w="885"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5</w:t>
            </w:r>
          </w:p>
        </w:tc>
        <w:tc>
          <w:tcPr>
            <w:tcW w:w="886"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6</w:t>
            </w:r>
          </w:p>
        </w:tc>
        <w:tc>
          <w:tcPr>
            <w:tcW w:w="746"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7</w:t>
            </w:r>
          </w:p>
        </w:tc>
        <w:tc>
          <w:tcPr>
            <w:tcW w:w="885"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8</w:t>
            </w:r>
          </w:p>
        </w:tc>
      </w:tr>
      <w:tr w:rsidR="002D7457" w:rsidRPr="00725FBB" w:rsidTr="002D7457">
        <w:tc>
          <w:tcPr>
            <w:tcW w:w="1133"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883"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885"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886"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746"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885"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r>
      <w:tr w:rsidR="002D7457" w:rsidRPr="00725FBB" w:rsidTr="002D7457">
        <w:tc>
          <w:tcPr>
            <w:tcW w:w="6054" w:type="dxa"/>
            <w:gridSpan w:val="6"/>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r w:rsidRPr="002D7457">
              <w:rPr>
                <w:rFonts w:ascii="Arial" w:hAnsi="Arial" w:cs="Arial"/>
                <w:sz w:val="16"/>
                <w:szCs w:val="16"/>
              </w:rPr>
              <w:t>Итого</w:t>
            </w:r>
          </w:p>
        </w:tc>
        <w:tc>
          <w:tcPr>
            <w:tcW w:w="746"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885"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r>
    </w:tbl>
    <w:p w:rsidR="002D7457" w:rsidRPr="00725FBB" w:rsidRDefault="002D7457" w:rsidP="002D7457">
      <w:pPr>
        <w:widowControl w:val="0"/>
        <w:autoSpaceDE w:val="0"/>
        <w:autoSpaceDN w:val="0"/>
        <w:adjustRightInd w:val="0"/>
        <w:ind w:firstLine="540"/>
        <w:rPr>
          <w:rFonts w:ascii="Arial" w:hAnsi="Arial" w:cs="Arial"/>
        </w:rPr>
      </w:pPr>
    </w:p>
    <w:p w:rsidR="002D7457" w:rsidRPr="00725FBB" w:rsidRDefault="002D7457" w:rsidP="002D7457">
      <w:pPr>
        <w:widowControl w:val="0"/>
        <w:autoSpaceDE w:val="0"/>
        <w:autoSpaceDN w:val="0"/>
        <w:adjustRightInd w:val="0"/>
        <w:jc w:val="center"/>
        <w:outlineLvl w:val="2"/>
        <w:rPr>
          <w:rFonts w:ascii="Arial" w:hAnsi="Arial" w:cs="Arial"/>
        </w:rPr>
      </w:pPr>
      <w:r w:rsidRPr="00725FBB">
        <w:rPr>
          <w:rFonts w:ascii="Arial" w:hAnsi="Arial" w:cs="Arial"/>
        </w:rPr>
        <w:t>Раздел 2. Изменения бюджетных ассигнований по источникам</w:t>
      </w:r>
    </w:p>
    <w:p w:rsidR="002D7457" w:rsidRPr="00725FBB" w:rsidRDefault="002D7457" w:rsidP="002D7457">
      <w:pPr>
        <w:widowControl w:val="0"/>
        <w:autoSpaceDE w:val="0"/>
        <w:autoSpaceDN w:val="0"/>
        <w:adjustRightInd w:val="0"/>
        <w:jc w:val="center"/>
        <w:rPr>
          <w:rFonts w:ascii="Arial" w:hAnsi="Arial" w:cs="Arial"/>
        </w:rPr>
      </w:pPr>
      <w:r w:rsidRPr="00725FBB">
        <w:rPr>
          <w:rFonts w:ascii="Arial" w:hAnsi="Arial" w:cs="Arial"/>
        </w:rPr>
        <w:t>внутреннего финансирования дефицита местного бюджета Чановского района Новосибирской</w:t>
      </w:r>
    </w:p>
    <w:p w:rsidR="002D7457" w:rsidRPr="00725FBB" w:rsidRDefault="002D7457" w:rsidP="002D7457">
      <w:pPr>
        <w:widowControl w:val="0"/>
        <w:autoSpaceDE w:val="0"/>
        <w:autoSpaceDN w:val="0"/>
        <w:adjustRightInd w:val="0"/>
        <w:jc w:val="center"/>
        <w:rPr>
          <w:rFonts w:ascii="Arial" w:hAnsi="Arial" w:cs="Arial"/>
        </w:rPr>
      </w:pPr>
      <w:r w:rsidRPr="00725FBB">
        <w:rPr>
          <w:rFonts w:ascii="Arial" w:hAnsi="Arial" w:cs="Arial"/>
        </w:rPr>
        <w:t>области в разрезе главных администраторов источников</w:t>
      </w:r>
    </w:p>
    <w:p w:rsidR="002D7457" w:rsidRPr="00725FBB" w:rsidRDefault="002D7457" w:rsidP="002D7457">
      <w:pPr>
        <w:widowControl w:val="0"/>
        <w:autoSpaceDE w:val="0"/>
        <w:autoSpaceDN w:val="0"/>
        <w:adjustRightInd w:val="0"/>
        <w:jc w:val="center"/>
        <w:rPr>
          <w:rFonts w:ascii="Arial" w:hAnsi="Arial" w:cs="Arial"/>
        </w:rPr>
      </w:pPr>
      <w:r w:rsidRPr="00725FBB">
        <w:rPr>
          <w:rFonts w:ascii="Arial" w:hAnsi="Arial" w:cs="Arial"/>
        </w:rPr>
        <w:t>финансирования дефицита местного бюджета и кодов</w:t>
      </w:r>
    </w:p>
    <w:p w:rsidR="002D7457" w:rsidRPr="00725FBB" w:rsidRDefault="002D7457" w:rsidP="002D7457">
      <w:pPr>
        <w:widowControl w:val="0"/>
        <w:autoSpaceDE w:val="0"/>
        <w:autoSpaceDN w:val="0"/>
        <w:adjustRightInd w:val="0"/>
        <w:jc w:val="center"/>
        <w:rPr>
          <w:rFonts w:ascii="Arial" w:hAnsi="Arial" w:cs="Arial"/>
        </w:rPr>
      </w:pPr>
      <w:r w:rsidRPr="00725FBB">
        <w:rPr>
          <w:rFonts w:ascii="Arial" w:hAnsi="Arial" w:cs="Arial"/>
        </w:rPr>
        <w:t>источников финансирования дефицита местного бюджета</w:t>
      </w:r>
    </w:p>
    <w:p w:rsidR="002D7457" w:rsidRPr="00725FBB" w:rsidRDefault="002D7457" w:rsidP="002D7457">
      <w:pPr>
        <w:widowControl w:val="0"/>
        <w:autoSpaceDE w:val="0"/>
        <w:autoSpaceDN w:val="0"/>
        <w:adjustRightInd w:val="0"/>
        <w:jc w:val="center"/>
        <w:rPr>
          <w:rFonts w:ascii="Arial" w:hAnsi="Arial" w:cs="Arial"/>
        </w:rPr>
      </w:pPr>
      <w:r w:rsidRPr="00725FBB">
        <w:rPr>
          <w:rFonts w:ascii="Arial" w:hAnsi="Arial" w:cs="Arial"/>
        </w:rPr>
        <w:t>классификации источников финансирования дефицитов бюджетов</w:t>
      </w:r>
    </w:p>
    <w:p w:rsidR="002D7457" w:rsidRPr="00725FBB" w:rsidRDefault="002D7457" w:rsidP="002D7457">
      <w:pPr>
        <w:widowControl w:val="0"/>
        <w:autoSpaceDE w:val="0"/>
        <w:autoSpaceDN w:val="0"/>
        <w:adjustRightInd w:val="0"/>
        <w:ind w:firstLine="540"/>
        <w:rPr>
          <w:rFonts w:ascii="Arial" w:hAnsi="Arial" w:cs="Arial"/>
        </w:rPr>
      </w:pPr>
    </w:p>
    <w:tbl>
      <w:tblPr>
        <w:tblW w:w="7685" w:type="dxa"/>
        <w:tblInd w:w="62" w:type="dxa"/>
        <w:tblLayout w:type="fixed"/>
        <w:tblCellMar>
          <w:top w:w="102" w:type="dxa"/>
          <w:left w:w="62" w:type="dxa"/>
          <w:bottom w:w="102" w:type="dxa"/>
          <w:right w:w="62" w:type="dxa"/>
        </w:tblCellMar>
        <w:tblLook w:val="0000"/>
      </w:tblPr>
      <w:tblGrid>
        <w:gridCol w:w="1531"/>
        <w:gridCol w:w="4170"/>
        <w:gridCol w:w="992"/>
        <w:gridCol w:w="992"/>
      </w:tblGrid>
      <w:tr w:rsidR="002D7457" w:rsidRPr="00725FBB" w:rsidTr="002D7457">
        <w:tc>
          <w:tcPr>
            <w:tcW w:w="1531"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Код</w:t>
            </w:r>
          </w:p>
        </w:tc>
        <w:tc>
          <w:tcPr>
            <w:tcW w:w="4170"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Наименование кода группы, подгруппы, статьи и вида источников финансирования дефицитов бюджетов</w:t>
            </w: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20___ год</w:t>
            </w: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20___ год</w:t>
            </w:r>
          </w:p>
        </w:tc>
      </w:tr>
      <w:tr w:rsidR="002D7457" w:rsidRPr="00725FBB" w:rsidTr="002D7457">
        <w:tc>
          <w:tcPr>
            <w:tcW w:w="1531"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1</w:t>
            </w:r>
          </w:p>
        </w:tc>
        <w:tc>
          <w:tcPr>
            <w:tcW w:w="4170"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2</w:t>
            </w: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3</w:t>
            </w: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4</w:t>
            </w:r>
          </w:p>
        </w:tc>
      </w:tr>
      <w:tr w:rsidR="002D7457" w:rsidRPr="00725FBB" w:rsidTr="002D7457">
        <w:tc>
          <w:tcPr>
            <w:tcW w:w="1531"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4170"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r>
      <w:tr w:rsidR="002D7457" w:rsidRPr="00725FBB" w:rsidTr="002D7457">
        <w:tc>
          <w:tcPr>
            <w:tcW w:w="1531"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Итого</w:t>
            </w:r>
          </w:p>
        </w:tc>
        <w:tc>
          <w:tcPr>
            <w:tcW w:w="4170"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r>
      <w:tr w:rsidR="002D7457" w:rsidRPr="00725FBB" w:rsidTr="002D7457">
        <w:tc>
          <w:tcPr>
            <w:tcW w:w="1531"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4170"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r>
    </w:tbl>
    <w:p w:rsidR="001501EB" w:rsidRDefault="001501EB" w:rsidP="00D45B44">
      <w:pPr>
        <w:pStyle w:val="aff0"/>
        <w:rPr>
          <w:sz w:val="24"/>
        </w:rPr>
      </w:pPr>
    </w:p>
    <w:p w:rsidR="002D7457" w:rsidRPr="00725FBB" w:rsidRDefault="002D7457" w:rsidP="002D7457">
      <w:pPr>
        <w:widowControl w:val="0"/>
        <w:autoSpaceDE w:val="0"/>
        <w:autoSpaceDN w:val="0"/>
        <w:adjustRightInd w:val="0"/>
        <w:jc w:val="right"/>
        <w:outlineLvl w:val="1"/>
        <w:rPr>
          <w:rFonts w:ascii="Arial" w:hAnsi="Arial" w:cs="Arial"/>
        </w:rPr>
      </w:pPr>
      <w:r w:rsidRPr="00725FBB">
        <w:rPr>
          <w:rFonts w:ascii="Arial" w:hAnsi="Arial" w:cs="Arial"/>
        </w:rPr>
        <w:t>Приложение N 12</w:t>
      </w:r>
    </w:p>
    <w:p w:rsidR="002D7457" w:rsidRPr="00725FBB" w:rsidRDefault="002D7457" w:rsidP="002D7457">
      <w:pPr>
        <w:widowControl w:val="0"/>
        <w:autoSpaceDE w:val="0"/>
        <w:autoSpaceDN w:val="0"/>
        <w:adjustRightInd w:val="0"/>
        <w:jc w:val="right"/>
        <w:outlineLvl w:val="1"/>
        <w:rPr>
          <w:rFonts w:ascii="Arial" w:hAnsi="Arial" w:cs="Arial"/>
        </w:rPr>
      </w:pPr>
    </w:p>
    <w:p w:rsidR="002D7457" w:rsidRPr="00725FBB" w:rsidRDefault="002D7457" w:rsidP="002D7457">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2D7457" w:rsidRPr="00725FBB" w:rsidRDefault="002D7457" w:rsidP="002D7457">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2D7457" w:rsidRPr="00725FBB" w:rsidRDefault="002D7457" w:rsidP="002D7457">
      <w:pPr>
        <w:widowControl w:val="0"/>
        <w:autoSpaceDE w:val="0"/>
        <w:autoSpaceDN w:val="0"/>
        <w:adjustRightInd w:val="0"/>
        <w:jc w:val="right"/>
        <w:outlineLvl w:val="1"/>
        <w:rPr>
          <w:rFonts w:ascii="Arial" w:hAnsi="Arial" w:cs="Arial"/>
        </w:rPr>
      </w:pPr>
    </w:p>
    <w:p w:rsidR="002D7457" w:rsidRPr="00725FBB" w:rsidRDefault="002D7457" w:rsidP="002D7457">
      <w:pPr>
        <w:widowControl w:val="0"/>
        <w:autoSpaceDE w:val="0"/>
        <w:autoSpaceDN w:val="0"/>
        <w:adjustRightInd w:val="0"/>
        <w:ind w:firstLine="540"/>
        <w:rPr>
          <w:rFonts w:ascii="Arial" w:hAnsi="Arial" w:cs="Arial"/>
        </w:rPr>
      </w:pPr>
    </w:p>
    <w:p w:rsidR="002D7457" w:rsidRPr="00725FBB" w:rsidRDefault="002D7457" w:rsidP="002D7457">
      <w:pPr>
        <w:widowControl w:val="0"/>
        <w:autoSpaceDE w:val="0"/>
        <w:autoSpaceDN w:val="0"/>
        <w:adjustRightInd w:val="0"/>
        <w:jc w:val="right"/>
        <w:rPr>
          <w:rFonts w:ascii="Arial" w:hAnsi="Arial" w:cs="Arial"/>
        </w:rPr>
      </w:pPr>
      <w:r w:rsidRPr="00725FBB">
        <w:rPr>
          <w:rFonts w:ascii="Arial" w:hAnsi="Arial" w:cs="Arial"/>
        </w:rPr>
        <w:t>Форма</w:t>
      </w:r>
    </w:p>
    <w:p w:rsidR="002D7457" w:rsidRPr="00725FBB" w:rsidRDefault="002D7457" w:rsidP="002D7457">
      <w:pPr>
        <w:widowControl w:val="0"/>
        <w:autoSpaceDE w:val="0"/>
        <w:autoSpaceDN w:val="0"/>
        <w:adjustRightInd w:val="0"/>
        <w:ind w:firstLine="540"/>
        <w:rPr>
          <w:rFonts w:ascii="Arial" w:hAnsi="Arial" w:cs="Arial"/>
        </w:rPr>
      </w:pP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УТВЕРЖДАЮ:</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____________________________</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(наименование должности)</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____________________________</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____________________________</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фамилия, инициалы)</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"___" __________ 20___ года</w:t>
      </w:r>
    </w:p>
    <w:p w:rsidR="002D7457" w:rsidRPr="00725FBB" w:rsidRDefault="002D7457" w:rsidP="002D7457">
      <w:pPr>
        <w:widowControl w:val="0"/>
        <w:autoSpaceDE w:val="0"/>
        <w:autoSpaceDN w:val="0"/>
        <w:adjustRightInd w:val="0"/>
        <w:rPr>
          <w:rFonts w:ascii="Courier New" w:hAnsi="Courier New" w:cs="Courier New"/>
        </w:rPr>
      </w:pPr>
    </w:p>
    <w:p w:rsidR="002D7457" w:rsidRPr="00725FBB" w:rsidRDefault="002D7457" w:rsidP="002D7457">
      <w:pPr>
        <w:widowControl w:val="0"/>
        <w:autoSpaceDE w:val="0"/>
        <w:autoSpaceDN w:val="0"/>
        <w:adjustRightInd w:val="0"/>
        <w:jc w:val="center"/>
        <w:rPr>
          <w:rFonts w:ascii="Courier New" w:hAnsi="Courier New" w:cs="Courier New"/>
        </w:rPr>
      </w:pPr>
      <w:bookmarkStart w:id="113" w:name="Par1837"/>
      <w:bookmarkEnd w:id="113"/>
      <w:r w:rsidRPr="00725FBB">
        <w:rPr>
          <w:rFonts w:ascii="Courier New" w:hAnsi="Courier New" w:cs="Courier New"/>
        </w:rPr>
        <w:t>Изменения</w:t>
      </w:r>
    </w:p>
    <w:p w:rsidR="002D7457" w:rsidRPr="00725FBB" w:rsidRDefault="002D7457" w:rsidP="002D7457">
      <w:pPr>
        <w:widowControl w:val="0"/>
        <w:autoSpaceDE w:val="0"/>
        <w:autoSpaceDN w:val="0"/>
        <w:adjustRightInd w:val="0"/>
        <w:jc w:val="center"/>
        <w:rPr>
          <w:rFonts w:ascii="Courier New" w:hAnsi="Courier New" w:cs="Courier New"/>
        </w:rPr>
      </w:pPr>
      <w:r w:rsidRPr="00725FBB">
        <w:rPr>
          <w:rFonts w:ascii="Courier New" w:hAnsi="Courier New" w:cs="Courier New"/>
        </w:rPr>
        <w:t>лимитов бюджетных обязательств местного бюджета Чановского района Новосибирской области</w:t>
      </w:r>
    </w:p>
    <w:p w:rsidR="002D7457" w:rsidRPr="00725FBB" w:rsidRDefault="002D7457" w:rsidP="002D7457">
      <w:pPr>
        <w:widowControl w:val="0"/>
        <w:autoSpaceDE w:val="0"/>
        <w:autoSpaceDN w:val="0"/>
        <w:adjustRightInd w:val="0"/>
        <w:jc w:val="center"/>
        <w:rPr>
          <w:rFonts w:ascii="Courier New" w:hAnsi="Courier New" w:cs="Courier New"/>
        </w:rPr>
      </w:pPr>
      <w:r w:rsidRPr="00725FBB">
        <w:rPr>
          <w:rFonts w:ascii="Courier New" w:hAnsi="Courier New" w:cs="Courier New"/>
        </w:rPr>
        <w:t>планового периода 20___ - 20___ годов в разрезе ведомственной</w:t>
      </w:r>
    </w:p>
    <w:p w:rsidR="002D7457" w:rsidRPr="00725FBB" w:rsidRDefault="002D7457" w:rsidP="002D7457">
      <w:pPr>
        <w:widowControl w:val="0"/>
        <w:autoSpaceDE w:val="0"/>
        <w:autoSpaceDN w:val="0"/>
        <w:adjustRightInd w:val="0"/>
        <w:jc w:val="center"/>
        <w:rPr>
          <w:rFonts w:ascii="Courier New" w:hAnsi="Courier New" w:cs="Courier New"/>
        </w:rPr>
      </w:pPr>
      <w:r w:rsidRPr="00725FBB">
        <w:rPr>
          <w:rFonts w:ascii="Courier New" w:hAnsi="Courier New" w:cs="Courier New"/>
        </w:rPr>
        <w:lastRenderedPageBreak/>
        <w:t>структуры расходов областного бюджета</w:t>
      </w:r>
    </w:p>
    <w:p w:rsidR="002D7457" w:rsidRPr="00725FBB" w:rsidRDefault="002D7457" w:rsidP="002D7457">
      <w:pPr>
        <w:widowControl w:val="0"/>
        <w:autoSpaceDE w:val="0"/>
        <w:autoSpaceDN w:val="0"/>
        <w:adjustRightInd w:val="0"/>
        <w:rPr>
          <w:rFonts w:ascii="Courier New" w:hAnsi="Courier New" w:cs="Courier New"/>
        </w:rPr>
      </w:pP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4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2D7457" w:rsidRPr="00725FBB" w:rsidRDefault="002D7457" w:rsidP="002D7457">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2D7457" w:rsidRPr="00725FBB" w:rsidRDefault="002D7457" w:rsidP="002D7457">
      <w:pPr>
        <w:widowControl w:val="0"/>
        <w:autoSpaceDE w:val="0"/>
        <w:autoSpaceDN w:val="0"/>
        <w:adjustRightInd w:val="0"/>
        <w:ind w:firstLine="540"/>
        <w:rPr>
          <w:rFonts w:ascii="Arial" w:hAnsi="Arial" w:cs="Arial"/>
        </w:rPr>
      </w:pPr>
    </w:p>
    <w:tbl>
      <w:tblPr>
        <w:tblW w:w="7797" w:type="dxa"/>
        <w:tblInd w:w="62" w:type="dxa"/>
        <w:tblLayout w:type="fixed"/>
        <w:tblCellMar>
          <w:top w:w="102" w:type="dxa"/>
          <w:left w:w="62" w:type="dxa"/>
          <w:bottom w:w="102" w:type="dxa"/>
          <w:right w:w="62" w:type="dxa"/>
        </w:tblCellMar>
        <w:tblLook w:val="0000"/>
      </w:tblPr>
      <w:tblGrid>
        <w:gridCol w:w="1134"/>
        <w:gridCol w:w="1133"/>
        <w:gridCol w:w="711"/>
        <w:gridCol w:w="991"/>
        <w:gridCol w:w="851"/>
        <w:gridCol w:w="992"/>
        <w:gridCol w:w="992"/>
        <w:gridCol w:w="993"/>
      </w:tblGrid>
      <w:tr w:rsidR="002D7457" w:rsidRPr="00725FBB" w:rsidTr="002D7457">
        <w:tc>
          <w:tcPr>
            <w:tcW w:w="1134" w:type="dxa"/>
            <w:vMerge w:val="restart"/>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Наименование</w:t>
            </w:r>
          </w:p>
        </w:tc>
        <w:tc>
          <w:tcPr>
            <w:tcW w:w="4678" w:type="dxa"/>
            <w:gridSpan w:val="5"/>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Код</w:t>
            </w:r>
          </w:p>
        </w:tc>
        <w:tc>
          <w:tcPr>
            <w:tcW w:w="992" w:type="dxa"/>
            <w:vMerge w:val="restart"/>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20___ год</w:t>
            </w:r>
          </w:p>
        </w:tc>
        <w:tc>
          <w:tcPr>
            <w:tcW w:w="993" w:type="dxa"/>
            <w:vMerge w:val="restart"/>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20___ год</w:t>
            </w:r>
          </w:p>
        </w:tc>
      </w:tr>
      <w:tr w:rsidR="002D7457" w:rsidRPr="00725FBB" w:rsidTr="002D7457">
        <w:tc>
          <w:tcPr>
            <w:tcW w:w="1134" w:type="dxa"/>
            <w:vMerge/>
            <w:tcBorders>
              <w:top w:val="single" w:sz="4" w:space="0" w:color="auto"/>
              <w:left w:val="single" w:sz="4" w:space="0" w:color="auto"/>
              <w:bottom w:val="single" w:sz="4" w:space="0" w:color="auto"/>
              <w:right w:val="single" w:sz="4" w:space="0" w:color="auto"/>
            </w:tcBorders>
          </w:tcPr>
          <w:p w:rsidR="002D7457" w:rsidRPr="002D7457" w:rsidRDefault="002D7457" w:rsidP="00507DB2">
            <w:pPr>
              <w:widowControl w:val="0"/>
              <w:autoSpaceDE w:val="0"/>
              <w:autoSpaceDN w:val="0"/>
              <w:adjustRightInd w:val="0"/>
              <w:ind w:firstLine="54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главного распорядителя средств местного бюджета</w:t>
            </w:r>
          </w:p>
        </w:tc>
        <w:tc>
          <w:tcPr>
            <w:tcW w:w="711"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раздела</w:t>
            </w:r>
          </w:p>
        </w:tc>
        <w:tc>
          <w:tcPr>
            <w:tcW w:w="991"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подраздела</w:t>
            </w:r>
          </w:p>
        </w:tc>
        <w:tc>
          <w:tcPr>
            <w:tcW w:w="851"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целевой статьи</w:t>
            </w: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вида расходов</w:t>
            </w:r>
          </w:p>
        </w:tc>
        <w:tc>
          <w:tcPr>
            <w:tcW w:w="992" w:type="dxa"/>
            <w:vMerge/>
            <w:tcBorders>
              <w:top w:val="single" w:sz="4" w:space="0" w:color="auto"/>
              <w:left w:val="single" w:sz="4" w:space="0" w:color="auto"/>
              <w:bottom w:val="single" w:sz="4" w:space="0" w:color="auto"/>
              <w:right w:val="single" w:sz="4" w:space="0" w:color="auto"/>
            </w:tcBorders>
          </w:tcPr>
          <w:p w:rsidR="002D7457" w:rsidRPr="002D7457" w:rsidRDefault="002D7457" w:rsidP="00507DB2">
            <w:pPr>
              <w:widowControl w:val="0"/>
              <w:autoSpaceDE w:val="0"/>
              <w:autoSpaceDN w:val="0"/>
              <w:adjustRightInd w:val="0"/>
              <w:jc w:val="center"/>
              <w:rPr>
                <w:rFonts w:ascii="Arial" w:hAnsi="Arial" w:cs="Arial"/>
                <w:sz w:val="16"/>
                <w:szCs w:val="16"/>
              </w:rPr>
            </w:pPr>
          </w:p>
        </w:tc>
        <w:tc>
          <w:tcPr>
            <w:tcW w:w="993" w:type="dxa"/>
            <w:vMerge/>
            <w:tcBorders>
              <w:top w:val="single" w:sz="4" w:space="0" w:color="auto"/>
              <w:left w:val="single" w:sz="4" w:space="0" w:color="auto"/>
              <w:bottom w:val="single" w:sz="4" w:space="0" w:color="auto"/>
              <w:right w:val="single" w:sz="4" w:space="0" w:color="auto"/>
            </w:tcBorders>
          </w:tcPr>
          <w:p w:rsidR="002D7457" w:rsidRPr="002D7457" w:rsidRDefault="002D7457" w:rsidP="00507DB2">
            <w:pPr>
              <w:widowControl w:val="0"/>
              <w:autoSpaceDE w:val="0"/>
              <w:autoSpaceDN w:val="0"/>
              <w:adjustRightInd w:val="0"/>
              <w:jc w:val="center"/>
              <w:rPr>
                <w:rFonts w:ascii="Arial" w:hAnsi="Arial" w:cs="Arial"/>
                <w:sz w:val="16"/>
                <w:szCs w:val="16"/>
              </w:rPr>
            </w:pPr>
          </w:p>
        </w:tc>
      </w:tr>
      <w:tr w:rsidR="002D7457" w:rsidRPr="00725FBB" w:rsidTr="002D7457">
        <w:tc>
          <w:tcPr>
            <w:tcW w:w="1134"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1</w:t>
            </w:r>
          </w:p>
        </w:tc>
        <w:tc>
          <w:tcPr>
            <w:tcW w:w="1133"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2</w:t>
            </w:r>
          </w:p>
        </w:tc>
        <w:tc>
          <w:tcPr>
            <w:tcW w:w="711"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3</w:t>
            </w:r>
          </w:p>
        </w:tc>
        <w:tc>
          <w:tcPr>
            <w:tcW w:w="991"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4</w:t>
            </w:r>
          </w:p>
        </w:tc>
        <w:tc>
          <w:tcPr>
            <w:tcW w:w="851"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5</w:t>
            </w: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6</w:t>
            </w: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7</w:t>
            </w:r>
          </w:p>
        </w:tc>
        <w:tc>
          <w:tcPr>
            <w:tcW w:w="993"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jc w:val="center"/>
              <w:rPr>
                <w:rFonts w:ascii="Arial" w:hAnsi="Arial" w:cs="Arial"/>
                <w:sz w:val="16"/>
                <w:szCs w:val="16"/>
              </w:rPr>
            </w:pPr>
            <w:r w:rsidRPr="002D7457">
              <w:rPr>
                <w:rFonts w:ascii="Arial" w:hAnsi="Arial" w:cs="Arial"/>
                <w:sz w:val="16"/>
                <w:szCs w:val="16"/>
              </w:rPr>
              <w:t>8</w:t>
            </w:r>
          </w:p>
        </w:tc>
      </w:tr>
      <w:tr w:rsidR="002D7457" w:rsidRPr="00725FBB" w:rsidTr="002D7457">
        <w:tc>
          <w:tcPr>
            <w:tcW w:w="1134"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711"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991"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993"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r>
      <w:tr w:rsidR="002D7457" w:rsidRPr="00725FBB" w:rsidTr="002D7457">
        <w:tc>
          <w:tcPr>
            <w:tcW w:w="5812" w:type="dxa"/>
            <w:gridSpan w:val="6"/>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r w:rsidRPr="002D7457">
              <w:rPr>
                <w:rFonts w:ascii="Arial" w:hAnsi="Arial" w:cs="Arial"/>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c>
          <w:tcPr>
            <w:tcW w:w="993" w:type="dxa"/>
            <w:tcBorders>
              <w:top w:val="single" w:sz="4" w:space="0" w:color="auto"/>
              <w:left w:val="single" w:sz="4" w:space="0" w:color="auto"/>
              <w:bottom w:val="single" w:sz="4" w:space="0" w:color="auto"/>
              <w:right w:val="single" w:sz="4" w:space="0" w:color="auto"/>
            </w:tcBorders>
            <w:vAlign w:val="center"/>
          </w:tcPr>
          <w:p w:rsidR="002D7457" w:rsidRPr="002D7457" w:rsidRDefault="002D7457" w:rsidP="00507DB2">
            <w:pPr>
              <w:widowControl w:val="0"/>
              <w:autoSpaceDE w:val="0"/>
              <w:autoSpaceDN w:val="0"/>
              <w:adjustRightInd w:val="0"/>
              <w:rPr>
                <w:rFonts w:ascii="Arial" w:hAnsi="Arial" w:cs="Arial"/>
                <w:sz w:val="16"/>
                <w:szCs w:val="16"/>
              </w:rPr>
            </w:pPr>
          </w:p>
        </w:tc>
      </w:tr>
    </w:tbl>
    <w:p w:rsidR="001501EB" w:rsidRDefault="001501EB" w:rsidP="00D45B44">
      <w:pPr>
        <w:pStyle w:val="aff0"/>
        <w:rPr>
          <w:sz w:val="24"/>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Руководитель финансового органа   _________ 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A21408" w:rsidRDefault="00A21408" w:rsidP="00D45B44">
      <w:pPr>
        <w:pStyle w:val="aff0"/>
        <w:rPr>
          <w:sz w:val="24"/>
        </w:rPr>
      </w:pP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Приложение N 13</w:t>
      </w:r>
    </w:p>
    <w:p w:rsidR="00A21408" w:rsidRPr="00725FBB" w:rsidRDefault="00A21408" w:rsidP="00A21408">
      <w:pPr>
        <w:widowControl w:val="0"/>
        <w:autoSpaceDE w:val="0"/>
        <w:autoSpaceDN w:val="0"/>
        <w:adjustRightInd w:val="0"/>
        <w:jc w:val="right"/>
        <w:outlineLvl w:val="1"/>
        <w:rPr>
          <w:rFonts w:ascii="Arial" w:hAnsi="Arial" w:cs="Arial"/>
        </w:rPr>
      </w:pP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A21408" w:rsidRPr="00725FBB" w:rsidRDefault="00A21408" w:rsidP="00A21408">
      <w:pPr>
        <w:widowControl w:val="0"/>
        <w:autoSpaceDE w:val="0"/>
        <w:autoSpaceDN w:val="0"/>
        <w:adjustRightInd w:val="0"/>
        <w:jc w:val="right"/>
        <w:outlineLvl w:val="1"/>
        <w:rPr>
          <w:rFonts w:ascii="Arial" w:hAnsi="Arial" w:cs="Arial"/>
        </w:rPr>
      </w:pPr>
    </w:p>
    <w:p w:rsidR="00A21408" w:rsidRPr="00725FBB" w:rsidRDefault="00A21408" w:rsidP="00A21408">
      <w:pPr>
        <w:widowControl w:val="0"/>
        <w:autoSpaceDE w:val="0"/>
        <w:autoSpaceDN w:val="0"/>
        <w:adjustRightInd w:val="0"/>
        <w:jc w:val="right"/>
        <w:rPr>
          <w:rFonts w:ascii="Arial" w:hAnsi="Arial" w:cs="Arial"/>
        </w:rPr>
      </w:pPr>
      <w:r w:rsidRPr="00725FBB">
        <w:rPr>
          <w:rFonts w:ascii="Arial" w:hAnsi="Arial" w:cs="Arial"/>
        </w:rPr>
        <w:t>Форма</w:t>
      </w:r>
    </w:p>
    <w:p w:rsidR="00A21408" w:rsidRPr="00725FBB" w:rsidRDefault="00A21408" w:rsidP="00A21408">
      <w:pPr>
        <w:widowControl w:val="0"/>
        <w:autoSpaceDE w:val="0"/>
        <w:autoSpaceDN w:val="0"/>
        <w:adjustRightInd w:val="0"/>
        <w:ind w:firstLine="540"/>
        <w:rPr>
          <w:rFonts w:ascii="Arial" w:hAnsi="Arial" w:cs="Arial"/>
        </w:rPr>
      </w:pPr>
    </w:p>
    <w:p w:rsidR="00A21408" w:rsidRPr="00725FBB" w:rsidRDefault="00A21408" w:rsidP="00A21408">
      <w:pPr>
        <w:widowControl w:val="0"/>
        <w:autoSpaceDE w:val="0"/>
        <w:autoSpaceDN w:val="0"/>
        <w:adjustRightInd w:val="0"/>
        <w:jc w:val="center"/>
        <w:rPr>
          <w:rFonts w:ascii="Courier New" w:hAnsi="Courier New" w:cs="Courier New"/>
        </w:rPr>
      </w:pPr>
      <w:bookmarkStart w:id="114" w:name="Par1902"/>
      <w:bookmarkEnd w:id="114"/>
      <w:r w:rsidRPr="00725FBB">
        <w:rPr>
          <w:rFonts w:ascii="Courier New" w:hAnsi="Courier New" w:cs="Courier New"/>
        </w:rPr>
        <w:t>Уведомление N</w:t>
      </w:r>
    </w:p>
    <w:p w:rsidR="00A21408" w:rsidRPr="00725FBB" w:rsidRDefault="00A21408" w:rsidP="00A21408">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об изменении бюджетных ассигнований местного бюджета Чановского района Новосибирской области </w:t>
      </w:r>
    </w:p>
    <w:p w:rsidR="00A21408" w:rsidRPr="00725FBB" w:rsidRDefault="00A21408" w:rsidP="00A21408">
      <w:pPr>
        <w:widowControl w:val="0"/>
        <w:autoSpaceDE w:val="0"/>
        <w:autoSpaceDN w:val="0"/>
        <w:adjustRightInd w:val="0"/>
        <w:jc w:val="center"/>
        <w:rPr>
          <w:rFonts w:ascii="Courier New" w:hAnsi="Courier New" w:cs="Courier New"/>
        </w:rPr>
      </w:pPr>
      <w:r w:rsidRPr="00725FBB">
        <w:rPr>
          <w:rFonts w:ascii="Courier New" w:hAnsi="Courier New" w:cs="Courier New"/>
        </w:rPr>
        <w:t>на плановый период 20___ и 20___ годов</w:t>
      </w:r>
    </w:p>
    <w:p w:rsidR="00A21408" w:rsidRPr="00725FBB" w:rsidRDefault="00A21408" w:rsidP="00A21408">
      <w:pPr>
        <w:widowControl w:val="0"/>
        <w:autoSpaceDE w:val="0"/>
        <w:autoSpaceDN w:val="0"/>
        <w:adjustRightInd w:val="0"/>
        <w:jc w:val="center"/>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от ________________</w:t>
      </w:r>
    </w:p>
    <w:p w:rsidR="00A21408" w:rsidRPr="00725FBB" w:rsidRDefault="00A21408" w:rsidP="00A21408">
      <w:pPr>
        <w:widowControl w:val="0"/>
        <w:autoSpaceDE w:val="0"/>
        <w:autoSpaceDN w:val="0"/>
        <w:adjustRightInd w:val="0"/>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Наименование органа,          _________________________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исполняющего бюджет           _________________________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Главный распорядитель         _________________________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                по </w:t>
      </w:r>
      <w:hyperlink r:id="rId4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Основание                     _____________________________________________</w:t>
      </w:r>
    </w:p>
    <w:p w:rsidR="00A21408" w:rsidRPr="00725FBB" w:rsidRDefault="00A21408" w:rsidP="00A21408">
      <w:pPr>
        <w:widowControl w:val="0"/>
        <w:autoSpaceDE w:val="0"/>
        <w:autoSpaceDN w:val="0"/>
        <w:adjustRightInd w:val="0"/>
        <w:ind w:firstLine="540"/>
        <w:rPr>
          <w:rFonts w:ascii="Arial" w:hAnsi="Arial" w:cs="Arial"/>
        </w:rPr>
      </w:pPr>
    </w:p>
    <w:tbl>
      <w:tblPr>
        <w:tblW w:w="7655" w:type="dxa"/>
        <w:tblInd w:w="62" w:type="dxa"/>
        <w:tblLayout w:type="fixed"/>
        <w:tblCellMar>
          <w:top w:w="102" w:type="dxa"/>
          <w:left w:w="62" w:type="dxa"/>
          <w:bottom w:w="102" w:type="dxa"/>
          <w:right w:w="62" w:type="dxa"/>
        </w:tblCellMar>
        <w:tblLook w:val="0000"/>
      </w:tblPr>
      <w:tblGrid>
        <w:gridCol w:w="1417"/>
        <w:gridCol w:w="1135"/>
        <w:gridCol w:w="1134"/>
        <w:gridCol w:w="1134"/>
        <w:gridCol w:w="1133"/>
        <w:gridCol w:w="851"/>
        <w:gridCol w:w="851"/>
      </w:tblGrid>
      <w:tr w:rsidR="00A21408" w:rsidRPr="00725FBB" w:rsidTr="00A21408">
        <w:tc>
          <w:tcPr>
            <w:tcW w:w="1417" w:type="dxa"/>
            <w:vMerge w:val="restart"/>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Наименование</w:t>
            </w:r>
          </w:p>
        </w:tc>
        <w:tc>
          <w:tcPr>
            <w:tcW w:w="4536" w:type="dxa"/>
            <w:gridSpan w:val="4"/>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Код бюджетной классификации</w:t>
            </w:r>
          </w:p>
        </w:tc>
        <w:tc>
          <w:tcPr>
            <w:tcW w:w="1702" w:type="dxa"/>
            <w:gridSpan w:val="2"/>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Сумма</w:t>
            </w:r>
          </w:p>
        </w:tc>
      </w:tr>
      <w:tr w:rsidR="00A21408" w:rsidRPr="00725FBB" w:rsidTr="00A21408">
        <w:tc>
          <w:tcPr>
            <w:tcW w:w="1417" w:type="dxa"/>
            <w:vMerge/>
            <w:tcBorders>
              <w:top w:val="single" w:sz="4" w:space="0" w:color="auto"/>
              <w:left w:val="single" w:sz="4" w:space="0" w:color="auto"/>
              <w:bottom w:val="single" w:sz="4" w:space="0" w:color="auto"/>
              <w:right w:val="single" w:sz="4" w:space="0" w:color="auto"/>
            </w:tcBorders>
          </w:tcPr>
          <w:p w:rsidR="00A21408" w:rsidRPr="00A21408" w:rsidRDefault="00A21408" w:rsidP="00507DB2">
            <w:pPr>
              <w:widowControl w:val="0"/>
              <w:autoSpaceDE w:val="0"/>
              <w:autoSpaceDN w:val="0"/>
              <w:adjustRightInd w:val="0"/>
              <w:ind w:firstLine="540"/>
              <w:rPr>
                <w:rFonts w:ascii="Arial" w:hAnsi="Arial" w:cs="Arial"/>
                <w:sz w:val="16"/>
                <w:szCs w:val="16"/>
              </w:rPr>
            </w:pPr>
          </w:p>
        </w:tc>
        <w:tc>
          <w:tcPr>
            <w:tcW w:w="1135"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подраздела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вида расходов</w:t>
            </w: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20___ год</w:t>
            </w: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20___ год</w:t>
            </w:r>
          </w:p>
        </w:tc>
      </w:tr>
      <w:tr w:rsidR="00A21408" w:rsidRPr="00725FBB" w:rsidTr="00A21408">
        <w:tc>
          <w:tcPr>
            <w:tcW w:w="1417"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1</w:t>
            </w:r>
          </w:p>
        </w:tc>
        <w:tc>
          <w:tcPr>
            <w:tcW w:w="1135"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w:t>
            </w: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3</w:t>
            </w: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5</w:t>
            </w: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6</w:t>
            </w: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7</w:t>
            </w:r>
          </w:p>
        </w:tc>
      </w:tr>
      <w:tr w:rsidR="00A21408" w:rsidRPr="00725FBB" w:rsidTr="00A21408">
        <w:tc>
          <w:tcPr>
            <w:tcW w:w="1417"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5"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r w:rsidR="00A21408" w:rsidRPr="00725FBB" w:rsidTr="00A21408">
        <w:tc>
          <w:tcPr>
            <w:tcW w:w="5953" w:type="dxa"/>
            <w:gridSpan w:val="5"/>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r w:rsidRPr="00A21408">
              <w:rPr>
                <w:rFonts w:ascii="Arial" w:hAnsi="Arial" w:cs="Arial"/>
                <w:sz w:val="16"/>
                <w:szCs w:val="16"/>
              </w:rPr>
              <w:t>Итого</w:t>
            </w: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bl>
    <w:p w:rsidR="00A21408" w:rsidRPr="00725FBB" w:rsidRDefault="00A21408" w:rsidP="00A21408">
      <w:pPr>
        <w:widowControl w:val="0"/>
        <w:autoSpaceDE w:val="0"/>
        <w:autoSpaceDN w:val="0"/>
        <w:adjustRightInd w:val="0"/>
        <w:ind w:firstLine="540"/>
        <w:rPr>
          <w:rFonts w:ascii="Arial" w:hAnsi="Arial" w:cs="Arial"/>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Руководитель финансового органа   _________ 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1501EB" w:rsidRDefault="001501EB" w:rsidP="00D45B44">
      <w:pPr>
        <w:pStyle w:val="aff0"/>
        <w:rPr>
          <w:sz w:val="24"/>
        </w:rPr>
      </w:pPr>
    </w:p>
    <w:p w:rsidR="00A21408" w:rsidRDefault="00A21408" w:rsidP="00D45B44">
      <w:pPr>
        <w:pStyle w:val="aff0"/>
        <w:rPr>
          <w:sz w:val="24"/>
        </w:rPr>
      </w:pP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Приложение N 14</w:t>
      </w:r>
    </w:p>
    <w:p w:rsidR="00A21408" w:rsidRPr="00725FBB" w:rsidRDefault="00A21408" w:rsidP="00A21408">
      <w:pPr>
        <w:widowControl w:val="0"/>
        <w:autoSpaceDE w:val="0"/>
        <w:autoSpaceDN w:val="0"/>
        <w:adjustRightInd w:val="0"/>
        <w:jc w:val="right"/>
        <w:outlineLvl w:val="1"/>
        <w:rPr>
          <w:rFonts w:ascii="Arial" w:hAnsi="Arial" w:cs="Arial"/>
        </w:rPr>
      </w:pP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A21408" w:rsidRPr="00725FBB" w:rsidRDefault="00A21408" w:rsidP="00A21408">
      <w:pPr>
        <w:widowControl w:val="0"/>
        <w:autoSpaceDE w:val="0"/>
        <w:autoSpaceDN w:val="0"/>
        <w:adjustRightInd w:val="0"/>
        <w:jc w:val="right"/>
        <w:outlineLvl w:val="1"/>
        <w:rPr>
          <w:rFonts w:ascii="Arial" w:hAnsi="Arial" w:cs="Arial"/>
        </w:rPr>
      </w:pPr>
    </w:p>
    <w:p w:rsidR="00A21408" w:rsidRPr="00725FBB" w:rsidRDefault="00A21408" w:rsidP="00A21408">
      <w:pPr>
        <w:widowControl w:val="0"/>
        <w:autoSpaceDE w:val="0"/>
        <w:autoSpaceDN w:val="0"/>
        <w:adjustRightInd w:val="0"/>
        <w:jc w:val="right"/>
        <w:rPr>
          <w:rFonts w:ascii="Arial" w:hAnsi="Arial" w:cs="Arial"/>
        </w:rPr>
      </w:pPr>
      <w:r w:rsidRPr="00725FBB">
        <w:rPr>
          <w:rFonts w:ascii="Arial" w:hAnsi="Arial" w:cs="Arial"/>
        </w:rPr>
        <w:t>Форма</w:t>
      </w:r>
    </w:p>
    <w:p w:rsidR="00A21408" w:rsidRPr="00725FBB" w:rsidRDefault="00A21408" w:rsidP="00A21408">
      <w:pPr>
        <w:widowControl w:val="0"/>
        <w:autoSpaceDE w:val="0"/>
        <w:autoSpaceDN w:val="0"/>
        <w:adjustRightInd w:val="0"/>
        <w:ind w:firstLine="540"/>
        <w:rPr>
          <w:rFonts w:ascii="Arial" w:hAnsi="Arial" w:cs="Arial"/>
        </w:rPr>
      </w:pPr>
    </w:p>
    <w:p w:rsidR="00A21408" w:rsidRPr="00725FBB" w:rsidRDefault="00A21408" w:rsidP="00A21408">
      <w:pPr>
        <w:widowControl w:val="0"/>
        <w:autoSpaceDE w:val="0"/>
        <w:autoSpaceDN w:val="0"/>
        <w:adjustRightInd w:val="0"/>
        <w:jc w:val="center"/>
        <w:rPr>
          <w:rFonts w:ascii="Courier New" w:hAnsi="Courier New" w:cs="Courier New"/>
        </w:rPr>
      </w:pPr>
      <w:bookmarkStart w:id="115" w:name="Par1967"/>
      <w:bookmarkEnd w:id="115"/>
      <w:r w:rsidRPr="00725FBB">
        <w:rPr>
          <w:rFonts w:ascii="Courier New" w:hAnsi="Courier New" w:cs="Courier New"/>
        </w:rPr>
        <w:t>Уведомление N</w:t>
      </w:r>
    </w:p>
    <w:p w:rsidR="00A21408" w:rsidRPr="00725FBB" w:rsidRDefault="00A21408" w:rsidP="00A21408">
      <w:pPr>
        <w:widowControl w:val="0"/>
        <w:autoSpaceDE w:val="0"/>
        <w:autoSpaceDN w:val="0"/>
        <w:adjustRightInd w:val="0"/>
        <w:jc w:val="center"/>
        <w:rPr>
          <w:rFonts w:ascii="Courier New" w:hAnsi="Courier New" w:cs="Courier New"/>
        </w:rPr>
      </w:pPr>
      <w:r w:rsidRPr="00725FBB">
        <w:rPr>
          <w:rFonts w:ascii="Courier New" w:hAnsi="Courier New" w:cs="Courier New"/>
        </w:rPr>
        <w:t>об изменении лимитов бюджетных обязательств местного  бюджета Чановского района Новосибирской области</w:t>
      </w:r>
    </w:p>
    <w:p w:rsidR="00A21408" w:rsidRPr="00725FBB" w:rsidRDefault="00A21408" w:rsidP="00A21408">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 на плановый период 20___ и 20___ годов</w:t>
      </w:r>
    </w:p>
    <w:p w:rsidR="00A21408" w:rsidRPr="00725FBB" w:rsidRDefault="00A21408" w:rsidP="00A21408">
      <w:pPr>
        <w:widowControl w:val="0"/>
        <w:autoSpaceDE w:val="0"/>
        <w:autoSpaceDN w:val="0"/>
        <w:adjustRightInd w:val="0"/>
        <w:jc w:val="center"/>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от ________________</w:t>
      </w:r>
    </w:p>
    <w:p w:rsidR="00A21408" w:rsidRPr="00725FBB" w:rsidRDefault="00A21408" w:rsidP="00A21408">
      <w:pPr>
        <w:widowControl w:val="0"/>
        <w:autoSpaceDE w:val="0"/>
        <w:autoSpaceDN w:val="0"/>
        <w:adjustRightInd w:val="0"/>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Наименование органа,</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исполняющего бюджет           _________________________</w:t>
      </w:r>
    </w:p>
    <w:p w:rsidR="00A21408"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Главный распорядитель         _________________________</w:t>
      </w:r>
    </w:p>
    <w:p w:rsidR="00A21408" w:rsidRPr="00725FBB" w:rsidRDefault="00A21408" w:rsidP="00A21408">
      <w:pPr>
        <w:widowControl w:val="0"/>
        <w:autoSpaceDE w:val="0"/>
        <w:autoSpaceDN w:val="0"/>
        <w:adjustRightInd w:val="0"/>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4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Основание                     _____________________________________________</w:t>
      </w:r>
    </w:p>
    <w:tbl>
      <w:tblPr>
        <w:tblW w:w="8794" w:type="dxa"/>
        <w:jc w:val="center"/>
        <w:tblLayout w:type="fixed"/>
        <w:tblCellMar>
          <w:top w:w="113" w:type="dxa"/>
          <w:left w:w="113" w:type="dxa"/>
          <w:bottom w:w="113" w:type="dxa"/>
          <w:right w:w="113" w:type="dxa"/>
        </w:tblCellMar>
        <w:tblLook w:val="0000"/>
      </w:tblPr>
      <w:tblGrid>
        <w:gridCol w:w="113"/>
        <w:gridCol w:w="1474"/>
        <w:gridCol w:w="936"/>
        <w:gridCol w:w="1134"/>
        <w:gridCol w:w="1276"/>
        <w:gridCol w:w="1133"/>
        <w:gridCol w:w="851"/>
        <w:gridCol w:w="851"/>
        <w:gridCol w:w="1026"/>
      </w:tblGrid>
      <w:tr w:rsidR="00A21408" w:rsidRPr="00725FBB" w:rsidTr="00A21408">
        <w:trPr>
          <w:jc w:val="center"/>
        </w:trPr>
        <w:tc>
          <w:tcPr>
            <w:tcW w:w="8794" w:type="dxa"/>
            <w:gridSpan w:val="9"/>
            <w:tcBorders>
              <w:left w:val="single" w:sz="24" w:space="0" w:color="CED3F1"/>
              <w:right w:val="single" w:sz="24" w:space="0" w:color="F4F3F8"/>
            </w:tcBorders>
            <w:shd w:val="clear" w:color="auto" w:fill="F4F3F8"/>
          </w:tcPr>
          <w:p w:rsidR="00A21408" w:rsidRPr="00725FBB" w:rsidRDefault="00A21408" w:rsidP="00507DB2">
            <w:pPr>
              <w:widowControl w:val="0"/>
              <w:autoSpaceDE w:val="0"/>
              <w:autoSpaceDN w:val="0"/>
              <w:adjustRightInd w:val="0"/>
              <w:rPr>
                <w:rFonts w:ascii="Arial" w:hAnsi="Arial" w:cs="Arial"/>
                <w:color w:val="392C69"/>
              </w:rPr>
            </w:pPr>
          </w:p>
        </w:tc>
      </w:tr>
      <w:tr w:rsidR="00A21408" w:rsidRPr="00725FBB" w:rsidTr="00A21408">
        <w:tblPrEx>
          <w:jc w:val="left"/>
          <w:tblCellMar>
            <w:top w:w="102" w:type="dxa"/>
            <w:left w:w="62" w:type="dxa"/>
            <w:bottom w:w="102" w:type="dxa"/>
            <w:right w:w="62" w:type="dxa"/>
          </w:tblCellMar>
        </w:tblPrEx>
        <w:trPr>
          <w:gridBefore w:val="1"/>
          <w:gridAfter w:val="1"/>
          <w:wBefore w:w="113" w:type="dxa"/>
          <w:wAfter w:w="1026" w:type="dxa"/>
        </w:trPr>
        <w:tc>
          <w:tcPr>
            <w:tcW w:w="1474" w:type="dxa"/>
            <w:vMerge w:val="restart"/>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Наименование</w:t>
            </w:r>
          </w:p>
        </w:tc>
        <w:tc>
          <w:tcPr>
            <w:tcW w:w="4479" w:type="dxa"/>
            <w:gridSpan w:val="4"/>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Код бюджетной классификации</w:t>
            </w:r>
          </w:p>
        </w:tc>
        <w:tc>
          <w:tcPr>
            <w:tcW w:w="1702" w:type="dxa"/>
            <w:gridSpan w:val="2"/>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Сумма</w:t>
            </w:r>
          </w:p>
        </w:tc>
      </w:tr>
      <w:tr w:rsidR="00A21408" w:rsidRPr="00725FBB" w:rsidTr="00A21408">
        <w:tblPrEx>
          <w:jc w:val="left"/>
          <w:tblCellMar>
            <w:top w:w="102" w:type="dxa"/>
            <w:left w:w="62" w:type="dxa"/>
            <w:bottom w:w="102" w:type="dxa"/>
            <w:right w:w="62" w:type="dxa"/>
          </w:tblCellMar>
        </w:tblPrEx>
        <w:trPr>
          <w:gridBefore w:val="1"/>
          <w:gridAfter w:val="1"/>
          <w:wBefore w:w="113" w:type="dxa"/>
          <w:wAfter w:w="1026" w:type="dxa"/>
        </w:trPr>
        <w:tc>
          <w:tcPr>
            <w:tcW w:w="1474" w:type="dxa"/>
            <w:vMerge/>
            <w:tcBorders>
              <w:top w:val="single" w:sz="4" w:space="0" w:color="auto"/>
              <w:left w:val="single" w:sz="4" w:space="0" w:color="auto"/>
              <w:bottom w:val="single" w:sz="4" w:space="0" w:color="auto"/>
              <w:right w:val="single" w:sz="4" w:space="0" w:color="auto"/>
            </w:tcBorders>
          </w:tcPr>
          <w:p w:rsidR="00A21408" w:rsidRPr="00A21408" w:rsidRDefault="00A21408" w:rsidP="00507DB2">
            <w:pPr>
              <w:widowControl w:val="0"/>
              <w:autoSpaceDE w:val="0"/>
              <w:autoSpaceDN w:val="0"/>
              <w:adjustRightInd w:val="0"/>
              <w:rPr>
                <w:rFonts w:ascii="Arial" w:hAnsi="Arial" w:cs="Arial"/>
                <w:sz w:val="16"/>
                <w:szCs w:val="16"/>
              </w:rPr>
            </w:pPr>
          </w:p>
        </w:tc>
        <w:tc>
          <w:tcPr>
            <w:tcW w:w="93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подраздела</w:t>
            </w:r>
          </w:p>
        </w:tc>
        <w:tc>
          <w:tcPr>
            <w:tcW w:w="127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вида расходов</w:t>
            </w: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20___ год</w:t>
            </w: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20___ год</w:t>
            </w:r>
          </w:p>
        </w:tc>
      </w:tr>
      <w:tr w:rsidR="00A21408" w:rsidRPr="00725FBB" w:rsidTr="00A21408">
        <w:tblPrEx>
          <w:jc w:val="left"/>
          <w:tblCellMar>
            <w:top w:w="102" w:type="dxa"/>
            <w:left w:w="62" w:type="dxa"/>
            <w:bottom w:w="102" w:type="dxa"/>
            <w:right w:w="62" w:type="dxa"/>
          </w:tblCellMar>
        </w:tblPrEx>
        <w:trPr>
          <w:gridBefore w:val="1"/>
          <w:gridAfter w:val="1"/>
          <w:wBefore w:w="113" w:type="dxa"/>
          <w:wAfter w:w="1026" w:type="dxa"/>
        </w:trPr>
        <w:tc>
          <w:tcPr>
            <w:tcW w:w="147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1</w:t>
            </w:r>
          </w:p>
        </w:tc>
        <w:tc>
          <w:tcPr>
            <w:tcW w:w="93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w:t>
            </w: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3</w:t>
            </w:r>
          </w:p>
        </w:tc>
        <w:tc>
          <w:tcPr>
            <w:tcW w:w="127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5</w:t>
            </w: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7</w:t>
            </w: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8</w:t>
            </w:r>
          </w:p>
        </w:tc>
      </w:tr>
      <w:tr w:rsidR="00A21408" w:rsidRPr="00725FBB" w:rsidTr="00A21408">
        <w:tblPrEx>
          <w:jc w:val="left"/>
          <w:tblCellMar>
            <w:top w:w="102" w:type="dxa"/>
            <w:left w:w="62" w:type="dxa"/>
            <w:bottom w:w="102" w:type="dxa"/>
            <w:right w:w="62" w:type="dxa"/>
          </w:tblCellMar>
        </w:tblPrEx>
        <w:trPr>
          <w:gridBefore w:val="1"/>
          <w:gridAfter w:val="1"/>
          <w:wBefore w:w="113" w:type="dxa"/>
          <w:wAfter w:w="1026" w:type="dxa"/>
        </w:trPr>
        <w:tc>
          <w:tcPr>
            <w:tcW w:w="147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93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r w:rsidR="00A21408" w:rsidRPr="00725FBB" w:rsidTr="00A21408">
        <w:tblPrEx>
          <w:jc w:val="left"/>
          <w:tblCellMar>
            <w:top w:w="102" w:type="dxa"/>
            <w:left w:w="62" w:type="dxa"/>
            <w:bottom w:w="102" w:type="dxa"/>
            <w:right w:w="62" w:type="dxa"/>
          </w:tblCellMar>
        </w:tblPrEx>
        <w:trPr>
          <w:gridBefore w:val="1"/>
          <w:gridAfter w:val="1"/>
          <w:wBefore w:w="113" w:type="dxa"/>
          <w:wAfter w:w="1026" w:type="dxa"/>
        </w:trPr>
        <w:tc>
          <w:tcPr>
            <w:tcW w:w="147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93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r w:rsidR="00A21408" w:rsidRPr="00725FBB" w:rsidTr="00A21408">
        <w:tblPrEx>
          <w:jc w:val="left"/>
          <w:tblCellMar>
            <w:top w:w="102" w:type="dxa"/>
            <w:left w:w="62" w:type="dxa"/>
            <w:bottom w:w="102" w:type="dxa"/>
            <w:right w:w="62" w:type="dxa"/>
          </w:tblCellMar>
        </w:tblPrEx>
        <w:trPr>
          <w:gridBefore w:val="1"/>
          <w:gridAfter w:val="1"/>
          <w:wBefore w:w="113" w:type="dxa"/>
          <w:wAfter w:w="1026" w:type="dxa"/>
        </w:trPr>
        <w:tc>
          <w:tcPr>
            <w:tcW w:w="147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r w:rsidRPr="00A21408">
              <w:rPr>
                <w:rFonts w:ascii="Arial" w:hAnsi="Arial" w:cs="Arial"/>
                <w:sz w:val="16"/>
                <w:szCs w:val="16"/>
              </w:rPr>
              <w:t>Итого</w:t>
            </w:r>
          </w:p>
        </w:tc>
        <w:tc>
          <w:tcPr>
            <w:tcW w:w="93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bl>
    <w:p w:rsidR="00A21408" w:rsidRDefault="00A21408" w:rsidP="00A21408">
      <w:pPr>
        <w:widowControl w:val="0"/>
        <w:autoSpaceDE w:val="0"/>
        <w:autoSpaceDN w:val="0"/>
        <w:adjustRightInd w:val="0"/>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Руководитель финансового органа   _________ ___________________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1501EB" w:rsidRDefault="001501EB" w:rsidP="00D45B44">
      <w:pPr>
        <w:pStyle w:val="aff0"/>
        <w:rPr>
          <w:sz w:val="24"/>
        </w:rPr>
      </w:pPr>
    </w:p>
    <w:p w:rsidR="001501EB" w:rsidRDefault="001501EB" w:rsidP="00D45B44">
      <w:pPr>
        <w:pStyle w:val="aff0"/>
        <w:rPr>
          <w:sz w:val="24"/>
        </w:rPr>
      </w:pP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Приложение N 15</w:t>
      </w:r>
    </w:p>
    <w:p w:rsidR="00A21408" w:rsidRPr="00725FBB" w:rsidRDefault="00A21408" w:rsidP="00A21408">
      <w:pPr>
        <w:widowControl w:val="0"/>
        <w:autoSpaceDE w:val="0"/>
        <w:autoSpaceDN w:val="0"/>
        <w:adjustRightInd w:val="0"/>
        <w:jc w:val="right"/>
        <w:outlineLvl w:val="1"/>
        <w:rPr>
          <w:rFonts w:ascii="Arial" w:hAnsi="Arial" w:cs="Arial"/>
        </w:rPr>
      </w:pP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A21408" w:rsidRPr="00725FBB" w:rsidRDefault="00A21408" w:rsidP="00A21408">
      <w:pPr>
        <w:widowControl w:val="0"/>
        <w:autoSpaceDE w:val="0"/>
        <w:autoSpaceDN w:val="0"/>
        <w:adjustRightInd w:val="0"/>
        <w:jc w:val="right"/>
        <w:outlineLvl w:val="1"/>
        <w:rPr>
          <w:rFonts w:ascii="Arial" w:hAnsi="Arial" w:cs="Arial"/>
        </w:rPr>
      </w:pPr>
    </w:p>
    <w:p w:rsidR="00A21408" w:rsidRPr="00725FBB" w:rsidRDefault="00A21408" w:rsidP="00A21408">
      <w:pPr>
        <w:widowControl w:val="0"/>
        <w:autoSpaceDE w:val="0"/>
        <w:autoSpaceDN w:val="0"/>
        <w:adjustRightInd w:val="0"/>
        <w:ind w:firstLine="540"/>
        <w:rPr>
          <w:rFonts w:ascii="Arial" w:hAnsi="Arial" w:cs="Arial"/>
        </w:rPr>
      </w:pPr>
    </w:p>
    <w:p w:rsidR="00A21408" w:rsidRPr="00725FBB" w:rsidRDefault="00A21408" w:rsidP="00A21408">
      <w:pPr>
        <w:widowControl w:val="0"/>
        <w:autoSpaceDE w:val="0"/>
        <w:autoSpaceDN w:val="0"/>
        <w:adjustRightInd w:val="0"/>
        <w:jc w:val="right"/>
        <w:rPr>
          <w:rFonts w:ascii="Arial" w:hAnsi="Arial" w:cs="Arial"/>
        </w:rPr>
      </w:pPr>
      <w:r w:rsidRPr="00725FBB">
        <w:rPr>
          <w:rFonts w:ascii="Arial" w:hAnsi="Arial" w:cs="Arial"/>
        </w:rPr>
        <w:t>Форма</w:t>
      </w:r>
    </w:p>
    <w:p w:rsidR="00A21408" w:rsidRPr="00725FBB" w:rsidRDefault="00A21408" w:rsidP="00A21408">
      <w:pPr>
        <w:widowControl w:val="0"/>
        <w:autoSpaceDE w:val="0"/>
        <w:autoSpaceDN w:val="0"/>
        <w:adjustRightInd w:val="0"/>
        <w:ind w:firstLine="540"/>
        <w:rPr>
          <w:rFonts w:ascii="Arial" w:hAnsi="Arial" w:cs="Arial"/>
        </w:rPr>
      </w:pPr>
    </w:p>
    <w:p w:rsidR="00A21408" w:rsidRPr="00725FBB" w:rsidRDefault="00A21408" w:rsidP="00A21408">
      <w:pPr>
        <w:widowControl w:val="0"/>
        <w:autoSpaceDE w:val="0"/>
        <w:autoSpaceDN w:val="0"/>
        <w:adjustRightInd w:val="0"/>
        <w:jc w:val="center"/>
        <w:rPr>
          <w:rFonts w:ascii="Courier New" w:hAnsi="Courier New" w:cs="Courier New"/>
        </w:rPr>
      </w:pPr>
      <w:bookmarkStart w:id="116" w:name="Par2045"/>
      <w:bookmarkEnd w:id="116"/>
      <w:r w:rsidRPr="00725FBB">
        <w:rPr>
          <w:rFonts w:ascii="Courier New" w:hAnsi="Courier New" w:cs="Courier New"/>
        </w:rPr>
        <w:t>УВЕДОМЛЕНИЕ N</w:t>
      </w:r>
    </w:p>
    <w:p w:rsidR="00A21408" w:rsidRPr="00725FBB" w:rsidRDefault="00A21408" w:rsidP="00A21408">
      <w:pPr>
        <w:widowControl w:val="0"/>
        <w:autoSpaceDE w:val="0"/>
        <w:autoSpaceDN w:val="0"/>
        <w:adjustRightInd w:val="0"/>
        <w:jc w:val="center"/>
        <w:rPr>
          <w:rFonts w:ascii="Courier New" w:hAnsi="Courier New" w:cs="Courier New"/>
        </w:rPr>
      </w:pPr>
      <w:r w:rsidRPr="00725FBB">
        <w:rPr>
          <w:rFonts w:ascii="Courier New" w:hAnsi="Courier New" w:cs="Courier New"/>
        </w:rPr>
        <w:t>Об изменении бюджетных ассигнований по источникам финансирования дефицита местного</w:t>
      </w:r>
    </w:p>
    <w:p w:rsidR="00A21408" w:rsidRPr="00725FBB" w:rsidRDefault="00A21408" w:rsidP="00A21408">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бюджета Чановского района Новосибирской области </w:t>
      </w:r>
    </w:p>
    <w:p w:rsidR="00A21408" w:rsidRPr="00725FBB" w:rsidRDefault="00A21408" w:rsidP="00A21408">
      <w:pPr>
        <w:widowControl w:val="0"/>
        <w:autoSpaceDE w:val="0"/>
        <w:autoSpaceDN w:val="0"/>
        <w:adjustRightInd w:val="0"/>
        <w:jc w:val="center"/>
        <w:rPr>
          <w:rFonts w:ascii="Courier New" w:hAnsi="Courier New" w:cs="Courier New"/>
        </w:rPr>
      </w:pPr>
      <w:r w:rsidRPr="00725FBB">
        <w:rPr>
          <w:rFonts w:ascii="Courier New" w:hAnsi="Courier New" w:cs="Courier New"/>
        </w:rPr>
        <w:t>на плановый период 20___ и 20___ годов</w:t>
      </w:r>
    </w:p>
    <w:p w:rsidR="00A21408" w:rsidRPr="00725FBB" w:rsidRDefault="00A21408" w:rsidP="00A21408">
      <w:pPr>
        <w:widowControl w:val="0"/>
        <w:autoSpaceDE w:val="0"/>
        <w:autoSpaceDN w:val="0"/>
        <w:adjustRightInd w:val="0"/>
        <w:jc w:val="center"/>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от ________________</w:t>
      </w:r>
    </w:p>
    <w:p w:rsidR="00A21408" w:rsidRPr="00725FBB" w:rsidRDefault="00A21408" w:rsidP="00A21408">
      <w:pPr>
        <w:widowControl w:val="0"/>
        <w:autoSpaceDE w:val="0"/>
        <w:autoSpaceDN w:val="0"/>
        <w:adjustRightInd w:val="0"/>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Наименование органа, исполняющего бюджет   ___________________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Главный администратор источников</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финансирования дефицита местного бюджета ___________________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по </w:t>
      </w:r>
      <w:hyperlink r:id="rId4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Единица измерения: тыс. руб.    _________________  └─────────┘</w:t>
      </w:r>
    </w:p>
    <w:p w:rsidR="00A21408" w:rsidRPr="00725FBB" w:rsidRDefault="00A21408" w:rsidP="00A21408">
      <w:pPr>
        <w:widowControl w:val="0"/>
        <w:autoSpaceDE w:val="0"/>
        <w:autoSpaceDN w:val="0"/>
        <w:adjustRightInd w:val="0"/>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Основание   __________________________________________________</w:t>
      </w:r>
    </w:p>
    <w:p w:rsidR="00A21408" w:rsidRPr="00725FBB" w:rsidRDefault="00A21408" w:rsidP="00A21408">
      <w:pPr>
        <w:widowControl w:val="0"/>
        <w:autoSpaceDE w:val="0"/>
        <w:autoSpaceDN w:val="0"/>
        <w:adjustRightInd w:val="0"/>
        <w:ind w:firstLine="540"/>
        <w:rPr>
          <w:rFonts w:ascii="Arial" w:hAnsi="Arial" w:cs="Arial"/>
        </w:rPr>
      </w:pPr>
    </w:p>
    <w:tbl>
      <w:tblPr>
        <w:tblW w:w="0" w:type="auto"/>
        <w:tblInd w:w="62" w:type="dxa"/>
        <w:tblLayout w:type="fixed"/>
        <w:tblCellMar>
          <w:top w:w="102" w:type="dxa"/>
          <w:left w:w="62" w:type="dxa"/>
          <w:bottom w:w="102" w:type="dxa"/>
          <w:right w:w="62" w:type="dxa"/>
        </w:tblCellMar>
        <w:tblLook w:val="0000"/>
      </w:tblPr>
      <w:tblGrid>
        <w:gridCol w:w="1701"/>
        <w:gridCol w:w="3686"/>
        <w:gridCol w:w="1133"/>
        <w:gridCol w:w="1133"/>
      </w:tblGrid>
      <w:tr w:rsidR="00A21408" w:rsidRPr="00725FBB" w:rsidTr="00A21408">
        <w:tc>
          <w:tcPr>
            <w:tcW w:w="1701" w:type="dxa"/>
            <w:vMerge w:val="restart"/>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Наименование показателя</w:t>
            </w:r>
          </w:p>
        </w:tc>
        <w:tc>
          <w:tcPr>
            <w:tcW w:w="3686" w:type="dxa"/>
            <w:vMerge w:val="restart"/>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Код по классификации источников финансирования дефицитов бюджетов</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Сумма</w:t>
            </w:r>
          </w:p>
        </w:tc>
      </w:tr>
      <w:tr w:rsidR="00A21408" w:rsidRPr="00725FBB" w:rsidTr="00A21408">
        <w:tc>
          <w:tcPr>
            <w:tcW w:w="1701" w:type="dxa"/>
            <w:vMerge/>
            <w:tcBorders>
              <w:top w:val="single" w:sz="4" w:space="0" w:color="auto"/>
              <w:left w:val="single" w:sz="4" w:space="0" w:color="auto"/>
              <w:bottom w:val="single" w:sz="4" w:space="0" w:color="auto"/>
              <w:right w:val="single" w:sz="4" w:space="0" w:color="auto"/>
            </w:tcBorders>
          </w:tcPr>
          <w:p w:rsidR="00A21408" w:rsidRPr="00A21408" w:rsidRDefault="00A21408" w:rsidP="00507DB2">
            <w:pPr>
              <w:widowControl w:val="0"/>
              <w:autoSpaceDE w:val="0"/>
              <w:autoSpaceDN w:val="0"/>
              <w:adjustRightInd w:val="0"/>
              <w:ind w:firstLine="540"/>
              <w:rPr>
                <w:rFonts w:ascii="Arial" w:hAnsi="Arial" w:cs="Arial"/>
                <w:sz w:val="16"/>
                <w:szCs w:val="16"/>
              </w:rPr>
            </w:pPr>
          </w:p>
        </w:tc>
        <w:tc>
          <w:tcPr>
            <w:tcW w:w="3686" w:type="dxa"/>
            <w:vMerge/>
            <w:tcBorders>
              <w:top w:val="single" w:sz="4" w:space="0" w:color="auto"/>
              <w:left w:val="single" w:sz="4" w:space="0" w:color="auto"/>
              <w:bottom w:val="single" w:sz="4" w:space="0" w:color="auto"/>
              <w:right w:val="single" w:sz="4" w:space="0" w:color="auto"/>
            </w:tcBorders>
          </w:tcPr>
          <w:p w:rsidR="00A21408" w:rsidRPr="00A21408" w:rsidRDefault="00A21408" w:rsidP="00507DB2">
            <w:pPr>
              <w:widowControl w:val="0"/>
              <w:autoSpaceDE w:val="0"/>
              <w:autoSpaceDN w:val="0"/>
              <w:adjustRightInd w:val="0"/>
              <w:ind w:firstLine="54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20___ год</w:t>
            </w:r>
          </w:p>
        </w:tc>
      </w:tr>
      <w:tr w:rsidR="00A21408" w:rsidRPr="00725FBB" w:rsidTr="00A21408">
        <w:tc>
          <w:tcPr>
            <w:tcW w:w="170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1</w:t>
            </w:r>
          </w:p>
        </w:tc>
        <w:tc>
          <w:tcPr>
            <w:tcW w:w="368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w:t>
            </w: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3</w:t>
            </w: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4</w:t>
            </w:r>
          </w:p>
        </w:tc>
      </w:tr>
      <w:tr w:rsidR="00A21408" w:rsidRPr="00725FBB" w:rsidTr="00A21408">
        <w:tc>
          <w:tcPr>
            <w:tcW w:w="170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368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r w:rsidR="00A21408" w:rsidRPr="00725FBB" w:rsidTr="00A21408">
        <w:tc>
          <w:tcPr>
            <w:tcW w:w="170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368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r w:rsidR="00A21408" w:rsidRPr="00725FBB" w:rsidTr="00A21408">
        <w:tc>
          <w:tcPr>
            <w:tcW w:w="170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368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r w:rsidR="00A21408" w:rsidRPr="00725FBB" w:rsidTr="00A21408">
        <w:tc>
          <w:tcPr>
            <w:tcW w:w="170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r w:rsidRPr="00A21408">
              <w:rPr>
                <w:rFonts w:ascii="Arial" w:hAnsi="Arial" w:cs="Arial"/>
                <w:sz w:val="16"/>
                <w:szCs w:val="16"/>
              </w:rPr>
              <w:t>ИТОГО ИСТОЧНИКОВ</w:t>
            </w:r>
          </w:p>
        </w:tc>
        <w:tc>
          <w:tcPr>
            <w:tcW w:w="368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bl>
    <w:p w:rsidR="00A21408" w:rsidRPr="00725FBB" w:rsidRDefault="00A21408" w:rsidP="00A21408">
      <w:pPr>
        <w:widowControl w:val="0"/>
        <w:autoSpaceDE w:val="0"/>
        <w:autoSpaceDN w:val="0"/>
        <w:adjustRightInd w:val="0"/>
        <w:ind w:firstLine="540"/>
        <w:rPr>
          <w:rFonts w:ascii="Arial" w:hAnsi="Arial" w:cs="Arial"/>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Руководитель финансового органа   _________ ___________________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1501EB" w:rsidRDefault="001501EB" w:rsidP="00D45B44">
      <w:pPr>
        <w:pStyle w:val="aff0"/>
        <w:rPr>
          <w:sz w:val="24"/>
        </w:rPr>
      </w:pPr>
    </w:p>
    <w:p w:rsidR="001501EB" w:rsidRDefault="001501EB" w:rsidP="00D45B44">
      <w:pPr>
        <w:pStyle w:val="aff0"/>
        <w:rPr>
          <w:sz w:val="24"/>
        </w:rPr>
      </w:pP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Приложение N 16</w:t>
      </w:r>
    </w:p>
    <w:p w:rsidR="00A21408" w:rsidRPr="00725FBB" w:rsidRDefault="00A21408" w:rsidP="00A21408">
      <w:pPr>
        <w:widowControl w:val="0"/>
        <w:autoSpaceDE w:val="0"/>
        <w:autoSpaceDN w:val="0"/>
        <w:adjustRightInd w:val="0"/>
        <w:jc w:val="right"/>
        <w:outlineLvl w:val="1"/>
        <w:rPr>
          <w:rFonts w:ascii="Arial" w:hAnsi="Arial" w:cs="Arial"/>
        </w:rPr>
      </w:pP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A21408" w:rsidRPr="00725FBB" w:rsidRDefault="00A21408" w:rsidP="00A21408">
      <w:pPr>
        <w:widowControl w:val="0"/>
        <w:autoSpaceDE w:val="0"/>
        <w:autoSpaceDN w:val="0"/>
        <w:adjustRightInd w:val="0"/>
        <w:jc w:val="right"/>
        <w:outlineLvl w:val="1"/>
        <w:rPr>
          <w:rFonts w:ascii="Arial" w:hAnsi="Arial" w:cs="Arial"/>
        </w:rPr>
      </w:pPr>
    </w:p>
    <w:p w:rsidR="00A21408" w:rsidRPr="00725FBB" w:rsidRDefault="00A21408" w:rsidP="00A21408">
      <w:pPr>
        <w:widowControl w:val="0"/>
        <w:autoSpaceDE w:val="0"/>
        <w:autoSpaceDN w:val="0"/>
        <w:adjustRightInd w:val="0"/>
        <w:ind w:firstLine="540"/>
        <w:rPr>
          <w:rFonts w:ascii="Arial" w:hAnsi="Arial" w:cs="Arial"/>
        </w:rPr>
      </w:pPr>
    </w:p>
    <w:p w:rsidR="00A21408" w:rsidRPr="00725FBB" w:rsidRDefault="00A21408" w:rsidP="00A21408">
      <w:pPr>
        <w:widowControl w:val="0"/>
        <w:autoSpaceDE w:val="0"/>
        <w:autoSpaceDN w:val="0"/>
        <w:adjustRightInd w:val="0"/>
        <w:jc w:val="right"/>
        <w:rPr>
          <w:rFonts w:ascii="Arial" w:hAnsi="Arial" w:cs="Arial"/>
        </w:rPr>
      </w:pPr>
      <w:r w:rsidRPr="00725FBB">
        <w:rPr>
          <w:rFonts w:ascii="Arial" w:hAnsi="Arial" w:cs="Arial"/>
        </w:rPr>
        <w:t>Форма</w:t>
      </w:r>
    </w:p>
    <w:p w:rsidR="00A21408" w:rsidRPr="00725FBB" w:rsidRDefault="00A21408" w:rsidP="00A21408">
      <w:pPr>
        <w:widowControl w:val="0"/>
        <w:autoSpaceDE w:val="0"/>
        <w:autoSpaceDN w:val="0"/>
        <w:adjustRightInd w:val="0"/>
        <w:ind w:firstLine="540"/>
        <w:rPr>
          <w:rFonts w:ascii="Arial" w:hAnsi="Arial" w:cs="Arial"/>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"___" __________ 20___ года</w:t>
      </w:r>
    </w:p>
    <w:p w:rsidR="00A21408" w:rsidRPr="00725FBB" w:rsidRDefault="00A21408" w:rsidP="00A21408">
      <w:pPr>
        <w:widowControl w:val="0"/>
        <w:autoSpaceDE w:val="0"/>
        <w:autoSpaceDN w:val="0"/>
        <w:adjustRightInd w:val="0"/>
        <w:rPr>
          <w:rFonts w:ascii="Courier New" w:hAnsi="Courier New" w:cs="Courier New"/>
        </w:rPr>
      </w:pPr>
    </w:p>
    <w:p w:rsidR="00A21408" w:rsidRPr="00725FBB" w:rsidRDefault="00A21408" w:rsidP="00A21408">
      <w:pPr>
        <w:widowControl w:val="0"/>
        <w:autoSpaceDE w:val="0"/>
        <w:autoSpaceDN w:val="0"/>
        <w:adjustRightInd w:val="0"/>
        <w:jc w:val="center"/>
        <w:rPr>
          <w:rFonts w:ascii="Courier New" w:hAnsi="Courier New" w:cs="Courier New"/>
        </w:rPr>
      </w:pPr>
      <w:bookmarkStart w:id="117" w:name="Par2505"/>
      <w:bookmarkEnd w:id="117"/>
      <w:r w:rsidRPr="00725FBB">
        <w:rPr>
          <w:rFonts w:ascii="Courier New" w:hAnsi="Courier New" w:cs="Courier New"/>
        </w:rPr>
        <w:t>Роспись расходов местного бюджета Чановского района Новосибирской области</w:t>
      </w:r>
    </w:p>
    <w:p w:rsidR="00A21408" w:rsidRPr="00725FBB" w:rsidRDefault="00A21408" w:rsidP="00A21408">
      <w:pPr>
        <w:widowControl w:val="0"/>
        <w:autoSpaceDE w:val="0"/>
        <w:autoSpaceDN w:val="0"/>
        <w:adjustRightInd w:val="0"/>
        <w:jc w:val="center"/>
        <w:rPr>
          <w:rFonts w:ascii="Courier New" w:hAnsi="Courier New" w:cs="Courier New"/>
        </w:rPr>
      </w:pPr>
      <w:r w:rsidRPr="00725FBB">
        <w:rPr>
          <w:rFonts w:ascii="Courier New" w:hAnsi="Courier New" w:cs="Courier New"/>
        </w:rPr>
        <w:t>на 20___ год и плановый период 20___ и 20___ годов</w:t>
      </w:r>
    </w:p>
    <w:p w:rsidR="00A21408" w:rsidRPr="00725FBB" w:rsidRDefault="00A21408" w:rsidP="00A21408">
      <w:pPr>
        <w:widowControl w:val="0"/>
        <w:autoSpaceDE w:val="0"/>
        <w:autoSpaceDN w:val="0"/>
        <w:adjustRightInd w:val="0"/>
        <w:jc w:val="center"/>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Главный распорядитель средств _____________________________</w:t>
      </w:r>
    </w:p>
    <w:p w:rsidR="00A21408" w:rsidRPr="00725FBB" w:rsidRDefault="00A21408" w:rsidP="00A21408">
      <w:pPr>
        <w:widowControl w:val="0"/>
        <w:autoSpaceDE w:val="0"/>
        <w:autoSpaceDN w:val="0"/>
        <w:adjustRightInd w:val="0"/>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4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A21408" w:rsidRPr="00725FBB" w:rsidRDefault="00A21408" w:rsidP="00A21408">
      <w:pPr>
        <w:widowControl w:val="0"/>
        <w:autoSpaceDE w:val="0"/>
        <w:autoSpaceDN w:val="0"/>
        <w:adjustRightInd w:val="0"/>
        <w:ind w:firstLine="540"/>
        <w:rPr>
          <w:rFonts w:ascii="Arial" w:hAnsi="Arial" w:cs="Arial"/>
        </w:rPr>
      </w:pPr>
    </w:p>
    <w:tbl>
      <w:tblPr>
        <w:tblW w:w="7797" w:type="dxa"/>
        <w:tblInd w:w="62" w:type="dxa"/>
        <w:tblLayout w:type="fixed"/>
        <w:tblCellMar>
          <w:top w:w="102" w:type="dxa"/>
          <w:left w:w="62" w:type="dxa"/>
          <w:bottom w:w="102" w:type="dxa"/>
          <w:right w:w="62" w:type="dxa"/>
        </w:tblCellMar>
        <w:tblLook w:val="0000"/>
      </w:tblPr>
      <w:tblGrid>
        <w:gridCol w:w="2268"/>
        <w:gridCol w:w="737"/>
        <w:gridCol w:w="737"/>
        <w:gridCol w:w="1020"/>
        <w:gridCol w:w="983"/>
        <w:gridCol w:w="634"/>
        <w:gridCol w:w="709"/>
        <w:gridCol w:w="709"/>
      </w:tblGrid>
      <w:tr w:rsidR="00A21408" w:rsidRPr="00725FBB" w:rsidTr="00A21408">
        <w:tc>
          <w:tcPr>
            <w:tcW w:w="2268" w:type="dxa"/>
            <w:vMerge w:val="restart"/>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 xml:space="preserve">Распорядитель/получатель </w:t>
            </w:r>
            <w:r w:rsidRPr="00A21408">
              <w:rPr>
                <w:rFonts w:ascii="Arial" w:hAnsi="Arial" w:cs="Arial"/>
                <w:sz w:val="16"/>
                <w:szCs w:val="16"/>
              </w:rPr>
              <w:lastRenderedPageBreak/>
              <w:t>средств местного бюджета</w:t>
            </w:r>
          </w:p>
        </w:tc>
        <w:tc>
          <w:tcPr>
            <w:tcW w:w="3477" w:type="dxa"/>
            <w:gridSpan w:val="4"/>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lastRenderedPageBreak/>
              <w:t>Код бюджетной классификации</w:t>
            </w:r>
          </w:p>
        </w:tc>
        <w:tc>
          <w:tcPr>
            <w:tcW w:w="2052" w:type="dxa"/>
            <w:gridSpan w:val="3"/>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Сумма</w:t>
            </w:r>
          </w:p>
        </w:tc>
      </w:tr>
      <w:tr w:rsidR="00A21408" w:rsidRPr="00725FBB" w:rsidTr="00A21408">
        <w:tc>
          <w:tcPr>
            <w:tcW w:w="2268" w:type="dxa"/>
            <w:vMerge/>
            <w:tcBorders>
              <w:top w:val="single" w:sz="4" w:space="0" w:color="auto"/>
              <w:left w:val="single" w:sz="4" w:space="0" w:color="auto"/>
              <w:bottom w:val="single" w:sz="4" w:space="0" w:color="auto"/>
              <w:right w:val="single" w:sz="4" w:space="0" w:color="auto"/>
            </w:tcBorders>
          </w:tcPr>
          <w:p w:rsidR="00A21408" w:rsidRPr="00A21408" w:rsidRDefault="00A21408" w:rsidP="00507DB2">
            <w:pPr>
              <w:widowControl w:val="0"/>
              <w:autoSpaceDE w:val="0"/>
              <w:autoSpaceDN w:val="0"/>
              <w:adjustRightInd w:val="0"/>
              <w:ind w:firstLine="540"/>
              <w:rPr>
                <w:rFonts w:ascii="Arial" w:hAnsi="Arial" w:cs="Arial"/>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раздела</w:t>
            </w:r>
          </w:p>
        </w:tc>
        <w:tc>
          <w:tcPr>
            <w:tcW w:w="737"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подраздела</w:t>
            </w:r>
          </w:p>
        </w:tc>
        <w:tc>
          <w:tcPr>
            <w:tcW w:w="1020"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целевой статьи</w:t>
            </w:r>
          </w:p>
        </w:tc>
        <w:tc>
          <w:tcPr>
            <w:tcW w:w="98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вида расходов</w:t>
            </w:r>
          </w:p>
        </w:tc>
        <w:tc>
          <w:tcPr>
            <w:tcW w:w="6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20___ год</w:t>
            </w:r>
          </w:p>
        </w:tc>
        <w:tc>
          <w:tcPr>
            <w:tcW w:w="709"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20___ год</w:t>
            </w:r>
          </w:p>
        </w:tc>
        <w:tc>
          <w:tcPr>
            <w:tcW w:w="709"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20___ год</w:t>
            </w:r>
          </w:p>
        </w:tc>
      </w:tr>
      <w:tr w:rsidR="00A21408" w:rsidRPr="00725FBB" w:rsidTr="00A21408">
        <w:tc>
          <w:tcPr>
            <w:tcW w:w="2268"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lastRenderedPageBreak/>
              <w:t>1</w:t>
            </w:r>
          </w:p>
        </w:tc>
        <w:tc>
          <w:tcPr>
            <w:tcW w:w="737"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w:t>
            </w:r>
          </w:p>
        </w:tc>
        <w:tc>
          <w:tcPr>
            <w:tcW w:w="737"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3</w:t>
            </w:r>
          </w:p>
        </w:tc>
        <w:tc>
          <w:tcPr>
            <w:tcW w:w="1020"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4</w:t>
            </w:r>
          </w:p>
        </w:tc>
        <w:tc>
          <w:tcPr>
            <w:tcW w:w="98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5</w:t>
            </w:r>
          </w:p>
        </w:tc>
        <w:tc>
          <w:tcPr>
            <w:tcW w:w="6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7</w:t>
            </w:r>
          </w:p>
        </w:tc>
        <w:tc>
          <w:tcPr>
            <w:tcW w:w="709"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8</w:t>
            </w:r>
          </w:p>
        </w:tc>
        <w:tc>
          <w:tcPr>
            <w:tcW w:w="709"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9</w:t>
            </w:r>
          </w:p>
        </w:tc>
      </w:tr>
      <w:tr w:rsidR="00A21408" w:rsidRPr="00725FBB" w:rsidTr="00A21408">
        <w:tc>
          <w:tcPr>
            <w:tcW w:w="2268"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98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6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r w:rsidR="00A21408" w:rsidRPr="00725FBB" w:rsidTr="00A21408">
        <w:tc>
          <w:tcPr>
            <w:tcW w:w="2268"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98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6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r w:rsidR="00A21408" w:rsidRPr="00725FBB" w:rsidTr="00A21408">
        <w:tc>
          <w:tcPr>
            <w:tcW w:w="2268"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r w:rsidRPr="00A21408">
              <w:rPr>
                <w:rFonts w:ascii="Arial" w:hAnsi="Arial" w:cs="Arial"/>
                <w:sz w:val="16"/>
                <w:szCs w:val="16"/>
              </w:rPr>
              <w:t>Итого</w:t>
            </w:r>
          </w:p>
        </w:tc>
        <w:tc>
          <w:tcPr>
            <w:tcW w:w="737"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98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6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bl>
    <w:p w:rsidR="00A21408" w:rsidRPr="00725FBB" w:rsidRDefault="00A21408" w:rsidP="00A21408">
      <w:pPr>
        <w:widowControl w:val="0"/>
        <w:autoSpaceDE w:val="0"/>
        <w:autoSpaceDN w:val="0"/>
        <w:adjustRightInd w:val="0"/>
        <w:ind w:firstLine="540"/>
        <w:rPr>
          <w:rFonts w:ascii="Arial" w:hAnsi="Arial" w:cs="Arial"/>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Главный распорядитель</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средств              _________ ____________________________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1501EB" w:rsidRDefault="001501EB" w:rsidP="00D45B44">
      <w:pPr>
        <w:pStyle w:val="aff0"/>
        <w:rPr>
          <w:sz w:val="24"/>
        </w:rPr>
      </w:pPr>
    </w:p>
    <w:p w:rsidR="001501EB" w:rsidRDefault="001501EB" w:rsidP="00D45B44">
      <w:pPr>
        <w:pStyle w:val="aff0"/>
        <w:rPr>
          <w:sz w:val="24"/>
        </w:rPr>
      </w:pP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Приложение N 17</w:t>
      </w:r>
    </w:p>
    <w:p w:rsidR="00A21408" w:rsidRPr="00725FBB" w:rsidRDefault="00A21408" w:rsidP="00A21408">
      <w:pPr>
        <w:widowControl w:val="0"/>
        <w:autoSpaceDE w:val="0"/>
        <w:autoSpaceDN w:val="0"/>
        <w:adjustRightInd w:val="0"/>
        <w:jc w:val="right"/>
        <w:outlineLvl w:val="1"/>
        <w:rPr>
          <w:rFonts w:ascii="Arial" w:hAnsi="Arial" w:cs="Arial"/>
        </w:rPr>
      </w:pP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A21408" w:rsidRPr="00725FBB" w:rsidRDefault="00A21408" w:rsidP="00A21408">
      <w:pPr>
        <w:widowControl w:val="0"/>
        <w:autoSpaceDE w:val="0"/>
        <w:autoSpaceDN w:val="0"/>
        <w:adjustRightInd w:val="0"/>
        <w:jc w:val="right"/>
        <w:outlineLvl w:val="1"/>
        <w:rPr>
          <w:rFonts w:ascii="Arial" w:hAnsi="Arial" w:cs="Arial"/>
        </w:rPr>
      </w:pPr>
    </w:p>
    <w:p w:rsidR="00A21408" w:rsidRPr="00725FBB" w:rsidRDefault="00A21408" w:rsidP="00A21408">
      <w:pPr>
        <w:widowControl w:val="0"/>
        <w:autoSpaceDE w:val="0"/>
        <w:autoSpaceDN w:val="0"/>
        <w:adjustRightInd w:val="0"/>
        <w:rPr>
          <w:rFonts w:ascii="Arial" w:hAnsi="Arial" w:cs="Arial"/>
          <w:sz w:val="24"/>
          <w:szCs w:val="24"/>
        </w:rPr>
      </w:pPr>
    </w:p>
    <w:p w:rsidR="00A21408" w:rsidRPr="00725FBB" w:rsidRDefault="00A21408" w:rsidP="00A21408">
      <w:pPr>
        <w:widowControl w:val="0"/>
        <w:autoSpaceDE w:val="0"/>
        <w:autoSpaceDN w:val="0"/>
        <w:adjustRightInd w:val="0"/>
        <w:ind w:firstLine="540"/>
        <w:rPr>
          <w:rFonts w:ascii="Arial" w:hAnsi="Arial" w:cs="Arial"/>
        </w:rPr>
      </w:pPr>
    </w:p>
    <w:p w:rsidR="00A21408" w:rsidRPr="00725FBB" w:rsidRDefault="00A21408" w:rsidP="00A21408">
      <w:pPr>
        <w:widowControl w:val="0"/>
        <w:autoSpaceDE w:val="0"/>
        <w:autoSpaceDN w:val="0"/>
        <w:adjustRightInd w:val="0"/>
        <w:jc w:val="right"/>
        <w:rPr>
          <w:rFonts w:ascii="Arial" w:hAnsi="Arial" w:cs="Arial"/>
        </w:rPr>
      </w:pPr>
      <w:r w:rsidRPr="00725FBB">
        <w:rPr>
          <w:rFonts w:ascii="Arial" w:hAnsi="Arial" w:cs="Arial"/>
        </w:rPr>
        <w:t>Форма</w:t>
      </w:r>
    </w:p>
    <w:p w:rsidR="00A21408" w:rsidRPr="00725FBB" w:rsidRDefault="00A21408" w:rsidP="00A21408">
      <w:pPr>
        <w:widowControl w:val="0"/>
        <w:autoSpaceDE w:val="0"/>
        <w:autoSpaceDN w:val="0"/>
        <w:adjustRightInd w:val="0"/>
        <w:ind w:firstLine="540"/>
        <w:rPr>
          <w:rFonts w:ascii="Arial" w:hAnsi="Arial" w:cs="Arial"/>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УТВЕРЖДАЮ:</w:t>
      </w:r>
    </w:p>
    <w:p w:rsidR="00A21408" w:rsidRPr="00725FBB" w:rsidRDefault="00A21408" w:rsidP="00A21408">
      <w:pPr>
        <w:widowControl w:val="0"/>
        <w:autoSpaceDE w:val="0"/>
        <w:autoSpaceDN w:val="0"/>
        <w:adjustRightInd w:val="0"/>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____________________________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(наименование должности)</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____________________________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w:t>
      </w:r>
      <w:r>
        <w:rPr>
          <w:rFonts w:ascii="Courier New" w:hAnsi="Courier New" w:cs="Courier New"/>
        </w:rPr>
        <w:t xml:space="preserve"> </w:t>
      </w:r>
      <w:r w:rsidRPr="00725FBB">
        <w:rPr>
          <w:rFonts w:ascii="Courier New" w:hAnsi="Courier New" w:cs="Courier New"/>
        </w:rPr>
        <w:t xml:space="preserve">                  ____________________________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фамилия, инициалы)</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"___" ___________ 20___ года</w:t>
      </w:r>
    </w:p>
    <w:p w:rsidR="00A21408" w:rsidRPr="00725FBB" w:rsidRDefault="00A21408" w:rsidP="00A21408">
      <w:pPr>
        <w:widowControl w:val="0"/>
        <w:autoSpaceDE w:val="0"/>
        <w:autoSpaceDN w:val="0"/>
        <w:adjustRightInd w:val="0"/>
        <w:rPr>
          <w:rFonts w:ascii="Courier New" w:hAnsi="Courier New" w:cs="Courier New"/>
        </w:rPr>
      </w:pPr>
    </w:p>
    <w:p w:rsidR="00A21408" w:rsidRPr="00725FBB" w:rsidRDefault="00A21408" w:rsidP="00A21408">
      <w:pPr>
        <w:widowControl w:val="0"/>
        <w:autoSpaceDE w:val="0"/>
        <w:autoSpaceDN w:val="0"/>
        <w:adjustRightInd w:val="0"/>
        <w:jc w:val="center"/>
        <w:rPr>
          <w:rFonts w:ascii="Courier New" w:hAnsi="Courier New" w:cs="Courier New"/>
        </w:rPr>
      </w:pPr>
      <w:bookmarkStart w:id="118" w:name="Par2591"/>
      <w:bookmarkEnd w:id="118"/>
      <w:r w:rsidRPr="00725FBB">
        <w:rPr>
          <w:rFonts w:ascii="Courier New" w:hAnsi="Courier New" w:cs="Courier New"/>
        </w:rPr>
        <w:t>Роспись источников финансирования дефицита местного</w:t>
      </w:r>
    </w:p>
    <w:p w:rsidR="00A21408" w:rsidRPr="00725FBB" w:rsidRDefault="00A21408" w:rsidP="00A21408">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бюджета Чановского района Новосибирской области </w:t>
      </w:r>
    </w:p>
    <w:p w:rsidR="00A21408" w:rsidRPr="00725FBB" w:rsidRDefault="00A21408" w:rsidP="00A21408">
      <w:pPr>
        <w:widowControl w:val="0"/>
        <w:autoSpaceDE w:val="0"/>
        <w:autoSpaceDN w:val="0"/>
        <w:adjustRightInd w:val="0"/>
        <w:jc w:val="center"/>
        <w:rPr>
          <w:rFonts w:ascii="Courier New" w:hAnsi="Courier New" w:cs="Courier New"/>
        </w:rPr>
      </w:pPr>
      <w:r w:rsidRPr="00725FBB">
        <w:rPr>
          <w:rFonts w:ascii="Courier New" w:hAnsi="Courier New" w:cs="Courier New"/>
        </w:rPr>
        <w:t>на 20___ год и плановый период 20___ и 20___ годов в разрезе кодов источников</w:t>
      </w:r>
      <w:r>
        <w:rPr>
          <w:rFonts w:ascii="Courier New" w:hAnsi="Courier New" w:cs="Courier New"/>
        </w:rPr>
        <w:t xml:space="preserve"> </w:t>
      </w:r>
      <w:r w:rsidRPr="00725FBB">
        <w:rPr>
          <w:rFonts w:ascii="Courier New" w:hAnsi="Courier New" w:cs="Courier New"/>
        </w:rPr>
        <w:t>финансирования дефицита местного бюджета _______________классификации</w:t>
      </w:r>
      <w:r>
        <w:rPr>
          <w:rFonts w:ascii="Courier New" w:hAnsi="Courier New" w:cs="Courier New"/>
        </w:rPr>
        <w:t xml:space="preserve"> </w:t>
      </w:r>
      <w:r w:rsidRPr="00725FBB">
        <w:rPr>
          <w:rFonts w:ascii="Courier New" w:hAnsi="Courier New" w:cs="Courier New"/>
        </w:rPr>
        <w:t>источников финансирования дефицитов бюджетов</w:t>
      </w:r>
    </w:p>
    <w:p w:rsidR="00A21408" w:rsidRPr="00725FBB" w:rsidRDefault="00A21408" w:rsidP="00A21408">
      <w:pPr>
        <w:widowControl w:val="0"/>
        <w:autoSpaceDE w:val="0"/>
        <w:autoSpaceDN w:val="0"/>
        <w:adjustRightInd w:val="0"/>
        <w:jc w:val="center"/>
        <w:rPr>
          <w:rFonts w:ascii="Courier New" w:hAnsi="Courier New" w:cs="Courier New"/>
        </w:rPr>
      </w:pPr>
    </w:p>
    <w:p w:rsidR="00A21408" w:rsidRPr="00725FBB" w:rsidRDefault="00A21408" w:rsidP="00A21408">
      <w:pPr>
        <w:widowControl w:val="0"/>
        <w:autoSpaceDE w:val="0"/>
        <w:autoSpaceDN w:val="0"/>
        <w:adjustRightInd w:val="0"/>
        <w:jc w:val="center"/>
        <w:rPr>
          <w:rFonts w:ascii="Courier New" w:hAnsi="Courier New" w:cs="Courier New"/>
        </w:rPr>
      </w:pPr>
      <w:r w:rsidRPr="00725FBB">
        <w:rPr>
          <w:rFonts w:ascii="Courier New" w:hAnsi="Courier New" w:cs="Courier New"/>
        </w:rPr>
        <w:t>Главный администратор источников финансирования дефицита</w:t>
      </w:r>
    </w:p>
    <w:p w:rsidR="00A21408" w:rsidRPr="00725FBB" w:rsidRDefault="00A21408" w:rsidP="00A21408">
      <w:pPr>
        <w:widowControl w:val="0"/>
        <w:autoSpaceDE w:val="0"/>
        <w:autoSpaceDN w:val="0"/>
        <w:adjustRightInd w:val="0"/>
        <w:jc w:val="center"/>
        <w:rPr>
          <w:rFonts w:ascii="Courier New" w:hAnsi="Courier New" w:cs="Courier New"/>
        </w:rPr>
      </w:pPr>
      <w:r w:rsidRPr="00725FBB">
        <w:rPr>
          <w:rFonts w:ascii="Courier New" w:hAnsi="Courier New" w:cs="Courier New"/>
        </w:rPr>
        <w:t>бюджета ________________________________________________</w:t>
      </w:r>
    </w:p>
    <w:p w:rsidR="00A21408" w:rsidRPr="00725FBB" w:rsidRDefault="00A21408" w:rsidP="00A21408">
      <w:pPr>
        <w:widowControl w:val="0"/>
        <w:autoSpaceDE w:val="0"/>
        <w:autoSpaceDN w:val="0"/>
        <w:adjustRightInd w:val="0"/>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4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A21408" w:rsidRPr="00725FBB" w:rsidRDefault="00A21408" w:rsidP="00A21408">
      <w:pPr>
        <w:widowControl w:val="0"/>
        <w:autoSpaceDE w:val="0"/>
        <w:autoSpaceDN w:val="0"/>
        <w:adjustRightInd w:val="0"/>
        <w:ind w:firstLine="540"/>
        <w:rPr>
          <w:rFonts w:ascii="Arial" w:hAnsi="Arial" w:cs="Arial"/>
        </w:rPr>
      </w:pPr>
    </w:p>
    <w:tbl>
      <w:tblPr>
        <w:tblW w:w="7824" w:type="dxa"/>
        <w:tblInd w:w="62" w:type="dxa"/>
        <w:tblLayout w:type="fixed"/>
        <w:tblCellMar>
          <w:top w:w="102" w:type="dxa"/>
          <w:left w:w="62" w:type="dxa"/>
          <w:bottom w:w="102" w:type="dxa"/>
          <w:right w:w="62" w:type="dxa"/>
        </w:tblCellMar>
        <w:tblLook w:val="0000"/>
      </w:tblPr>
      <w:tblGrid>
        <w:gridCol w:w="881"/>
        <w:gridCol w:w="3544"/>
        <w:gridCol w:w="1133"/>
        <w:gridCol w:w="1133"/>
        <w:gridCol w:w="1133"/>
      </w:tblGrid>
      <w:tr w:rsidR="00A21408" w:rsidRPr="00725FBB" w:rsidTr="00A21408">
        <w:tc>
          <w:tcPr>
            <w:tcW w:w="881" w:type="dxa"/>
            <w:vMerge w:val="restart"/>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КОД</w:t>
            </w:r>
          </w:p>
        </w:tc>
        <w:tc>
          <w:tcPr>
            <w:tcW w:w="3544" w:type="dxa"/>
            <w:vMerge w:val="restart"/>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Наименование кода группы, подгруппы, статьи и вида источников финансирования дефицита бюджетов</w:t>
            </w:r>
          </w:p>
        </w:tc>
        <w:tc>
          <w:tcPr>
            <w:tcW w:w="3399" w:type="dxa"/>
            <w:gridSpan w:val="3"/>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Сумма</w:t>
            </w:r>
          </w:p>
        </w:tc>
      </w:tr>
      <w:tr w:rsidR="00A21408" w:rsidRPr="00725FBB" w:rsidTr="00A21408">
        <w:tc>
          <w:tcPr>
            <w:tcW w:w="881" w:type="dxa"/>
            <w:vMerge/>
            <w:tcBorders>
              <w:top w:val="single" w:sz="4" w:space="0" w:color="auto"/>
              <w:left w:val="single" w:sz="4" w:space="0" w:color="auto"/>
              <w:bottom w:val="single" w:sz="4" w:space="0" w:color="auto"/>
              <w:right w:val="single" w:sz="4" w:space="0" w:color="auto"/>
            </w:tcBorders>
          </w:tcPr>
          <w:p w:rsidR="00A21408" w:rsidRPr="00A21408" w:rsidRDefault="00A21408" w:rsidP="00507DB2">
            <w:pPr>
              <w:widowControl w:val="0"/>
              <w:autoSpaceDE w:val="0"/>
              <w:autoSpaceDN w:val="0"/>
              <w:adjustRightInd w:val="0"/>
              <w:ind w:firstLine="540"/>
              <w:rPr>
                <w:rFonts w:ascii="Arial" w:hAnsi="Arial" w:cs="Arial"/>
                <w:sz w:val="16"/>
                <w:szCs w:val="16"/>
              </w:rPr>
            </w:pPr>
          </w:p>
        </w:tc>
        <w:tc>
          <w:tcPr>
            <w:tcW w:w="3544" w:type="dxa"/>
            <w:vMerge/>
            <w:tcBorders>
              <w:top w:val="single" w:sz="4" w:space="0" w:color="auto"/>
              <w:left w:val="single" w:sz="4" w:space="0" w:color="auto"/>
              <w:bottom w:val="single" w:sz="4" w:space="0" w:color="auto"/>
              <w:right w:val="single" w:sz="4" w:space="0" w:color="auto"/>
            </w:tcBorders>
          </w:tcPr>
          <w:p w:rsidR="00A21408" w:rsidRPr="00A21408" w:rsidRDefault="00A21408" w:rsidP="00507DB2">
            <w:pPr>
              <w:widowControl w:val="0"/>
              <w:autoSpaceDE w:val="0"/>
              <w:autoSpaceDN w:val="0"/>
              <w:adjustRightInd w:val="0"/>
              <w:ind w:firstLine="54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20___ год</w:t>
            </w:r>
          </w:p>
        </w:tc>
      </w:tr>
      <w:tr w:rsidR="00A21408" w:rsidRPr="00725FBB" w:rsidTr="00A21408">
        <w:tc>
          <w:tcPr>
            <w:tcW w:w="88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1</w:t>
            </w:r>
          </w:p>
        </w:tc>
        <w:tc>
          <w:tcPr>
            <w:tcW w:w="354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w:t>
            </w: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3</w:t>
            </w: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5</w:t>
            </w:r>
          </w:p>
        </w:tc>
      </w:tr>
      <w:tr w:rsidR="00A21408" w:rsidRPr="00725FBB" w:rsidTr="00A21408">
        <w:tc>
          <w:tcPr>
            <w:tcW w:w="88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354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r w:rsidR="00A21408" w:rsidRPr="00725FBB" w:rsidTr="00A21408">
        <w:tc>
          <w:tcPr>
            <w:tcW w:w="881"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354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bl>
    <w:p w:rsidR="001501EB" w:rsidRDefault="001501EB" w:rsidP="00D45B44">
      <w:pPr>
        <w:pStyle w:val="aff0"/>
        <w:rPr>
          <w:sz w:val="24"/>
        </w:rPr>
      </w:pPr>
    </w:p>
    <w:p w:rsidR="001501EB" w:rsidRDefault="001501EB" w:rsidP="00D45B44">
      <w:pPr>
        <w:pStyle w:val="aff0"/>
        <w:rPr>
          <w:sz w:val="24"/>
        </w:rPr>
      </w:pP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Приложение N 18</w:t>
      </w:r>
    </w:p>
    <w:p w:rsidR="00A21408" w:rsidRPr="00725FBB" w:rsidRDefault="00A21408" w:rsidP="00A21408">
      <w:pPr>
        <w:widowControl w:val="0"/>
        <w:autoSpaceDE w:val="0"/>
        <w:autoSpaceDN w:val="0"/>
        <w:adjustRightInd w:val="0"/>
        <w:jc w:val="right"/>
        <w:outlineLvl w:val="1"/>
        <w:rPr>
          <w:rFonts w:ascii="Arial" w:hAnsi="Arial" w:cs="Arial"/>
        </w:rPr>
      </w:pP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A21408" w:rsidRPr="00725FBB" w:rsidRDefault="00A21408" w:rsidP="00A21408">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A21408" w:rsidRPr="00725FBB" w:rsidRDefault="00A21408" w:rsidP="00A21408">
      <w:pPr>
        <w:widowControl w:val="0"/>
        <w:autoSpaceDE w:val="0"/>
        <w:autoSpaceDN w:val="0"/>
        <w:adjustRightInd w:val="0"/>
        <w:jc w:val="right"/>
        <w:outlineLvl w:val="1"/>
        <w:rPr>
          <w:rFonts w:ascii="Arial" w:hAnsi="Arial" w:cs="Arial"/>
        </w:rPr>
      </w:pPr>
    </w:p>
    <w:p w:rsidR="00A21408" w:rsidRPr="00725FBB" w:rsidRDefault="00A21408" w:rsidP="00A21408">
      <w:pPr>
        <w:widowControl w:val="0"/>
        <w:autoSpaceDE w:val="0"/>
        <w:autoSpaceDN w:val="0"/>
        <w:adjustRightInd w:val="0"/>
        <w:jc w:val="right"/>
        <w:rPr>
          <w:rFonts w:ascii="Arial" w:hAnsi="Arial" w:cs="Arial"/>
        </w:rPr>
      </w:pPr>
      <w:r w:rsidRPr="00725FBB">
        <w:rPr>
          <w:rFonts w:ascii="Arial" w:hAnsi="Arial" w:cs="Arial"/>
        </w:rPr>
        <w:t>Форма</w:t>
      </w:r>
    </w:p>
    <w:p w:rsidR="00A21408" w:rsidRPr="00725FBB" w:rsidRDefault="00A21408" w:rsidP="00A21408">
      <w:pPr>
        <w:widowControl w:val="0"/>
        <w:autoSpaceDE w:val="0"/>
        <w:autoSpaceDN w:val="0"/>
        <w:adjustRightInd w:val="0"/>
        <w:ind w:firstLine="540"/>
        <w:rPr>
          <w:rFonts w:ascii="Arial" w:hAnsi="Arial" w:cs="Arial"/>
        </w:rPr>
      </w:pPr>
    </w:p>
    <w:p w:rsidR="00A21408" w:rsidRPr="00725FBB" w:rsidRDefault="00A21408" w:rsidP="00A21408">
      <w:pPr>
        <w:widowControl w:val="0"/>
        <w:autoSpaceDE w:val="0"/>
        <w:autoSpaceDN w:val="0"/>
        <w:adjustRightInd w:val="0"/>
        <w:jc w:val="center"/>
        <w:rPr>
          <w:rFonts w:ascii="Courier New" w:hAnsi="Courier New" w:cs="Courier New"/>
        </w:rPr>
      </w:pPr>
      <w:bookmarkStart w:id="119" w:name="Par2651"/>
      <w:bookmarkEnd w:id="119"/>
      <w:r w:rsidRPr="00725FBB">
        <w:rPr>
          <w:rFonts w:ascii="Courier New" w:hAnsi="Courier New" w:cs="Courier New"/>
        </w:rPr>
        <w:t>УВЕДОМЛЕНИЕ N</w:t>
      </w:r>
    </w:p>
    <w:p w:rsidR="00A21408" w:rsidRPr="00725FBB" w:rsidRDefault="00A21408" w:rsidP="00A21408">
      <w:pPr>
        <w:widowControl w:val="0"/>
        <w:autoSpaceDE w:val="0"/>
        <w:autoSpaceDN w:val="0"/>
        <w:adjustRightInd w:val="0"/>
        <w:jc w:val="center"/>
        <w:rPr>
          <w:rFonts w:ascii="Courier New" w:hAnsi="Courier New" w:cs="Courier New"/>
        </w:rPr>
      </w:pPr>
      <w:r w:rsidRPr="00725FBB">
        <w:rPr>
          <w:rFonts w:ascii="Courier New" w:hAnsi="Courier New" w:cs="Courier New"/>
        </w:rPr>
        <w:t>о бюджетных ассигнованиях местного бюджета Чановского района Новосибирской</w:t>
      </w:r>
    </w:p>
    <w:p w:rsidR="00A21408" w:rsidRPr="00725FBB" w:rsidRDefault="00A21408" w:rsidP="00A21408">
      <w:pPr>
        <w:widowControl w:val="0"/>
        <w:autoSpaceDE w:val="0"/>
        <w:autoSpaceDN w:val="0"/>
        <w:adjustRightInd w:val="0"/>
        <w:jc w:val="center"/>
        <w:rPr>
          <w:rFonts w:ascii="Courier New" w:hAnsi="Courier New" w:cs="Courier New"/>
        </w:rPr>
      </w:pPr>
      <w:r w:rsidRPr="00725FBB">
        <w:rPr>
          <w:rFonts w:ascii="Courier New" w:hAnsi="Courier New" w:cs="Courier New"/>
        </w:rPr>
        <w:t>области на 20___ год и плановый период 20___ и 20___ годов</w:t>
      </w:r>
    </w:p>
    <w:p w:rsidR="00A21408" w:rsidRPr="00725FBB" w:rsidRDefault="00A21408" w:rsidP="00A21408">
      <w:pPr>
        <w:widowControl w:val="0"/>
        <w:autoSpaceDE w:val="0"/>
        <w:autoSpaceDN w:val="0"/>
        <w:adjustRightInd w:val="0"/>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от ___ __________ 20___ года</w:t>
      </w:r>
    </w:p>
    <w:p w:rsidR="00A21408" w:rsidRPr="00725FBB" w:rsidRDefault="00A21408" w:rsidP="00A21408">
      <w:pPr>
        <w:widowControl w:val="0"/>
        <w:autoSpaceDE w:val="0"/>
        <w:autoSpaceDN w:val="0"/>
        <w:adjustRightInd w:val="0"/>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(главный распорядитель средств местного бюджета)</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(получатель средств местного бюджета)</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(основание)</w:t>
      </w:r>
    </w:p>
    <w:p w:rsidR="00A21408" w:rsidRPr="00725FBB" w:rsidRDefault="00A21408" w:rsidP="00A21408">
      <w:pPr>
        <w:widowControl w:val="0"/>
        <w:autoSpaceDE w:val="0"/>
        <w:autoSpaceDN w:val="0"/>
        <w:adjustRightInd w:val="0"/>
        <w:rPr>
          <w:rFonts w:ascii="Courier New" w:hAnsi="Courier New" w:cs="Courier New"/>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4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A21408" w:rsidRPr="00725FBB" w:rsidRDefault="00A21408" w:rsidP="00A21408">
      <w:pPr>
        <w:widowControl w:val="0"/>
        <w:autoSpaceDE w:val="0"/>
        <w:autoSpaceDN w:val="0"/>
        <w:adjustRightInd w:val="0"/>
        <w:ind w:firstLine="540"/>
        <w:rPr>
          <w:rFonts w:ascii="Arial" w:hAnsi="Arial" w:cs="Arial"/>
        </w:rPr>
      </w:pPr>
    </w:p>
    <w:tbl>
      <w:tblPr>
        <w:tblW w:w="7546" w:type="dxa"/>
        <w:tblInd w:w="62" w:type="dxa"/>
        <w:tblLayout w:type="fixed"/>
        <w:tblCellMar>
          <w:top w:w="102" w:type="dxa"/>
          <w:left w:w="62" w:type="dxa"/>
          <w:bottom w:w="102" w:type="dxa"/>
          <w:right w:w="62" w:type="dxa"/>
        </w:tblCellMar>
        <w:tblLook w:val="0000"/>
      </w:tblPr>
      <w:tblGrid>
        <w:gridCol w:w="1023"/>
        <w:gridCol w:w="1134"/>
        <w:gridCol w:w="992"/>
        <w:gridCol w:w="993"/>
        <w:gridCol w:w="992"/>
        <w:gridCol w:w="1276"/>
        <w:gridCol w:w="1136"/>
      </w:tblGrid>
      <w:tr w:rsidR="00A21408" w:rsidRPr="00725FBB" w:rsidTr="00A21408">
        <w:tc>
          <w:tcPr>
            <w:tcW w:w="4142" w:type="dxa"/>
            <w:gridSpan w:val="4"/>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Код бюджетной классификации</w:t>
            </w:r>
          </w:p>
        </w:tc>
        <w:tc>
          <w:tcPr>
            <w:tcW w:w="3404" w:type="dxa"/>
            <w:gridSpan w:val="3"/>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Сумма</w:t>
            </w:r>
          </w:p>
        </w:tc>
      </w:tr>
      <w:tr w:rsidR="00A21408" w:rsidRPr="00725FBB" w:rsidTr="00A21408">
        <w:tc>
          <w:tcPr>
            <w:tcW w:w="102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lastRenderedPageBreak/>
              <w:t>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подраздела</w:t>
            </w:r>
          </w:p>
        </w:tc>
        <w:tc>
          <w:tcPr>
            <w:tcW w:w="992"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целевой статьи</w:t>
            </w:r>
          </w:p>
        </w:tc>
        <w:tc>
          <w:tcPr>
            <w:tcW w:w="99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вида расходов</w:t>
            </w:r>
          </w:p>
        </w:tc>
        <w:tc>
          <w:tcPr>
            <w:tcW w:w="992"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20___ год</w:t>
            </w:r>
          </w:p>
        </w:tc>
        <w:tc>
          <w:tcPr>
            <w:tcW w:w="127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20___ год</w:t>
            </w:r>
          </w:p>
        </w:tc>
        <w:tc>
          <w:tcPr>
            <w:tcW w:w="113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20___ год</w:t>
            </w:r>
          </w:p>
        </w:tc>
      </w:tr>
      <w:tr w:rsidR="00A21408" w:rsidRPr="00725FBB" w:rsidTr="00A21408">
        <w:tc>
          <w:tcPr>
            <w:tcW w:w="102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1</w:t>
            </w: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2</w:t>
            </w:r>
          </w:p>
        </w:tc>
        <w:tc>
          <w:tcPr>
            <w:tcW w:w="992"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3</w:t>
            </w:r>
          </w:p>
        </w:tc>
        <w:tc>
          <w:tcPr>
            <w:tcW w:w="99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4</w:t>
            </w:r>
          </w:p>
        </w:tc>
        <w:tc>
          <w:tcPr>
            <w:tcW w:w="992"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6</w:t>
            </w:r>
          </w:p>
        </w:tc>
        <w:tc>
          <w:tcPr>
            <w:tcW w:w="127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7</w:t>
            </w:r>
          </w:p>
        </w:tc>
        <w:tc>
          <w:tcPr>
            <w:tcW w:w="113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jc w:val="center"/>
              <w:rPr>
                <w:rFonts w:ascii="Arial" w:hAnsi="Arial" w:cs="Arial"/>
                <w:sz w:val="16"/>
                <w:szCs w:val="16"/>
              </w:rPr>
            </w:pPr>
            <w:r w:rsidRPr="00A21408">
              <w:rPr>
                <w:rFonts w:ascii="Arial" w:hAnsi="Arial" w:cs="Arial"/>
                <w:sz w:val="16"/>
                <w:szCs w:val="16"/>
              </w:rPr>
              <w:t>8</w:t>
            </w:r>
          </w:p>
        </w:tc>
      </w:tr>
      <w:tr w:rsidR="00A21408" w:rsidRPr="00725FBB" w:rsidTr="00A21408">
        <w:tc>
          <w:tcPr>
            <w:tcW w:w="102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99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r w:rsidR="00A21408" w:rsidRPr="00725FBB" w:rsidTr="00A21408">
        <w:tc>
          <w:tcPr>
            <w:tcW w:w="102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99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r w:rsidR="00A21408" w:rsidRPr="00725FBB" w:rsidTr="00A21408">
        <w:tc>
          <w:tcPr>
            <w:tcW w:w="102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993"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c>
          <w:tcPr>
            <w:tcW w:w="1136" w:type="dxa"/>
            <w:tcBorders>
              <w:top w:val="single" w:sz="4" w:space="0" w:color="auto"/>
              <w:left w:val="single" w:sz="4" w:space="0" w:color="auto"/>
              <w:bottom w:val="single" w:sz="4" w:space="0" w:color="auto"/>
              <w:right w:val="single" w:sz="4" w:space="0" w:color="auto"/>
            </w:tcBorders>
            <w:vAlign w:val="center"/>
          </w:tcPr>
          <w:p w:rsidR="00A21408" w:rsidRPr="00A21408" w:rsidRDefault="00A21408" w:rsidP="00507DB2">
            <w:pPr>
              <w:widowControl w:val="0"/>
              <w:autoSpaceDE w:val="0"/>
              <w:autoSpaceDN w:val="0"/>
              <w:adjustRightInd w:val="0"/>
              <w:rPr>
                <w:rFonts w:ascii="Arial" w:hAnsi="Arial" w:cs="Arial"/>
                <w:sz w:val="16"/>
                <w:szCs w:val="16"/>
              </w:rPr>
            </w:pPr>
          </w:p>
        </w:tc>
      </w:tr>
    </w:tbl>
    <w:p w:rsidR="00A21408" w:rsidRPr="00725FBB" w:rsidRDefault="00A21408" w:rsidP="00A21408">
      <w:pPr>
        <w:widowControl w:val="0"/>
        <w:autoSpaceDE w:val="0"/>
        <w:autoSpaceDN w:val="0"/>
        <w:adjustRightInd w:val="0"/>
        <w:ind w:firstLine="540"/>
        <w:rPr>
          <w:rFonts w:ascii="Arial" w:hAnsi="Arial" w:cs="Arial"/>
        </w:rPr>
      </w:pP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Главный распорядитель </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средств местного бюджета     _________ ____________________</w:t>
      </w:r>
    </w:p>
    <w:p w:rsidR="00A21408" w:rsidRPr="00725FBB" w:rsidRDefault="00A21408" w:rsidP="00A21408">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1501EB" w:rsidRDefault="001501EB" w:rsidP="00D45B44">
      <w:pPr>
        <w:pStyle w:val="aff0"/>
        <w:rPr>
          <w:sz w:val="24"/>
        </w:rPr>
      </w:pPr>
    </w:p>
    <w:p w:rsidR="001501EB" w:rsidRDefault="001501EB" w:rsidP="00D45B44">
      <w:pPr>
        <w:pStyle w:val="aff0"/>
        <w:rPr>
          <w:sz w:val="24"/>
        </w:rPr>
      </w:pPr>
    </w:p>
    <w:p w:rsidR="00073F7A" w:rsidRPr="00725FBB" w:rsidRDefault="00073F7A" w:rsidP="00073F7A">
      <w:pPr>
        <w:widowControl w:val="0"/>
        <w:autoSpaceDE w:val="0"/>
        <w:autoSpaceDN w:val="0"/>
        <w:adjustRightInd w:val="0"/>
        <w:jc w:val="right"/>
        <w:outlineLvl w:val="1"/>
        <w:rPr>
          <w:rFonts w:ascii="Arial" w:hAnsi="Arial" w:cs="Arial"/>
        </w:rPr>
      </w:pPr>
      <w:r w:rsidRPr="00725FBB">
        <w:rPr>
          <w:rFonts w:ascii="Arial" w:hAnsi="Arial" w:cs="Arial"/>
        </w:rPr>
        <w:t>Приложение N 18.1</w:t>
      </w:r>
    </w:p>
    <w:p w:rsidR="00073F7A" w:rsidRPr="00725FBB" w:rsidRDefault="00073F7A" w:rsidP="00073F7A">
      <w:pPr>
        <w:widowControl w:val="0"/>
        <w:autoSpaceDE w:val="0"/>
        <w:autoSpaceDN w:val="0"/>
        <w:adjustRightInd w:val="0"/>
        <w:jc w:val="right"/>
        <w:outlineLvl w:val="1"/>
        <w:rPr>
          <w:rFonts w:ascii="Arial" w:hAnsi="Arial" w:cs="Arial"/>
        </w:rPr>
      </w:pPr>
    </w:p>
    <w:p w:rsidR="00073F7A" w:rsidRPr="00725FBB" w:rsidRDefault="00073F7A" w:rsidP="00073F7A">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073F7A" w:rsidRPr="00725FBB" w:rsidRDefault="00073F7A" w:rsidP="00073F7A">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073F7A" w:rsidRPr="00725FBB" w:rsidRDefault="00073F7A" w:rsidP="00073F7A">
      <w:pPr>
        <w:widowControl w:val="0"/>
        <w:autoSpaceDE w:val="0"/>
        <w:autoSpaceDN w:val="0"/>
        <w:adjustRightInd w:val="0"/>
        <w:jc w:val="right"/>
        <w:rPr>
          <w:rFonts w:ascii="Arial" w:hAnsi="Arial" w:cs="Arial"/>
        </w:rPr>
      </w:pPr>
      <w:r w:rsidRPr="00725FBB">
        <w:rPr>
          <w:rFonts w:ascii="Arial" w:hAnsi="Arial" w:cs="Arial"/>
        </w:rPr>
        <w:t>Форма</w:t>
      </w:r>
    </w:p>
    <w:p w:rsidR="00073F7A" w:rsidRPr="00725FBB" w:rsidRDefault="00073F7A" w:rsidP="00073F7A">
      <w:pPr>
        <w:widowControl w:val="0"/>
        <w:autoSpaceDE w:val="0"/>
        <w:autoSpaceDN w:val="0"/>
        <w:adjustRightInd w:val="0"/>
        <w:ind w:firstLine="540"/>
        <w:rPr>
          <w:rFonts w:ascii="Arial" w:hAnsi="Arial" w:cs="Arial"/>
        </w:rPr>
      </w:pP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УВЕДОМЛЕНИЕ N</w:t>
      </w: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о бюджетных ассигнованиях местного бюджета Чановского района Новосибирской</w:t>
      </w: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области на 20___ год и плановый период 20___ и 20___ годов</w:t>
      </w:r>
    </w:p>
    <w:p w:rsidR="00073F7A" w:rsidRPr="00725FBB" w:rsidRDefault="00073F7A" w:rsidP="00073F7A">
      <w:pPr>
        <w:widowControl w:val="0"/>
        <w:autoSpaceDE w:val="0"/>
        <w:autoSpaceDN w:val="0"/>
        <w:adjustRightInd w:val="0"/>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от ___ __________ 20___ года</w:t>
      </w:r>
    </w:p>
    <w:p w:rsidR="00073F7A" w:rsidRPr="00725FBB" w:rsidRDefault="00073F7A" w:rsidP="00073F7A">
      <w:pPr>
        <w:widowControl w:val="0"/>
        <w:autoSpaceDE w:val="0"/>
        <w:autoSpaceDN w:val="0"/>
        <w:adjustRightInd w:val="0"/>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(главный распорядитель средств местного бюджета)</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(получатель средств местного бюджета)</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(наименование органа местного самоуправления)</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(основание)</w:t>
      </w:r>
    </w:p>
    <w:p w:rsidR="00073F7A" w:rsidRPr="00725FBB" w:rsidRDefault="00073F7A" w:rsidP="00073F7A">
      <w:pPr>
        <w:widowControl w:val="0"/>
        <w:autoSpaceDE w:val="0"/>
        <w:autoSpaceDN w:val="0"/>
        <w:adjustRightInd w:val="0"/>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4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073F7A" w:rsidRPr="00725FBB" w:rsidRDefault="00073F7A" w:rsidP="00073F7A">
      <w:pPr>
        <w:widowControl w:val="0"/>
        <w:autoSpaceDE w:val="0"/>
        <w:autoSpaceDN w:val="0"/>
        <w:adjustRightInd w:val="0"/>
        <w:ind w:firstLine="540"/>
        <w:rPr>
          <w:rFonts w:ascii="Arial" w:hAnsi="Arial" w:cs="Arial"/>
        </w:rPr>
      </w:pPr>
    </w:p>
    <w:tbl>
      <w:tblPr>
        <w:tblW w:w="7685" w:type="dxa"/>
        <w:tblInd w:w="62" w:type="dxa"/>
        <w:tblLayout w:type="fixed"/>
        <w:tblCellMar>
          <w:top w:w="102" w:type="dxa"/>
          <w:left w:w="62" w:type="dxa"/>
          <w:bottom w:w="102" w:type="dxa"/>
          <w:right w:w="62" w:type="dxa"/>
        </w:tblCellMar>
        <w:tblLook w:val="0000"/>
      </w:tblPr>
      <w:tblGrid>
        <w:gridCol w:w="1023"/>
        <w:gridCol w:w="1134"/>
        <w:gridCol w:w="1134"/>
        <w:gridCol w:w="1134"/>
        <w:gridCol w:w="992"/>
        <w:gridCol w:w="1276"/>
        <w:gridCol w:w="992"/>
      </w:tblGrid>
      <w:tr w:rsidR="00073F7A" w:rsidRPr="00725FBB" w:rsidTr="00073F7A">
        <w:tc>
          <w:tcPr>
            <w:tcW w:w="4425" w:type="dxa"/>
            <w:gridSpan w:val="4"/>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Код бюджетной классификации</w:t>
            </w:r>
          </w:p>
        </w:tc>
        <w:tc>
          <w:tcPr>
            <w:tcW w:w="3260" w:type="dxa"/>
            <w:gridSpan w:val="3"/>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Сумма</w:t>
            </w:r>
          </w:p>
        </w:tc>
      </w:tr>
      <w:tr w:rsidR="00073F7A" w:rsidRPr="00725FBB" w:rsidTr="00073F7A">
        <w:tc>
          <w:tcPr>
            <w:tcW w:w="1023"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подраздела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целевой статьи</w:t>
            </w:r>
          </w:p>
        </w:tc>
        <w:tc>
          <w:tcPr>
            <w:tcW w:w="1134"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вида расходов</w:t>
            </w:r>
          </w:p>
        </w:tc>
        <w:tc>
          <w:tcPr>
            <w:tcW w:w="992"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20___ год</w:t>
            </w:r>
          </w:p>
        </w:tc>
        <w:tc>
          <w:tcPr>
            <w:tcW w:w="1276"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20___ год</w:t>
            </w:r>
          </w:p>
        </w:tc>
        <w:tc>
          <w:tcPr>
            <w:tcW w:w="992"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20___ год</w:t>
            </w:r>
          </w:p>
        </w:tc>
      </w:tr>
      <w:tr w:rsidR="00073F7A" w:rsidRPr="00725FBB" w:rsidTr="00073F7A">
        <w:tc>
          <w:tcPr>
            <w:tcW w:w="1023"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1</w:t>
            </w:r>
          </w:p>
        </w:tc>
        <w:tc>
          <w:tcPr>
            <w:tcW w:w="1134"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2</w:t>
            </w:r>
          </w:p>
        </w:tc>
        <w:tc>
          <w:tcPr>
            <w:tcW w:w="1134"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3</w:t>
            </w:r>
          </w:p>
        </w:tc>
        <w:tc>
          <w:tcPr>
            <w:tcW w:w="1134"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4</w:t>
            </w:r>
          </w:p>
        </w:tc>
        <w:tc>
          <w:tcPr>
            <w:tcW w:w="992"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6</w:t>
            </w:r>
          </w:p>
        </w:tc>
        <w:tc>
          <w:tcPr>
            <w:tcW w:w="1276"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7</w:t>
            </w:r>
          </w:p>
        </w:tc>
        <w:tc>
          <w:tcPr>
            <w:tcW w:w="992"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8</w:t>
            </w:r>
          </w:p>
        </w:tc>
      </w:tr>
      <w:tr w:rsidR="00073F7A" w:rsidRPr="00725FBB" w:rsidTr="00073F7A">
        <w:tc>
          <w:tcPr>
            <w:tcW w:w="1023"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r>
      <w:tr w:rsidR="00073F7A" w:rsidRPr="00725FBB" w:rsidTr="00073F7A">
        <w:tc>
          <w:tcPr>
            <w:tcW w:w="1023"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r>
      <w:tr w:rsidR="00073F7A" w:rsidRPr="00725FBB" w:rsidTr="00073F7A">
        <w:tc>
          <w:tcPr>
            <w:tcW w:w="1023"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r>
    </w:tbl>
    <w:p w:rsidR="00073F7A" w:rsidRPr="00725FBB" w:rsidRDefault="00073F7A" w:rsidP="00073F7A">
      <w:pPr>
        <w:widowControl w:val="0"/>
        <w:autoSpaceDE w:val="0"/>
        <w:autoSpaceDN w:val="0"/>
        <w:adjustRightInd w:val="0"/>
        <w:ind w:firstLine="540"/>
        <w:rPr>
          <w:rFonts w:ascii="Arial" w:hAnsi="Arial" w:cs="Arial"/>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Главный распорядитель </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средств местного бюджета   _________ ______________________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1501EB" w:rsidRDefault="001501EB" w:rsidP="00D45B44">
      <w:pPr>
        <w:pStyle w:val="aff0"/>
        <w:rPr>
          <w:sz w:val="24"/>
        </w:rPr>
      </w:pPr>
    </w:p>
    <w:p w:rsidR="001501EB" w:rsidRDefault="001501EB" w:rsidP="00D45B44">
      <w:pPr>
        <w:pStyle w:val="aff0"/>
        <w:rPr>
          <w:sz w:val="24"/>
        </w:rPr>
      </w:pPr>
    </w:p>
    <w:p w:rsidR="00073F7A" w:rsidRPr="00725FBB" w:rsidRDefault="00073F7A" w:rsidP="00073F7A">
      <w:pPr>
        <w:widowControl w:val="0"/>
        <w:autoSpaceDE w:val="0"/>
        <w:autoSpaceDN w:val="0"/>
        <w:adjustRightInd w:val="0"/>
        <w:jc w:val="right"/>
        <w:outlineLvl w:val="1"/>
        <w:rPr>
          <w:rFonts w:ascii="Arial" w:hAnsi="Arial" w:cs="Arial"/>
        </w:rPr>
      </w:pPr>
      <w:r w:rsidRPr="00725FBB">
        <w:rPr>
          <w:rFonts w:ascii="Arial" w:hAnsi="Arial" w:cs="Arial"/>
        </w:rPr>
        <w:t>Приложение N 19</w:t>
      </w:r>
    </w:p>
    <w:p w:rsidR="00073F7A" w:rsidRPr="00725FBB" w:rsidRDefault="00073F7A" w:rsidP="00073F7A">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073F7A" w:rsidRPr="00725FBB" w:rsidRDefault="00073F7A" w:rsidP="00073F7A">
      <w:pPr>
        <w:widowControl w:val="0"/>
        <w:autoSpaceDE w:val="0"/>
        <w:autoSpaceDN w:val="0"/>
        <w:adjustRightInd w:val="0"/>
        <w:ind w:firstLine="540"/>
        <w:jc w:val="right"/>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073F7A" w:rsidRPr="00725FBB" w:rsidRDefault="00073F7A" w:rsidP="00073F7A">
      <w:pPr>
        <w:widowControl w:val="0"/>
        <w:autoSpaceDE w:val="0"/>
        <w:autoSpaceDN w:val="0"/>
        <w:adjustRightInd w:val="0"/>
        <w:jc w:val="right"/>
        <w:rPr>
          <w:rFonts w:ascii="Arial" w:hAnsi="Arial" w:cs="Arial"/>
        </w:rPr>
      </w:pPr>
      <w:r w:rsidRPr="00725FBB">
        <w:rPr>
          <w:rFonts w:ascii="Arial" w:hAnsi="Arial" w:cs="Arial"/>
        </w:rPr>
        <w:t>Форма</w:t>
      </w:r>
    </w:p>
    <w:p w:rsidR="00073F7A" w:rsidRPr="00725FBB" w:rsidRDefault="00073F7A" w:rsidP="00073F7A">
      <w:pPr>
        <w:widowControl w:val="0"/>
        <w:autoSpaceDE w:val="0"/>
        <w:autoSpaceDN w:val="0"/>
        <w:adjustRightInd w:val="0"/>
        <w:ind w:firstLine="540"/>
        <w:rPr>
          <w:rFonts w:ascii="Arial" w:hAnsi="Arial" w:cs="Arial"/>
        </w:rPr>
      </w:pPr>
    </w:p>
    <w:p w:rsidR="00073F7A" w:rsidRPr="00725FBB" w:rsidRDefault="00073F7A" w:rsidP="00073F7A">
      <w:pPr>
        <w:widowControl w:val="0"/>
        <w:autoSpaceDE w:val="0"/>
        <w:autoSpaceDN w:val="0"/>
        <w:adjustRightInd w:val="0"/>
        <w:jc w:val="center"/>
        <w:rPr>
          <w:rFonts w:ascii="Courier New" w:hAnsi="Courier New" w:cs="Courier New"/>
        </w:rPr>
      </w:pPr>
      <w:bookmarkStart w:id="120" w:name="Par2732"/>
      <w:bookmarkEnd w:id="120"/>
      <w:r w:rsidRPr="00725FBB">
        <w:rPr>
          <w:rFonts w:ascii="Courier New" w:hAnsi="Courier New" w:cs="Courier New"/>
        </w:rPr>
        <w:t>УВЕДОМЛЕНИЕ N</w:t>
      </w: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о лимитах бюджетных обязательств местного</w:t>
      </w: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бюджета Чановского района Новосибирской области </w:t>
      </w: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на 20___ год и плановый период 20___ и 20___ годов</w:t>
      </w:r>
    </w:p>
    <w:p w:rsidR="00073F7A" w:rsidRPr="00725FBB" w:rsidRDefault="00073F7A" w:rsidP="00073F7A">
      <w:pPr>
        <w:widowControl w:val="0"/>
        <w:autoSpaceDE w:val="0"/>
        <w:autoSpaceDN w:val="0"/>
        <w:adjustRightInd w:val="0"/>
        <w:jc w:val="center"/>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от ___ __________ 20___ года</w:t>
      </w:r>
    </w:p>
    <w:p w:rsidR="00073F7A" w:rsidRPr="00725FBB" w:rsidRDefault="00073F7A" w:rsidP="00073F7A">
      <w:pPr>
        <w:widowControl w:val="0"/>
        <w:autoSpaceDE w:val="0"/>
        <w:autoSpaceDN w:val="0"/>
        <w:adjustRightInd w:val="0"/>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(главный распорядитель средств местного бюджета)</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(получатель средств местного бюджета)</w:t>
      </w:r>
    </w:p>
    <w:p w:rsidR="00073F7A" w:rsidRPr="00725FBB" w:rsidRDefault="00073F7A" w:rsidP="00073F7A">
      <w:pPr>
        <w:widowControl w:val="0"/>
        <w:autoSpaceDE w:val="0"/>
        <w:autoSpaceDN w:val="0"/>
        <w:adjustRightInd w:val="0"/>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Основание 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5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073F7A" w:rsidRPr="00725FBB" w:rsidRDefault="00073F7A" w:rsidP="00073F7A">
      <w:pPr>
        <w:widowControl w:val="0"/>
        <w:autoSpaceDE w:val="0"/>
        <w:autoSpaceDN w:val="0"/>
        <w:adjustRightInd w:val="0"/>
        <w:ind w:firstLine="540"/>
        <w:rPr>
          <w:rFonts w:ascii="Arial" w:hAnsi="Arial" w:cs="Arial"/>
        </w:rPr>
      </w:pPr>
    </w:p>
    <w:tbl>
      <w:tblPr>
        <w:tblW w:w="7771" w:type="dxa"/>
        <w:tblInd w:w="62" w:type="dxa"/>
        <w:tblLayout w:type="fixed"/>
        <w:tblCellMar>
          <w:top w:w="102" w:type="dxa"/>
          <w:left w:w="62" w:type="dxa"/>
          <w:bottom w:w="102" w:type="dxa"/>
          <w:right w:w="62" w:type="dxa"/>
        </w:tblCellMar>
        <w:tblLook w:val="0000"/>
      </w:tblPr>
      <w:tblGrid>
        <w:gridCol w:w="1590"/>
        <w:gridCol w:w="851"/>
        <w:gridCol w:w="850"/>
        <w:gridCol w:w="1020"/>
        <w:gridCol w:w="908"/>
        <w:gridCol w:w="851"/>
        <w:gridCol w:w="851"/>
        <w:gridCol w:w="850"/>
      </w:tblGrid>
      <w:tr w:rsidR="00073F7A" w:rsidRPr="00725FBB" w:rsidTr="00073F7A">
        <w:tc>
          <w:tcPr>
            <w:tcW w:w="1590" w:type="dxa"/>
            <w:vMerge w:val="restart"/>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Наименование показателя</w:t>
            </w:r>
          </w:p>
        </w:tc>
        <w:tc>
          <w:tcPr>
            <w:tcW w:w="3629" w:type="dxa"/>
            <w:gridSpan w:val="4"/>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Код бюджетной классификации</w:t>
            </w:r>
          </w:p>
        </w:tc>
        <w:tc>
          <w:tcPr>
            <w:tcW w:w="2552" w:type="dxa"/>
            <w:gridSpan w:val="3"/>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Лимиты бюджетных обязательств</w:t>
            </w:r>
          </w:p>
        </w:tc>
      </w:tr>
      <w:tr w:rsidR="00073F7A" w:rsidRPr="00725FBB" w:rsidTr="00073F7A">
        <w:tc>
          <w:tcPr>
            <w:tcW w:w="1590"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ind w:firstLine="54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раздела</w:t>
            </w:r>
          </w:p>
        </w:tc>
        <w:tc>
          <w:tcPr>
            <w:tcW w:w="85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подраздела</w:t>
            </w:r>
          </w:p>
        </w:tc>
        <w:tc>
          <w:tcPr>
            <w:tcW w:w="102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целевой статьи</w:t>
            </w:r>
          </w:p>
        </w:tc>
        <w:tc>
          <w:tcPr>
            <w:tcW w:w="908"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вида расходов</w:t>
            </w:r>
          </w:p>
        </w:tc>
        <w:tc>
          <w:tcPr>
            <w:tcW w:w="851"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20___ год</w:t>
            </w:r>
          </w:p>
        </w:tc>
        <w:tc>
          <w:tcPr>
            <w:tcW w:w="851"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20___ год</w:t>
            </w:r>
          </w:p>
        </w:tc>
        <w:tc>
          <w:tcPr>
            <w:tcW w:w="85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20___ год</w:t>
            </w:r>
          </w:p>
        </w:tc>
      </w:tr>
      <w:tr w:rsidR="00073F7A" w:rsidRPr="00725FBB" w:rsidTr="00073F7A">
        <w:tc>
          <w:tcPr>
            <w:tcW w:w="159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1</w:t>
            </w:r>
          </w:p>
        </w:tc>
        <w:tc>
          <w:tcPr>
            <w:tcW w:w="851"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2</w:t>
            </w:r>
          </w:p>
        </w:tc>
        <w:tc>
          <w:tcPr>
            <w:tcW w:w="85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3</w:t>
            </w:r>
          </w:p>
        </w:tc>
        <w:tc>
          <w:tcPr>
            <w:tcW w:w="102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4</w:t>
            </w:r>
          </w:p>
        </w:tc>
        <w:tc>
          <w:tcPr>
            <w:tcW w:w="908"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5</w:t>
            </w:r>
          </w:p>
        </w:tc>
        <w:tc>
          <w:tcPr>
            <w:tcW w:w="851"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7</w:t>
            </w:r>
          </w:p>
        </w:tc>
        <w:tc>
          <w:tcPr>
            <w:tcW w:w="851"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8</w:t>
            </w:r>
          </w:p>
        </w:tc>
        <w:tc>
          <w:tcPr>
            <w:tcW w:w="85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9</w:t>
            </w:r>
          </w:p>
        </w:tc>
      </w:tr>
      <w:tr w:rsidR="00073F7A" w:rsidRPr="00725FBB" w:rsidTr="00073F7A">
        <w:tc>
          <w:tcPr>
            <w:tcW w:w="159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908"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r>
      <w:tr w:rsidR="00073F7A" w:rsidRPr="00725FBB" w:rsidTr="00073F7A">
        <w:tc>
          <w:tcPr>
            <w:tcW w:w="159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908"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r>
      <w:tr w:rsidR="00073F7A" w:rsidRPr="00725FBB" w:rsidTr="00073F7A">
        <w:tc>
          <w:tcPr>
            <w:tcW w:w="159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r w:rsidRPr="00073F7A">
              <w:rPr>
                <w:rFonts w:ascii="Arial" w:hAnsi="Arial" w:cs="Arial"/>
                <w:sz w:val="16"/>
                <w:szCs w:val="16"/>
              </w:rPr>
              <w:t>Итого расходов</w:t>
            </w:r>
          </w:p>
        </w:tc>
        <w:tc>
          <w:tcPr>
            <w:tcW w:w="851"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908"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73F7A" w:rsidRPr="00073F7A" w:rsidRDefault="00073F7A" w:rsidP="00507DB2">
            <w:pPr>
              <w:widowControl w:val="0"/>
              <w:autoSpaceDE w:val="0"/>
              <w:autoSpaceDN w:val="0"/>
              <w:adjustRightInd w:val="0"/>
              <w:rPr>
                <w:rFonts w:ascii="Arial" w:hAnsi="Arial" w:cs="Arial"/>
                <w:sz w:val="16"/>
                <w:szCs w:val="16"/>
              </w:rPr>
            </w:pPr>
          </w:p>
        </w:tc>
      </w:tr>
    </w:tbl>
    <w:p w:rsidR="00073F7A" w:rsidRPr="00725FBB" w:rsidRDefault="00073F7A" w:rsidP="00073F7A">
      <w:pPr>
        <w:widowControl w:val="0"/>
        <w:autoSpaceDE w:val="0"/>
        <w:autoSpaceDN w:val="0"/>
        <w:adjustRightInd w:val="0"/>
        <w:ind w:firstLine="540"/>
        <w:rPr>
          <w:rFonts w:ascii="Arial" w:hAnsi="Arial" w:cs="Arial"/>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Главный распорядитель </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средств местного бюджета    _________ ______________________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6E0111" w:rsidRDefault="006E0111" w:rsidP="00D45B44">
      <w:pPr>
        <w:pStyle w:val="aff0"/>
        <w:rPr>
          <w:sz w:val="24"/>
        </w:rPr>
      </w:pPr>
    </w:p>
    <w:p w:rsidR="006E0111" w:rsidRDefault="006E0111" w:rsidP="00D45B44">
      <w:pPr>
        <w:pStyle w:val="aff0"/>
        <w:rPr>
          <w:sz w:val="24"/>
        </w:rPr>
      </w:pPr>
    </w:p>
    <w:p w:rsidR="00073F7A" w:rsidRPr="00725FBB" w:rsidRDefault="00073F7A" w:rsidP="00073F7A">
      <w:pPr>
        <w:widowControl w:val="0"/>
        <w:autoSpaceDE w:val="0"/>
        <w:autoSpaceDN w:val="0"/>
        <w:adjustRightInd w:val="0"/>
        <w:jc w:val="right"/>
        <w:outlineLvl w:val="1"/>
        <w:rPr>
          <w:rFonts w:ascii="Arial" w:hAnsi="Arial" w:cs="Arial"/>
        </w:rPr>
      </w:pPr>
      <w:r w:rsidRPr="00725FBB">
        <w:rPr>
          <w:rFonts w:ascii="Arial" w:hAnsi="Arial" w:cs="Arial"/>
        </w:rPr>
        <w:t>Приложение N 20</w:t>
      </w:r>
    </w:p>
    <w:p w:rsidR="00073F7A" w:rsidRPr="00725FBB" w:rsidRDefault="00073F7A" w:rsidP="00073F7A">
      <w:pPr>
        <w:widowControl w:val="0"/>
        <w:autoSpaceDE w:val="0"/>
        <w:autoSpaceDN w:val="0"/>
        <w:adjustRightInd w:val="0"/>
        <w:jc w:val="right"/>
        <w:rPr>
          <w:rFonts w:ascii="Arial" w:hAnsi="Arial" w:cs="Arial"/>
        </w:rPr>
      </w:pPr>
    </w:p>
    <w:p w:rsidR="00073F7A" w:rsidRPr="00725FBB" w:rsidRDefault="00073F7A" w:rsidP="00073F7A">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073F7A" w:rsidRPr="00725FBB" w:rsidRDefault="00073F7A" w:rsidP="00073F7A">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073F7A" w:rsidRPr="00725FBB" w:rsidRDefault="00073F7A" w:rsidP="00073F7A">
      <w:pPr>
        <w:widowControl w:val="0"/>
        <w:autoSpaceDE w:val="0"/>
        <w:autoSpaceDN w:val="0"/>
        <w:adjustRightInd w:val="0"/>
        <w:jc w:val="right"/>
        <w:rPr>
          <w:rFonts w:ascii="Arial" w:hAnsi="Arial" w:cs="Arial"/>
        </w:rPr>
      </w:pPr>
    </w:p>
    <w:p w:rsidR="00073F7A" w:rsidRPr="00725FBB" w:rsidRDefault="00073F7A" w:rsidP="00073F7A">
      <w:pPr>
        <w:widowControl w:val="0"/>
        <w:autoSpaceDE w:val="0"/>
        <w:autoSpaceDN w:val="0"/>
        <w:adjustRightInd w:val="0"/>
        <w:ind w:firstLine="540"/>
        <w:rPr>
          <w:rFonts w:ascii="Arial" w:hAnsi="Arial" w:cs="Arial"/>
        </w:rPr>
      </w:pPr>
    </w:p>
    <w:p w:rsidR="00073F7A" w:rsidRPr="00725FBB" w:rsidRDefault="00073F7A" w:rsidP="00073F7A">
      <w:pPr>
        <w:widowControl w:val="0"/>
        <w:autoSpaceDE w:val="0"/>
        <w:autoSpaceDN w:val="0"/>
        <w:adjustRightInd w:val="0"/>
        <w:jc w:val="right"/>
        <w:rPr>
          <w:rFonts w:ascii="Arial" w:hAnsi="Arial" w:cs="Arial"/>
        </w:rPr>
      </w:pPr>
      <w:r w:rsidRPr="00725FBB">
        <w:rPr>
          <w:rFonts w:ascii="Arial" w:hAnsi="Arial" w:cs="Arial"/>
        </w:rPr>
        <w:t>Форма</w:t>
      </w:r>
    </w:p>
    <w:p w:rsidR="00073F7A" w:rsidRPr="00725FBB" w:rsidRDefault="00073F7A" w:rsidP="00073F7A">
      <w:pPr>
        <w:widowControl w:val="0"/>
        <w:autoSpaceDE w:val="0"/>
        <w:autoSpaceDN w:val="0"/>
        <w:adjustRightInd w:val="0"/>
        <w:ind w:firstLine="540"/>
        <w:rPr>
          <w:rFonts w:ascii="Arial" w:hAnsi="Arial" w:cs="Arial"/>
        </w:rPr>
      </w:pPr>
    </w:p>
    <w:p w:rsidR="00073F7A" w:rsidRPr="00725FBB" w:rsidRDefault="00073F7A" w:rsidP="00073F7A">
      <w:pPr>
        <w:widowControl w:val="0"/>
        <w:autoSpaceDE w:val="0"/>
        <w:autoSpaceDN w:val="0"/>
        <w:adjustRightInd w:val="0"/>
        <w:jc w:val="center"/>
        <w:rPr>
          <w:rFonts w:ascii="Courier New" w:hAnsi="Courier New" w:cs="Courier New"/>
        </w:rPr>
      </w:pPr>
      <w:bookmarkStart w:id="121" w:name="Par2907"/>
      <w:bookmarkEnd w:id="121"/>
      <w:r w:rsidRPr="00725FBB">
        <w:rPr>
          <w:rFonts w:ascii="Courier New" w:hAnsi="Courier New" w:cs="Courier New"/>
        </w:rPr>
        <w:t>УВЕДОМЛЕНИЕ N</w:t>
      </w: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об изменении бюджетных ассигнований местного</w:t>
      </w: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бюджета Чановского района Новосибирской области </w:t>
      </w: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на 20___ год и плановый период 20___ и 20___ годов</w:t>
      </w:r>
    </w:p>
    <w:p w:rsidR="00073F7A" w:rsidRPr="00725FBB" w:rsidRDefault="00073F7A" w:rsidP="00073F7A">
      <w:pPr>
        <w:widowControl w:val="0"/>
        <w:autoSpaceDE w:val="0"/>
        <w:autoSpaceDN w:val="0"/>
        <w:adjustRightInd w:val="0"/>
        <w:jc w:val="center"/>
        <w:rPr>
          <w:rFonts w:ascii="Courier New" w:hAnsi="Courier New" w:cs="Courier New"/>
        </w:rPr>
      </w:pP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от ___ __________ 20___ года</w:t>
      </w:r>
    </w:p>
    <w:p w:rsidR="00073F7A" w:rsidRPr="00725FBB" w:rsidRDefault="00073F7A" w:rsidP="00073F7A">
      <w:pPr>
        <w:widowControl w:val="0"/>
        <w:autoSpaceDE w:val="0"/>
        <w:autoSpaceDN w:val="0"/>
        <w:adjustRightInd w:val="0"/>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(главный распорядитель средств местного бюджета)</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(получатель средств местного бюджета)</w:t>
      </w:r>
    </w:p>
    <w:p w:rsidR="00073F7A" w:rsidRPr="00725FBB" w:rsidRDefault="00073F7A" w:rsidP="00073F7A">
      <w:pPr>
        <w:widowControl w:val="0"/>
        <w:autoSpaceDE w:val="0"/>
        <w:autoSpaceDN w:val="0"/>
        <w:adjustRightInd w:val="0"/>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Основание 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5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073F7A" w:rsidRPr="00725FBB" w:rsidRDefault="00073F7A" w:rsidP="00073F7A">
      <w:pPr>
        <w:widowControl w:val="0"/>
        <w:autoSpaceDE w:val="0"/>
        <w:autoSpaceDN w:val="0"/>
        <w:adjustRightInd w:val="0"/>
        <w:ind w:firstLine="540"/>
        <w:rPr>
          <w:rFonts w:ascii="Arial" w:hAnsi="Arial" w:cs="Arial"/>
        </w:rPr>
      </w:pPr>
    </w:p>
    <w:tbl>
      <w:tblPr>
        <w:tblW w:w="7825" w:type="dxa"/>
        <w:tblInd w:w="62" w:type="dxa"/>
        <w:tblLayout w:type="fixed"/>
        <w:tblCellMar>
          <w:top w:w="102" w:type="dxa"/>
          <w:left w:w="62" w:type="dxa"/>
          <w:bottom w:w="102" w:type="dxa"/>
          <w:right w:w="62" w:type="dxa"/>
        </w:tblCellMar>
        <w:tblLook w:val="0000"/>
      </w:tblPr>
      <w:tblGrid>
        <w:gridCol w:w="851"/>
        <w:gridCol w:w="850"/>
        <w:gridCol w:w="880"/>
        <w:gridCol w:w="964"/>
        <w:gridCol w:w="1020"/>
        <w:gridCol w:w="851"/>
        <w:gridCol w:w="850"/>
        <w:gridCol w:w="709"/>
        <w:gridCol w:w="850"/>
      </w:tblGrid>
      <w:tr w:rsidR="00073F7A" w:rsidRPr="00725FBB" w:rsidTr="00073F7A">
        <w:tc>
          <w:tcPr>
            <w:tcW w:w="3545" w:type="dxa"/>
            <w:gridSpan w:val="4"/>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Код бюджетной классификации</w:t>
            </w:r>
          </w:p>
        </w:tc>
        <w:tc>
          <w:tcPr>
            <w:tcW w:w="4280" w:type="dxa"/>
            <w:gridSpan w:val="5"/>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Сумма</w:t>
            </w:r>
          </w:p>
        </w:tc>
      </w:tr>
      <w:tr w:rsidR="00073F7A" w:rsidRPr="00725FBB" w:rsidTr="00073F7A">
        <w:tc>
          <w:tcPr>
            <w:tcW w:w="851"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раздела</w:t>
            </w:r>
          </w:p>
        </w:tc>
        <w:tc>
          <w:tcPr>
            <w:tcW w:w="850"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подраздела</w:t>
            </w:r>
          </w:p>
        </w:tc>
        <w:tc>
          <w:tcPr>
            <w:tcW w:w="880"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целевой статьи</w:t>
            </w:r>
          </w:p>
        </w:tc>
        <w:tc>
          <w:tcPr>
            <w:tcW w:w="964"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вида расходов</w:t>
            </w:r>
          </w:p>
        </w:tc>
        <w:tc>
          <w:tcPr>
            <w:tcW w:w="1020"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на 20___ год до изменений</w:t>
            </w:r>
          </w:p>
        </w:tc>
        <w:tc>
          <w:tcPr>
            <w:tcW w:w="851"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текущие изменения (+, -)</w:t>
            </w:r>
          </w:p>
        </w:tc>
        <w:tc>
          <w:tcPr>
            <w:tcW w:w="850"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ИТОГО на 20___ год с изменениями</w:t>
            </w:r>
          </w:p>
        </w:tc>
        <w:tc>
          <w:tcPr>
            <w:tcW w:w="1559" w:type="dxa"/>
            <w:gridSpan w:val="2"/>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Изменения (+, -)</w:t>
            </w:r>
          </w:p>
        </w:tc>
      </w:tr>
      <w:tr w:rsidR="00073F7A" w:rsidRPr="00725FBB" w:rsidTr="00073F7A">
        <w:tc>
          <w:tcPr>
            <w:tcW w:w="851"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80"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964"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1020"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20___ год</w:t>
            </w: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20___ год</w:t>
            </w:r>
          </w:p>
        </w:tc>
      </w:tr>
      <w:tr w:rsidR="00073F7A" w:rsidRPr="00725FBB" w:rsidTr="00073F7A">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1</w:t>
            </w: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2</w:t>
            </w:r>
          </w:p>
        </w:tc>
        <w:tc>
          <w:tcPr>
            <w:tcW w:w="88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3</w:t>
            </w:r>
          </w:p>
        </w:tc>
        <w:tc>
          <w:tcPr>
            <w:tcW w:w="964"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4</w:t>
            </w:r>
          </w:p>
        </w:tc>
        <w:tc>
          <w:tcPr>
            <w:tcW w:w="102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6</w:t>
            </w: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7</w:t>
            </w: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8</w:t>
            </w:r>
          </w:p>
        </w:tc>
        <w:tc>
          <w:tcPr>
            <w:tcW w:w="7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9</w:t>
            </w: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10</w:t>
            </w:r>
          </w:p>
        </w:tc>
      </w:tr>
      <w:tr w:rsidR="00073F7A" w:rsidRPr="00725FBB" w:rsidTr="00073F7A">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8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964"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102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r>
      <w:tr w:rsidR="00073F7A" w:rsidRPr="00725FBB" w:rsidTr="00073F7A">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8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964"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102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r>
      <w:tr w:rsidR="00073F7A" w:rsidRPr="00725FBB" w:rsidTr="00073F7A">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8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964"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102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r>
      <w:tr w:rsidR="00073F7A" w:rsidRPr="00725FBB" w:rsidTr="00073F7A">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8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964"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102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r>
    </w:tbl>
    <w:p w:rsidR="00073F7A" w:rsidRPr="00725FBB" w:rsidRDefault="00073F7A" w:rsidP="00073F7A">
      <w:pPr>
        <w:widowControl w:val="0"/>
        <w:autoSpaceDE w:val="0"/>
        <w:autoSpaceDN w:val="0"/>
        <w:adjustRightInd w:val="0"/>
        <w:ind w:firstLine="540"/>
        <w:rPr>
          <w:rFonts w:ascii="Arial" w:hAnsi="Arial" w:cs="Arial"/>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Главный распорядитель </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средств местного бюджета    _________ 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6E0111" w:rsidRDefault="006E0111" w:rsidP="00D45B44">
      <w:pPr>
        <w:pStyle w:val="aff0"/>
        <w:rPr>
          <w:sz w:val="24"/>
        </w:rPr>
      </w:pPr>
    </w:p>
    <w:p w:rsidR="006E0111" w:rsidRDefault="006E0111" w:rsidP="00D45B44">
      <w:pPr>
        <w:pStyle w:val="aff0"/>
        <w:rPr>
          <w:sz w:val="24"/>
        </w:rPr>
      </w:pPr>
    </w:p>
    <w:p w:rsidR="00073F7A" w:rsidRPr="00725FBB" w:rsidRDefault="00073F7A" w:rsidP="00073F7A">
      <w:pPr>
        <w:widowControl w:val="0"/>
        <w:autoSpaceDE w:val="0"/>
        <w:autoSpaceDN w:val="0"/>
        <w:adjustRightInd w:val="0"/>
        <w:jc w:val="right"/>
        <w:outlineLvl w:val="1"/>
        <w:rPr>
          <w:rFonts w:ascii="Arial" w:hAnsi="Arial" w:cs="Arial"/>
        </w:rPr>
      </w:pPr>
      <w:r w:rsidRPr="00725FBB">
        <w:rPr>
          <w:rFonts w:ascii="Arial" w:hAnsi="Arial" w:cs="Arial"/>
        </w:rPr>
        <w:t>Приложение N 21</w:t>
      </w:r>
    </w:p>
    <w:p w:rsidR="00073F7A" w:rsidRPr="00725FBB" w:rsidRDefault="00073F7A" w:rsidP="00073F7A">
      <w:pPr>
        <w:widowControl w:val="0"/>
        <w:autoSpaceDE w:val="0"/>
        <w:autoSpaceDN w:val="0"/>
        <w:adjustRightInd w:val="0"/>
        <w:jc w:val="right"/>
        <w:outlineLvl w:val="1"/>
        <w:rPr>
          <w:rFonts w:ascii="Arial" w:hAnsi="Arial" w:cs="Arial"/>
        </w:rPr>
      </w:pPr>
    </w:p>
    <w:p w:rsidR="00073F7A" w:rsidRPr="00725FBB" w:rsidRDefault="00073F7A" w:rsidP="00073F7A">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073F7A" w:rsidRPr="00725FBB" w:rsidRDefault="00073F7A" w:rsidP="00073F7A">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073F7A" w:rsidRPr="00725FBB" w:rsidRDefault="00073F7A" w:rsidP="00073F7A">
      <w:pPr>
        <w:widowControl w:val="0"/>
        <w:autoSpaceDE w:val="0"/>
        <w:autoSpaceDN w:val="0"/>
        <w:adjustRightInd w:val="0"/>
        <w:jc w:val="right"/>
        <w:outlineLvl w:val="1"/>
        <w:rPr>
          <w:rFonts w:ascii="Arial" w:hAnsi="Arial" w:cs="Arial"/>
        </w:rPr>
      </w:pPr>
    </w:p>
    <w:p w:rsidR="00073F7A" w:rsidRPr="00725FBB" w:rsidRDefault="00073F7A" w:rsidP="00073F7A">
      <w:pPr>
        <w:widowControl w:val="0"/>
        <w:autoSpaceDE w:val="0"/>
        <w:autoSpaceDN w:val="0"/>
        <w:adjustRightInd w:val="0"/>
        <w:ind w:firstLine="540"/>
        <w:rPr>
          <w:rFonts w:ascii="Arial" w:hAnsi="Arial" w:cs="Arial"/>
        </w:rPr>
      </w:pPr>
    </w:p>
    <w:p w:rsidR="00073F7A" w:rsidRPr="00725FBB" w:rsidRDefault="00073F7A" w:rsidP="00073F7A">
      <w:pPr>
        <w:widowControl w:val="0"/>
        <w:autoSpaceDE w:val="0"/>
        <w:autoSpaceDN w:val="0"/>
        <w:adjustRightInd w:val="0"/>
        <w:jc w:val="right"/>
        <w:rPr>
          <w:rFonts w:ascii="Arial" w:hAnsi="Arial" w:cs="Arial"/>
        </w:rPr>
      </w:pPr>
      <w:r w:rsidRPr="00725FBB">
        <w:rPr>
          <w:rFonts w:ascii="Arial" w:hAnsi="Arial" w:cs="Arial"/>
        </w:rPr>
        <w:t>Форма</w:t>
      </w:r>
    </w:p>
    <w:p w:rsidR="00073F7A" w:rsidRPr="00725FBB" w:rsidRDefault="00073F7A" w:rsidP="00073F7A">
      <w:pPr>
        <w:widowControl w:val="0"/>
        <w:autoSpaceDE w:val="0"/>
        <w:autoSpaceDN w:val="0"/>
        <w:adjustRightInd w:val="0"/>
        <w:ind w:firstLine="540"/>
        <w:rPr>
          <w:rFonts w:ascii="Arial" w:hAnsi="Arial" w:cs="Arial"/>
        </w:rPr>
      </w:pPr>
    </w:p>
    <w:p w:rsidR="00073F7A" w:rsidRPr="00725FBB" w:rsidRDefault="00073F7A" w:rsidP="00073F7A">
      <w:pPr>
        <w:widowControl w:val="0"/>
        <w:autoSpaceDE w:val="0"/>
        <w:autoSpaceDN w:val="0"/>
        <w:adjustRightInd w:val="0"/>
        <w:jc w:val="center"/>
        <w:rPr>
          <w:rFonts w:ascii="Courier New" w:hAnsi="Courier New" w:cs="Courier New"/>
        </w:rPr>
      </w:pPr>
      <w:bookmarkStart w:id="122" w:name="Par3009"/>
      <w:bookmarkEnd w:id="122"/>
      <w:r w:rsidRPr="00725FBB">
        <w:rPr>
          <w:rFonts w:ascii="Courier New" w:hAnsi="Courier New" w:cs="Courier New"/>
        </w:rPr>
        <w:t>УВЕДОМЛЕНИЕ N</w:t>
      </w: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об изменении лимитов бюджетных обязательств местного</w:t>
      </w: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бюджета Чановского района Новосибирской области </w:t>
      </w: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на 20___ год и плановый период 20___ и 20___ годов</w:t>
      </w:r>
    </w:p>
    <w:p w:rsidR="00073F7A" w:rsidRPr="00725FBB" w:rsidRDefault="00073F7A" w:rsidP="00073F7A">
      <w:pPr>
        <w:widowControl w:val="0"/>
        <w:autoSpaceDE w:val="0"/>
        <w:autoSpaceDN w:val="0"/>
        <w:adjustRightInd w:val="0"/>
        <w:jc w:val="center"/>
        <w:rPr>
          <w:rFonts w:ascii="Courier New" w:hAnsi="Courier New" w:cs="Courier New"/>
        </w:rPr>
      </w:pP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от ___ __________ 20___ года</w:t>
      </w:r>
    </w:p>
    <w:p w:rsidR="00073F7A" w:rsidRPr="00725FBB" w:rsidRDefault="00073F7A" w:rsidP="00073F7A">
      <w:pPr>
        <w:widowControl w:val="0"/>
        <w:autoSpaceDE w:val="0"/>
        <w:autoSpaceDN w:val="0"/>
        <w:adjustRightInd w:val="0"/>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(главный распорядитель средств местного бюджета)</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(получатель средств местного бюджета)</w:t>
      </w:r>
    </w:p>
    <w:p w:rsidR="00073F7A" w:rsidRPr="00725FBB" w:rsidRDefault="00073F7A" w:rsidP="00073F7A">
      <w:pPr>
        <w:widowControl w:val="0"/>
        <w:autoSpaceDE w:val="0"/>
        <w:autoSpaceDN w:val="0"/>
        <w:adjustRightInd w:val="0"/>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lastRenderedPageBreak/>
        <w:t xml:space="preserve">     Основание 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5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073F7A" w:rsidRPr="00725FBB" w:rsidRDefault="00073F7A" w:rsidP="00073F7A">
      <w:pPr>
        <w:widowControl w:val="0"/>
        <w:autoSpaceDE w:val="0"/>
        <w:autoSpaceDN w:val="0"/>
        <w:adjustRightInd w:val="0"/>
        <w:rPr>
          <w:rFonts w:ascii="Arial" w:hAnsi="Arial" w:cs="Arial"/>
        </w:rPr>
      </w:pPr>
    </w:p>
    <w:tbl>
      <w:tblPr>
        <w:tblW w:w="7790" w:type="dxa"/>
        <w:tblInd w:w="62" w:type="dxa"/>
        <w:tblLayout w:type="fixed"/>
        <w:tblCellMar>
          <w:top w:w="102" w:type="dxa"/>
          <w:left w:w="62" w:type="dxa"/>
          <w:bottom w:w="102" w:type="dxa"/>
          <w:right w:w="62" w:type="dxa"/>
        </w:tblCellMar>
        <w:tblLook w:val="0000"/>
      </w:tblPr>
      <w:tblGrid>
        <w:gridCol w:w="1134"/>
        <w:gridCol w:w="623"/>
        <w:gridCol w:w="623"/>
        <w:gridCol w:w="907"/>
        <w:gridCol w:w="559"/>
        <w:gridCol w:w="832"/>
        <w:gridCol w:w="851"/>
        <w:gridCol w:w="850"/>
        <w:gridCol w:w="709"/>
        <w:gridCol w:w="702"/>
      </w:tblGrid>
      <w:tr w:rsidR="00073F7A" w:rsidRPr="00725FBB" w:rsidTr="00073F7A">
        <w:tc>
          <w:tcPr>
            <w:tcW w:w="1134"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Наименование показателя</w:t>
            </w:r>
          </w:p>
        </w:tc>
        <w:tc>
          <w:tcPr>
            <w:tcW w:w="2712" w:type="dxa"/>
            <w:gridSpan w:val="4"/>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Код бюджетной классификации</w:t>
            </w:r>
          </w:p>
        </w:tc>
        <w:tc>
          <w:tcPr>
            <w:tcW w:w="3944" w:type="dxa"/>
            <w:gridSpan w:val="5"/>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Сумма</w:t>
            </w:r>
          </w:p>
        </w:tc>
      </w:tr>
      <w:tr w:rsidR="00073F7A" w:rsidRPr="00725FBB" w:rsidTr="00073F7A">
        <w:tc>
          <w:tcPr>
            <w:tcW w:w="1134"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623"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раздела</w:t>
            </w:r>
          </w:p>
        </w:tc>
        <w:tc>
          <w:tcPr>
            <w:tcW w:w="623"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подраздела</w:t>
            </w:r>
          </w:p>
        </w:tc>
        <w:tc>
          <w:tcPr>
            <w:tcW w:w="907"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целевой статьи</w:t>
            </w:r>
          </w:p>
        </w:tc>
        <w:tc>
          <w:tcPr>
            <w:tcW w:w="559"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вида расходов</w:t>
            </w:r>
          </w:p>
        </w:tc>
        <w:tc>
          <w:tcPr>
            <w:tcW w:w="832"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на год до изменений</w:t>
            </w:r>
          </w:p>
        </w:tc>
        <w:tc>
          <w:tcPr>
            <w:tcW w:w="851"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текущие изменения (+, -)</w:t>
            </w:r>
          </w:p>
        </w:tc>
        <w:tc>
          <w:tcPr>
            <w:tcW w:w="850"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ИТОГО на год с изменениями</w:t>
            </w:r>
          </w:p>
        </w:tc>
        <w:tc>
          <w:tcPr>
            <w:tcW w:w="1411" w:type="dxa"/>
            <w:gridSpan w:val="2"/>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Изменения (+, -)</w:t>
            </w:r>
          </w:p>
        </w:tc>
      </w:tr>
      <w:tr w:rsidR="00073F7A" w:rsidRPr="00725FBB" w:rsidTr="00073F7A">
        <w:tc>
          <w:tcPr>
            <w:tcW w:w="1134"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623"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623"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907"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559"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32"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2"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r>
      <w:tr w:rsidR="00073F7A" w:rsidRPr="00725FBB" w:rsidTr="00073F7A">
        <w:tc>
          <w:tcPr>
            <w:tcW w:w="1134"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1</w:t>
            </w:r>
          </w:p>
        </w:tc>
        <w:tc>
          <w:tcPr>
            <w:tcW w:w="623"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2</w:t>
            </w:r>
          </w:p>
        </w:tc>
        <w:tc>
          <w:tcPr>
            <w:tcW w:w="623"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3</w:t>
            </w:r>
          </w:p>
        </w:tc>
        <w:tc>
          <w:tcPr>
            <w:tcW w:w="907"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4</w:t>
            </w:r>
          </w:p>
        </w:tc>
        <w:tc>
          <w:tcPr>
            <w:tcW w:w="55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5</w:t>
            </w:r>
          </w:p>
        </w:tc>
        <w:tc>
          <w:tcPr>
            <w:tcW w:w="832"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7</w:t>
            </w: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8</w:t>
            </w: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9</w:t>
            </w:r>
          </w:p>
        </w:tc>
        <w:tc>
          <w:tcPr>
            <w:tcW w:w="7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10</w:t>
            </w:r>
          </w:p>
        </w:tc>
        <w:tc>
          <w:tcPr>
            <w:tcW w:w="702"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11</w:t>
            </w:r>
          </w:p>
        </w:tc>
      </w:tr>
      <w:tr w:rsidR="00073F7A" w:rsidRPr="00725FBB" w:rsidTr="00073F7A">
        <w:tc>
          <w:tcPr>
            <w:tcW w:w="1134"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623"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623"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907"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55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32"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2"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r>
      <w:tr w:rsidR="00073F7A" w:rsidRPr="00725FBB" w:rsidTr="00073F7A">
        <w:tc>
          <w:tcPr>
            <w:tcW w:w="1134"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623"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623"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907"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55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32"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2"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r>
      <w:tr w:rsidR="00073F7A" w:rsidRPr="00725FBB" w:rsidTr="00073F7A">
        <w:tc>
          <w:tcPr>
            <w:tcW w:w="1134"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r w:rsidRPr="00073F7A">
              <w:rPr>
                <w:rFonts w:ascii="Arial" w:hAnsi="Arial" w:cs="Arial"/>
                <w:sz w:val="16"/>
                <w:szCs w:val="16"/>
              </w:rPr>
              <w:t>Итого расходов</w:t>
            </w:r>
          </w:p>
        </w:tc>
        <w:tc>
          <w:tcPr>
            <w:tcW w:w="623"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623"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907"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55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32"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2"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r>
    </w:tbl>
    <w:p w:rsidR="00073F7A" w:rsidRPr="00725FBB" w:rsidRDefault="00073F7A" w:rsidP="00073F7A">
      <w:pPr>
        <w:widowControl w:val="0"/>
        <w:autoSpaceDE w:val="0"/>
        <w:autoSpaceDN w:val="0"/>
        <w:adjustRightInd w:val="0"/>
        <w:rPr>
          <w:rFonts w:ascii="Arial" w:hAnsi="Arial" w:cs="Arial"/>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Главный распорядитель </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средств местного бюджета    _________ 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6E0111" w:rsidRDefault="006E0111" w:rsidP="00D45B44">
      <w:pPr>
        <w:pStyle w:val="aff0"/>
        <w:rPr>
          <w:sz w:val="24"/>
        </w:rPr>
      </w:pPr>
    </w:p>
    <w:p w:rsidR="006E0111" w:rsidRDefault="006E0111" w:rsidP="00D45B44">
      <w:pPr>
        <w:pStyle w:val="aff0"/>
        <w:rPr>
          <w:sz w:val="24"/>
        </w:rPr>
      </w:pPr>
    </w:p>
    <w:p w:rsidR="00073F7A" w:rsidRPr="00725FBB" w:rsidRDefault="00073F7A" w:rsidP="00073F7A">
      <w:pPr>
        <w:widowControl w:val="0"/>
        <w:autoSpaceDE w:val="0"/>
        <w:autoSpaceDN w:val="0"/>
        <w:adjustRightInd w:val="0"/>
        <w:jc w:val="right"/>
        <w:outlineLvl w:val="1"/>
        <w:rPr>
          <w:rFonts w:ascii="Arial" w:hAnsi="Arial" w:cs="Arial"/>
        </w:rPr>
      </w:pPr>
      <w:r w:rsidRPr="00725FBB">
        <w:rPr>
          <w:rFonts w:ascii="Arial" w:hAnsi="Arial" w:cs="Arial"/>
        </w:rPr>
        <w:t>Приложение N 22</w:t>
      </w:r>
    </w:p>
    <w:p w:rsidR="00073F7A" w:rsidRPr="00725FBB" w:rsidRDefault="00073F7A" w:rsidP="00073F7A">
      <w:pPr>
        <w:widowControl w:val="0"/>
        <w:autoSpaceDE w:val="0"/>
        <w:autoSpaceDN w:val="0"/>
        <w:adjustRightInd w:val="0"/>
        <w:jc w:val="right"/>
        <w:outlineLvl w:val="1"/>
        <w:rPr>
          <w:rFonts w:ascii="Arial" w:hAnsi="Arial" w:cs="Arial"/>
        </w:rPr>
      </w:pPr>
    </w:p>
    <w:p w:rsidR="00073F7A" w:rsidRPr="00725FBB" w:rsidRDefault="00073F7A" w:rsidP="00073F7A">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073F7A" w:rsidRPr="00725FBB" w:rsidRDefault="00073F7A" w:rsidP="00073F7A">
      <w:pPr>
        <w:widowControl w:val="0"/>
        <w:autoSpaceDE w:val="0"/>
        <w:autoSpaceDN w:val="0"/>
        <w:adjustRightInd w:val="0"/>
        <w:jc w:val="right"/>
        <w:outlineLvl w:val="1"/>
        <w:rPr>
          <w:rFonts w:ascii="Arial" w:hAnsi="Arial" w:cs="Arial"/>
        </w:rPr>
      </w:pPr>
      <w:r w:rsidRPr="00725FBB">
        <w:rPr>
          <w:rFonts w:ascii="Arial" w:hAnsi="Arial" w:cs="Arial"/>
        </w:rPr>
        <w:t>составления и ведения сводной бюджетной росписи</w:t>
      </w:r>
      <w:r>
        <w:rPr>
          <w:rFonts w:ascii="Arial" w:hAnsi="Arial" w:cs="Arial"/>
        </w:rPr>
        <w:t xml:space="preserve"> местного</w:t>
      </w:r>
      <w:r w:rsidRPr="00725FBB">
        <w:rPr>
          <w:rFonts w:ascii="Arial" w:hAnsi="Arial" w:cs="Arial"/>
        </w:rPr>
        <w:t xml:space="preserve"> 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073F7A" w:rsidRPr="00725FBB" w:rsidRDefault="00073F7A" w:rsidP="00073F7A">
      <w:pPr>
        <w:widowControl w:val="0"/>
        <w:autoSpaceDE w:val="0"/>
        <w:autoSpaceDN w:val="0"/>
        <w:adjustRightInd w:val="0"/>
        <w:jc w:val="right"/>
        <w:outlineLvl w:val="1"/>
        <w:rPr>
          <w:rFonts w:ascii="Arial" w:hAnsi="Arial" w:cs="Arial"/>
        </w:rPr>
      </w:pPr>
    </w:p>
    <w:p w:rsidR="00073F7A" w:rsidRPr="00725FBB" w:rsidRDefault="00073F7A" w:rsidP="00073F7A">
      <w:pPr>
        <w:widowControl w:val="0"/>
        <w:autoSpaceDE w:val="0"/>
        <w:autoSpaceDN w:val="0"/>
        <w:adjustRightInd w:val="0"/>
        <w:rPr>
          <w:rFonts w:ascii="Arial" w:hAnsi="Arial" w:cs="Arial"/>
        </w:rPr>
      </w:pPr>
    </w:p>
    <w:p w:rsidR="00073F7A" w:rsidRPr="00725FBB" w:rsidRDefault="00073F7A" w:rsidP="00073F7A">
      <w:pPr>
        <w:widowControl w:val="0"/>
        <w:autoSpaceDE w:val="0"/>
        <w:autoSpaceDN w:val="0"/>
        <w:adjustRightInd w:val="0"/>
        <w:jc w:val="right"/>
        <w:rPr>
          <w:rFonts w:ascii="Arial" w:hAnsi="Arial" w:cs="Arial"/>
        </w:rPr>
      </w:pPr>
      <w:r w:rsidRPr="00725FBB">
        <w:rPr>
          <w:rFonts w:ascii="Arial" w:hAnsi="Arial" w:cs="Arial"/>
        </w:rPr>
        <w:t>Форма</w:t>
      </w:r>
    </w:p>
    <w:p w:rsidR="00073F7A" w:rsidRPr="00725FBB" w:rsidRDefault="00073F7A" w:rsidP="00073F7A">
      <w:pPr>
        <w:widowControl w:val="0"/>
        <w:autoSpaceDE w:val="0"/>
        <w:autoSpaceDN w:val="0"/>
        <w:adjustRightInd w:val="0"/>
        <w:rPr>
          <w:rFonts w:ascii="Arial" w:hAnsi="Arial" w:cs="Arial"/>
        </w:rPr>
      </w:pPr>
    </w:p>
    <w:p w:rsidR="00073F7A" w:rsidRPr="00725FBB" w:rsidRDefault="00073F7A" w:rsidP="00073F7A">
      <w:pPr>
        <w:widowControl w:val="0"/>
        <w:autoSpaceDE w:val="0"/>
        <w:autoSpaceDN w:val="0"/>
        <w:adjustRightInd w:val="0"/>
        <w:jc w:val="center"/>
        <w:rPr>
          <w:rFonts w:ascii="Courier New" w:hAnsi="Courier New" w:cs="Courier New"/>
        </w:rPr>
      </w:pPr>
      <w:bookmarkStart w:id="123" w:name="Par3105"/>
      <w:bookmarkEnd w:id="123"/>
      <w:r w:rsidRPr="00725FBB">
        <w:rPr>
          <w:rFonts w:ascii="Courier New" w:hAnsi="Courier New" w:cs="Courier New"/>
        </w:rPr>
        <w:t>УВЕДОМЛЕНИЕ N</w:t>
      </w: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об изменении бюджетных ассигнований местного</w:t>
      </w: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бюджета Чановского района Новосибирской области </w:t>
      </w:r>
    </w:p>
    <w:p w:rsidR="00073F7A" w:rsidRPr="00725FBB" w:rsidRDefault="00073F7A" w:rsidP="00073F7A">
      <w:pPr>
        <w:widowControl w:val="0"/>
        <w:autoSpaceDE w:val="0"/>
        <w:autoSpaceDN w:val="0"/>
        <w:adjustRightInd w:val="0"/>
        <w:jc w:val="center"/>
        <w:rPr>
          <w:rFonts w:ascii="Courier New" w:hAnsi="Courier New" w:cs="Courier New"/>
        </w:rPr>
      </w:pPr>
      <w:r w:rsidRPr="00725FBB">
        <w:rPr>
          <w:rFonts w:ascii="Courier New" w:hAnsi="Courier New" w:cs="Courier New"/>
        </w:rPr>
        <w:t>на 20___ год и плановый период 20___ и 20___ годов</w:t>
      </w:r>
    </w:p>
    <w:p w:rsidR="00073F7A" w:rsidRPr="00725FBB" w:rsidRDefault="00073F7A" w:rsidP="00073F7A">
      <w:pPr>
        <w:widowControl w:val="0"/>
        <w:autoSpaceDE w:val="0"/>
        <w:autoSpaceDN w:val="0"/>
        <w:adjustRightInd w:val="0"/>
        <w:jc w:val="center"/>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от ___ __________ 20___ года</w:t>
      </w:r>
    </w:p>
    <w:p w:rsidR="00073F7A" w:rsidRPr="00725FBB" w:rsidRDefault="00073F7A" w:rsidP="00073F7A">
      <w:pPr>
        <w:widowControl w:val="0"/>
        <w:autoSpaceDE w:val="0"/>
        <w:autoSpaceDN w:val="0"/>
        <w:adjustRightInd w:val="0"/>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(главный распорядитель средств местного бюджета)</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(получатель средств местного бюджета)</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(наименование органа местного самоуправления)</w:t>
      </w:r>
    </w:p>
    <w:p w:rsidR="00073F7A" w:rsidRPr="00725FBB" w:rsidRDefault="00073F7A" w:rsidP="00073F7A">
      <w:pPr>
        <w:widowControl w:val="0"/>
        <w:autoSpaceDE w:val="0"/>
        <w:autoSpaceDN w:val="0"/>
        <w:adjustRightInd w:val="0"/>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Основание ______________________________________________________</w:t>
      </w:r>
    </w:p>
    <w:p w:rsidR="00073F7A" w:rsidRPr="00725FBB" w:rsidRDefault="00073F7A" w:rsidP="00073F7A">
      <w:pPr>
        <w:widowControl w:val="0"/>
        <w:autoSpaceDE w:val="0"/>
        <w:autoSpaceDN w:val="0"/>
        <w:adjustRightInd w:val="0"/>
        <w:rPr>
          <w:rFonts w:ascii="Courier New" w:hAnsi="Courier New" w:cs="Courier New"/>
        </w:rPr>
      </w:pP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5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w:t>
      </w:r>
    </w:p>
    <w:tbl>
      <w:tblPr>
        <w:tblW w:w="7852" w:type="dxa"/>
        <w:jc w:val="center"/>
        <w:tblLayout w:type="fixed"/>
        <w:tblCellMar>
          <w:top w:w="113" w:type="dxa"/>
          <w:left w:w="113" w:type="dxa"/>
          <w:bottom w:w="113" w:type="dxa"/>
          <w:right w:w="113" w:type="dxa"/>
        </w:tblCellMar>
        <w:tblLook w:val="0000"/>
      </w:tblPr>
      <w:tblGrid>
        <w:gridCol w:w="314"/>
        <w:gridCol w:w="792"/>
        <w:gridCol w:w="168"/>
        <w:gridCol w:w="541"/>
        <w:gridCol w:w="271"/>
        <w:gridCol w:w="579"/>
        <w:gridCol w:w="851"/>
        <w:gridCol w:w="769"/>
        <w:gridCol w:w="850"/>
        <w:gridCol w:w="851"/>
        <w:gridCol w:w="850"/>
        <w:gridCol w:w="507"/>
        <w:gridCol w:w="509"/>
      </w:tblGrid>
      <w:tr w:rsidR="00073F7A" w:rsidRPr="00725FBB" w:rsidTr="00073F7A">
        <w:trPr>
          <w:gridBefore w:val="1"/>
          <w:gridAfter w:val="8"/>
          <w:wBefore w:w="314" w:type="dxa"/>
          <w:wAfter w:w="5766" w:type="dxa"/>
          <w:jc w:val="center"/>
        </w:trPr>
        <w:tc>
          <w:tcPr>
            <w:tcW w:w="960" w:type="dxa"/>
            <w:gridSpan w:val="2"/>
            <w:tcBorders>
              <w:left w:val="single" w:sz="24" w:space="0" w:color="CED3F1"/>
              <w:right w:val="single" w:sz="24" w:space="0" w:color="F4F3F8"/>
            </w:tcBorders>
            <w:shd w:val="clear" w:color="auto" w:fill="F4F3F8"/>
          </w:tcPr>
          <w:p w:rsidR="00073F7A" w:rsidRPr="00725FBB" w:rsidRDefault="00073F7A" w:rsidP="00507DB2">
            <w:pPr>
              <w:widowControl w:val="0"/>
              <w:autoSpaceDE w:val="0"/>
              <w:autoSpaceDN w:val="0"/>
              <w:adjustRightInd w:val="0"/>
              <w:rPr>
                <w:rFonts w:ascii="Arial" w:hAnsi="Arial" w:cs="Arial"/>
                <w:color w:val="392C69"/>
              </w:rPr>
            </w:pPr>
          </w:p>
        </w:tc>
        <w:tc>
          <w:tcPr>
            <w:tcW w:w="812" w:type="dxa"/>
            <w:gridSpan w:val="2"/>
            <w:tcBorders>
              <w:left w:val="single" w:sz="24" w:space="0" w:color="CED3F1"/>
              <w:right w:val="single" w:sz="24" w:space="0" w:color="F4F3F8"/>
            </w:tcBorders>
            <w:shd w:val="clear" w:color="auto" w:fill="F4F3F8"/>
          </w:tcPr>
          <w:p w:rsidR="00073F7A" w:rsidRPr="00725FBB" w:rsidRDefault="00073F7A" w:rsidP="00507DB2">
            <w:pPr>
              <w:widowControl w:val="0"/>
              <w:autoSpaceDE w:val="0"/>
              <w:autoSpaceDN w:val="0"/>
              <w:adjustRightInd w:val="0"/>
              <w:rPr>
                <w:rFonts w:ascii="Arial" w:hAnsi="Arial" w:cs="Arial"/>
                <w:color w:val="392C69"/>
              </w:rPr>
            </w:pPr>
          </w:p>
        </w:tc>
      </w:tr>
      <w:tr w:rsidR="00073F7A" w:rsidRPr="00725FBB" w:rsidTr="00073F7A">
        <w:tblPrEx>
          <w:jc w:val="left"/>
          <w:tblCellMar>
            <w:top w:w="102" w:type="dxa"/>
            <w:left w:w="62" w:type="dxa"/>
            <w:bottom w:w="102" w:type="dxa"/>
            <w:right w:w="62" w:type="dxa"/>
          </w:tblCellMar>
        </w:tblPrEx>
        <w:tc>
          <w:tcPr>
            <w:tcW w:w="1106" w:type="dxa"/>
            <w:gridSpan w:val="2"/>
            <w:vMerge w:val="restart"/>
            <w:tcBorders>
              <w:top w:val="single" w:sz="4" w:space="0" w:color="auto"/>
              <w:left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Наименование</w:t>
            </w:r>
          </w:p>
          <w:p w:rsidR="00073F7A" w:rsidRPr="00073F7A" w:rsidRDefault="00073F7A" w:rsidP="00507DB2">
            <w:pPr>
              <w:widowControl w:val="0"/>
              <w:autoSpaceDE w:val="0"/>
              <w:autoSpaceDN w:val="0"/>
              <w:adjustRightInd w:val="0"/>
              <w:jc w:val="center"/>
              <w:rPr>
                <w:rFonts w:ascii="Arial" w:hAnsi="Arial" w:cs="Arial"/>
                <w:sz w:val="16"/>
                <w:szCs w:val="16"/>
              </w:rPr>
            </w:pPr>
          </w:p>
        </w:tc>
        <w:tc>
          <w:tcPr>
            <w:tcW w:w="3179" w:type="dxa"/>
            <w:gridSpan w:val="6"/>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Код бюджетной классификации</w:t>
            </w:r>
          </w:p>
        </w:tc>
        <w:tc>
          <w:tcPr>
            <w:tcW w:w="3567" w:type="dxa"/>
            <w:gridSpan w:val="5"/>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Сумма</w:t>
            </w:r>
          </w:p>
        </w:tc>
      </w:tr>
      <w:tr w:rsidR="00073F7A" w:rsidRPr="00725FBB" w:rsidTr="00073F7A">
        <w:tblPrEx>
          <w:jc w:val="left"/>
          <w:tblCellMar>
            <w:top w:w="102" w:type="dxa"/>
            <w:left w:w="62" w:type="dxa"/>
            <w:bottom w:w="102" w:type="dxa"/>
            <w:right w:w="62" w:type="dxa"/>
          </w:tblCellMar>
        </w:tblPrEx>
        <w:tc>
          <w:tcPr>
            <w:tcW w:w="1106" w:type="dxa"/>
            <w:gridSpan w:val="2"/>
            <w:vMerge/>
            <w:tcBorders>
              <w:left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p>
        </w:tc>
        <w:tc>
          <w:tcPr>
            <w:tcW w:w="709" w:type="dxa"/>
            <w:gridSpan w:val="2"/>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раздела</w:t>
            </w:r>
          </w:p>
        </w:tc>
        <w:tc>
          <w:tcPr>
            <w:tcW w:w="850" w:type="dxa"/>
            <w:gridSpan w:val="2"/>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подраздела</w:t>
            </w:r>
          </w:p>
        </w:tc>
        <w:tc>
          <w:tcPr>
            <w:tcW w:w="851"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целевой статьи расходов</w:t>
            </w:r>
          </w:p>
        </w:tc>
        <w:tc>
          <w:tcPr>
            <w:tcW w:w="769"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вида расходов</w:t>
            </w:r>
          </w:p>
        </w:tc>
        <w:tc>
          <w:tcPr>
            <w:tcW w:w="850"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на 20___ год до изменений</w:t>
            </w:r>
          </w:p>
        </w:tc>
        <w:tc>
          <w:tcPr>
            <w:tcW w:w="851"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текущие изменения (+, -)</w:t>
            </w:r>
          </w:p>
        </w:tc>
        <w:tc>
          <w:tcPr>
            <w:tcW w:w="850" w:type="dxa"/>
            <w:vMerge w:val="restart"/>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ИТОГО на 20___ год с изменениями</w:t>
            </w:r>
          </w:p>
        </w:tc>
        <w:tc>
          <w:tcPr>
            <w:tcW w:w="1016" w:type="dxa"/>
            <w:gridSpan w:val="2"/>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Изменения (+, -)</w:t>
            </w:r>
          </w:p>
        </w:tc>
      </w:tr>
      <w:tr w:rsidR="00073F7A" w:rsidRPr="00725FBB" w:rsidTr="00073F7A">
        <w:tblPrEx>
          <w:jc w:val="left"/>
          <w:tblCellMar>
            <w:top w:w="102" w:type="dxa"/>
            <w:left w:w="62" w:type="dxa"/>
            <w:bottom w:w="102" w:type="dxa"/>
            <w:right w:w="62" w:type="dxa"/>
          </w:tblCellMar>
        </w:tblPrEx>
        <w:tc>
          <w:tcPr>
            <w:tcW w:w="1106" w:type="dxa"/>
            <w:gridSpan w:val="2"/>
            <w:vMerge/>
            <w:tcBorders>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9" w:type="dxa"/>
            <w:gridSpan w:val="2"/>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gridSpan w:val="2"/>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69"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vMerge/>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507"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20___ год</w:t>
            </w:r>
          </w:p>
        </w:tc>
        <w:tc>
          <w:tcPr>
            <w:tcW w:w="5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20___ год</w:t>
            </w:r>
          </w:p>
        </w:tc>
      </w:tr>
      <w:tr w:rsidR="00073F7A" w:rsidRPr="00725FBB" w:rsidTr="00073F7A">
        <w:tblPrEx>
          <w:jc w:val="left"/>
          <w:tblCellMar>
            <w:top w:w="102" w:type="dxa"/>
            <w:left w:w="62" w:type="dxa"/>
            <w:bottom w:w="102" w:type="dxa"/>
            <w:right w:w="62" w:type="dxa"/>
          </w:tblCellMar>
        </w:tblPrEx>
        <w:tc>
          <w:tcPr>
            <w:tcW w:w="1106" w:type="dxa"/>
            <w:gridSpan w:val="2"/>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1</w:t>
            </w:r>
          </w:p>
        </w:tc>
        <w:tc>
          <w:tcPr>
            <w:tcW w:w="709" w:type="dxa"/>
            <w:gridSpan w:val="2"/>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2</w:t>
            </w:r>
          </w:p>
        </w:tc>
        <w:tc>
          <w:tcPr>
            <w:tcW w:w="850" w:type="dxa"/>
            <w:gridSpan w:val="2"/>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3</w:t>
            </w: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4</w:t>
            </w:r>
          </w:p>
        </w:tc>
        <w:tc>
          <w:tcPr>
            <w:tcW w:w="76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5</w:t>
            </w: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6</w:t>
            </w: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7</w:t>
            </w: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8</w:t>
            </w:r>
          </w:p>
        </w:tc>
        <w:tc>
          <w:tcPr>
            <w:tcW w:w="507"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9</w:t>
            </w:r>
          </w:p>
        </w:tc>
        <w:tc>
          <w:tcPr>
            <w:tcW w:w="5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jc w:val="center"/>
              <w:rPr>
                <w:rFonts w:ascii="Arial" w:hAnsi="Arial" w:cs="Arial"/>
                <w:sz w:val="16"/>
                <w:szCs w:val="16"/>
              </w:rPr>
            </w:pPr>
            <w:r w:rsidRPr="00073F7A">
              <w:rPr>
                <w:rFonts w:ascii="Arial" w:hAnsi="Arial" w:cs="Arial"/>
                <w:sz w:val="16"/>
                <w:szCs w:val="16"/>
              </w:rPr>
              <w:t>10</w:t>
            </w:r>
          </w:p>
        </w:tc>
      </w:tr>
      <w:tr w:rsidR="00073F7A" w:rsidRPr="00725FBB" w:rsidTr="00073F7A">
        <w:tblPrEx>
          <w:jc w:val="left"/>
          <w:tblCellMar>
            <w:top w:w="102" w:type="dxa"/>
            <w:left w:w="62" w:type="dxa"/>
            <w:bottom w:w="102" w:type="dxa"/>
            <w:right w:w="62" w:type="dxa"/>
          </w:tblCellMar>
        </w:tblPrEx>
        <w:tc>
          <w:tcPr>
            <w:tcW w:w="1106" w:type="dxa"/>
            <w:gridSpan w:val="2"/>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9" w:type="dxa"/>
            <w:gridSpan w:val="2"/>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gridSpan w:val="2"/>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6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507"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5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r>
      <w:tr w:rsidR="00073F7A" w:rsidRPr="00725FBB" w:rsidTr="00073F7A">
        <w:tblPrEx>
          <w:jc w:val="left"/>
          <w:tblCellMar>
            <w:top w:w="102" w:type="dxa"/>
            <w:left w:w="62" w:type="dxa"/>
            <w:bottom w:w="102" w:type="dxa"/>
            <w:right w:w="62" w:type="dxa"/>
          </w:tblCellMar>
        </w:tblPrEx>
        <w:tc>
          <w:tcPr>
            <w:tcW w:w="1106" w:type="dxa"/>
            <w:gridSpan w:val="2"/>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9" w:type="dxa"/>
            <w:gridSpan w:val="2"/>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gridSpan w:val="2"/>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6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507"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5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r>
      <w:tr w:rsidR="00073F7A" w:rsidRPr="00725FBB" w:rsidTr="00073F7A">
        <w:tblPrEx>
          <w:jc w:val="left"/>
          <w:tblCellMar>
            <w:top w:w="102" w:type="dxa"/>
            <w:left w:w="62" w:type="dxa"/>
            <w:bottom w:w="102" w:type="dxa"/>
            <w:right w:w="62" w:type="dxa"/>
          </w:tblCellMar>
        </w:tblPrEx>
        <w:tc>
          <w:tcPr>
            <w:tcW w:w="1106" w:type="dxa"/>
            <w:gridSpan w:val="2"/>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09" w:type="dxa"/>
            <w:gridSpan w:val="2"/>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gridSpan w:val="2"/>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76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1"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507"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5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r>
      <w:tr w:rsidR="00073F7A" w:rsidRPr="00725FBB" w:rsidTr="00073F7A">
        <w:tblPrEx>
          <w:jc w:val="left"/>
          <w:tblCellMar>
            <w:top w:w="102" w:type="dxa"/>
            <w:left w:w="62" w:type="dxa"/>
            <w:bottom w:w="102" w:type="dxa"/>
            <w:right w:w="62" w:type="dxa"/>
          </w:tblCellMar>
        </w:tblPrEx>
        <w:tc>
          <w:tcPr>
            <w:tcW w:w="6836" w:type="dxa"/>
            <w:gridSpan w:val="11"/>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r w:rsidRPr="00073F7A">
              <w:rPr>
                <w:rFonts w:ascii="Arial" w:hAnsi="Arial" w:cs="Arial"/>
                <w:sz w:val="16"/>
                <w:szCs w:val="16"/>
              </w:rPr>
              <w:t>ИТОГО</w:t>
            </w:r>
          </w:p>
        </w:tc>
        <w:tc>
          <w:tcPr>
            <w:tcW w:w="507"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c>
          <w:tcPr>
            <w:tcW w:w="509" w:type="dxa"/>
            <w:tcBorders>
              <w:top w:val="single" w:sz="4" w:space="0" w:color="auto"/>
              <w:left w:val="single" w:sz="4" w:space="0" w:color="auto"/>
              <w:bottom w:val="single" w:sz="4" w:space="0" w:color="auto"/>
              <w:right w:val="single" w:sz="4" w:space="0" w:color="auto"/>
            </w:tcBorders>
          </w:tcPr>
          <w:p w:rsidR="00073F7A" w:rsidRPr="00073F7A" w:rsidRDefault="00073F7A" w:rsidP="00507DB2">
            <w:pPr>
              <w:widowControl w:val="0"/>
              <w:autoSpaceDE w:val="0"/>
              <w:autoSpaceDN w:val="0"/>
              <w:adjustRightInd w:val="0"/>
              <w:rPr>
                <w:rFonts w:ascii="Arial" w:hAnsi="Arial" w:cs="Arial"/>
                <w:sz w:val="16"/>
                <w:szCs w:val="16"/>
              </w:rPr>
            </w:pPr>
          </w:p>
        </w:tc>
      </w:tr>
    </w:tbl>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Главный распорядитель </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средств местного бюджета   _________ _____________________</w:t>
      </w:r>
    </w:p>
    <w:p w:rsidR="00073F7A" w:rsidRPr="00725FBB" w:rsidRDefault="00073F7A" w:rsidP="00073F7A">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6E0111" w:rsidRDefault="006E0111" w:rsidP="00D45B44">
      <w:pPr>
        <w:pStyle w:val="aff0"/>
        <w:rPr>
          <w:sz w:val="24"/>
        </w:rPr>
      </w:pPr>
    </w:p>
    <w:p w:rsidR="006E0111" w:rsidRDefault="006E0111" w:rsidP="00D45B44">
      <w:pPr>
        <w:pStyle w:val="aff0"/>
        <w:rPr>
          <w:sz w:val="24"/>
        </w:rPr>
      </w:pPr>
    </w:p>
    <w:p w:rsidR="00B928F7" w:rsidRPr="00725FBB" w:rsidRDefault="00B928F7" w:rsidP="00B928F7">
      <w:pPr>
        <w:widowControl w:val="0"/>
        <w:autoSpaceDE w:val="0"/>
        <w:autoSpaceDN w:val="0"/>
        <w:adjustRightInd w:val="0"/>
        <w:jc w:val="right"/>
        <w:outlineLvl w:val="1"/>
        <w:rPr>
          <w:rFonts w:ascii="Arial" w:hAnsi="Arial" w:cs="Arial"/>
        </w:rPr>
      </w:pPr>
      <w:r w:rsidRPr="00725FBB">
        <w:rPr>
          <w:rFonts w:ascii="Arial" w:hAnsi="Arial" w:cs="Arial"/>
        </w:rPr>
        <w:t>Приложение N 23</w:t>
      </w:r>
    </w:p>
    <w:p w:rsidR="00B928F7" w:rsidRPr="00725FBB" w:rsidRDefault="00B928F7" w:rsidP="00B928F7">
      <w:pPr>
        <w:widowControl w:val="0"/>
        <w:autoSpaceDE w:val="0"/>
        <w:autoSpaceDN w:val="0"/>
        <w:adjustRightInd w:val="0"/>
        <w:jc w:val="right"/>
        <w:outlineLvl w:val="1"/>
        <w:rPr>
          <w:rFonts w:ascii="Arial" w:hAnsi="Arial" w:cs="Arial"/>
        </w:rPr>
      </w:pPr>
    </w:p>
    <w:p w:rsidR="00B928F7" w:rsidRPr="00725FBB" w:rsidRDefault="00B928F7" w:rsidP="00B928F7">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B928F7" w:rsidRPr="00725FBB" w:rsidRDefault="00B928F7" w:rsidP="00B928F7">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B928F7" w:rsidRPr="00725FBB" w:rsidRDefault="00B928F7" w:rsidP="00B928F7">
      <w:pPr>
        <w:widowControl w:val="0"/>
        <w:autoSpaceDE w:val="0"/>
        <w:autoSpaceDN w:val="0"/>
        <w:adjustRightInd w:val="0"/>
        <w:rPr>
          <w:rFonts w:ascii="Arial" w:hAnsi="Arial" w:cs="Arial"/>
        </w:rPr>
      </w:pPr>
    </w:p>
    <w:p w:rsidR="00B928F7" w:rsidRPr="00725FBB" w:rsidRDefault="00B928F7" w:rsidP="00B928F7">
      <w:pPr>
        <w:widowControl w:val="0"/>
        <w:autoSpaceDE w:val="0"/>
        <w:autoSpaceDN w:val="0"/>
        <w:adjustRightInd w:val="0"/>
        <w:jc w:val="right"/>
        <w:rPr>
          <w:rFonts w:ascii="Arial" w:hAnsi="Arial" w:cs="Arial"/>
        </w:rPr>
      </w:pPr>
      <w:r w:rsidRPr="00725FBB">
        <w:rPr>
          <w:rFonts w:ascii="Arial" w:hAnsi="Arial" w:cs="Arial"/>
        </w:rPr>
        <w:t>Форма</w:t>
      </w:r>
    </w:p>
    <w:p w:rsidR="00B928F7" w:rsidRPr="00725FBB" w:rsidRDefault="00B928F7" w:rsidP="00B928F7">
      <w:pPr>
        <w:widowControl w:val="0"/>
        <w:autoSpaceDE w:val="0"/>
        <w:autoSpaceDN w:val="0"/>
        <w:adjustRightInd w:val="0"/>
        <w:rPr>
          <w:rFonts w:ascii="Arial" w:hAnsi="Arial" w:cs="Arial"/>
        </w:rPr>
      </w:pPr>
    </w:p>
    <w:p w:rsidR="00B928F7" w:rsidRPr="00725FBB" w:rsidRDefault="00B928F7" w:rsidP="00B928F7">
      <w:pPr>
        <w:widowControl w:val="0"/>
        <w:autoSpaceDE w:val="0"/>
        <w:autoSpaceDN w:val="0"/>
        <w:adjustRightInd w:val="0"/>
        <w:jc w:val="center"/>
        <w:rPr>
          <w:rFonts w:ascii="Courier New" w:hAnsi="Courier New" w:cs="Courier New"/>
        </w:rPr>
      </w:pPr>
      <w:bookmarkStart w:id="124" w:name="Par3209"/>
      <w:bookmarkEnd w:id="124"/>
      <w:r w:rsidRPr="00725FBB">
        <w:rPr>
          <w:rFonts w:ascii="Courier New" w:hAnsi="Courier New" w:cs="Courier New"/>
        </w:rPr>
        <w:t>УВЕДОМЛЕНИЕ N</w:t>
      </w:r>
    </w:p>
    <w:p w:rsidR="00B928F7" w:rsidRPr="00725FBB" w:rsidRDefault="00B928F7" w:rsidP="00B928F7">
      <w:pPr>
        <w:widowControl w:val="0"/>
        <w:autoSpaceDE w:val="0"/>
        <w:autoSpaceDN w:val="0"/>
        <w:adjustRightInd w:val="0"/>
        <w:jc w:val="center"/>
        <w:rPr>
          <w:rFonts w:ascii="Courier New" w:hAnsi="Courier New" w:cs="Courier New"/>
        </w:rPr>
      </w:pPr>
      <w:r w:rsidRPr="00725FBB">
        <w:rPr>
          <w:rFonts w:ascii="Courier New" w:hAnsi="Courier New" w:cs="Courier New"/>
        </w:rPr>
        <w:t>об изменении бюджетных ассигнований местного</w:t>
      </w:r>
    </w:p>
    <w:p w:rsidR="00B928F7" w:rsidRPr="00725FBB" w:rsidRDefault="00B928F7" w:rsidP="00B928F7">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бюджета Чановского района Новосибирской области </w:t>
      </w:r>
    </w:p>
    <w:p w:rsidR="00B928F7" w:rsidRPr="00725FBB" w:rsidRDefault="00B928F7" w:rsidP="00B928F7">
      <w:pPr>
        <w:widowControl w:val="0"/>
        <w:autoSpaceDE w:val="0"/>
        <w:autoSpaceDN w:val="0"/>
        <w:adjustRightInd w:val="0"/>
        <w:jc w:val="center"/>
        <w:rPr>
          <w:rFonts w:ascii="Courier New" w:hAnsi="Courier New" w:cs="Courier New"/>
        </w:rPr>
      </w:pPr>
      <w:r w:rsidRPr="00725FBB">
        <w:rPr>
          <w:rFonts w:ascii="Courier New" w:hAnsi="Courier New" w:cs="Courier New"/>
        </w:rPr>
        <w:t>плановый период 20___ и 20___ годов</w:t>
      </w:r>
    </w:p>
    <w:p w:rsidR="00B928F7" w:rsidRPr="00725FBB" w:rsidRDefault="00B928F7" w:rsidP="00B928F7">
      <w:pPr>
        <w:widowControl w:val="0"/>
        <w:autoSpaceDE w:val="0"/>
        <w:autoSpaceDN w:val="0"/>
        <w:adjustRightInd w:val="0"/>
        <w:jc w:val="center"/>
        <w:rPr>
          <w:rFonts w:ascii="Courier New" w:hAnsi="Courier New" w:cs="Courier New"/>
        </w:rPr>
      </w:pPr>
    </w:p>
    <w:p w:rsidR="00B928F7" w:rsidRPr="00725FBB" w:rsidRDefault="00B928F7" w:rsidP="00B928F7">
      <w:pPr>
        <w:widowControl w:val="0"/>
        <w:autoSpaceDE w:val="0"/>
        <w:autoSpaceDN w:val="0"/>
        <w:adjustRightInd w:val="0"/>
        <w:jc w:val="center"/>
        <w:rPr>
          <w:rFonts w:ascii="Courier New" w:hAnsi="Courier New" w:cs="Courier New"/>
        </w:rPr>
      </w:pPr>
      <w:r w:rsidRPr="00725FBB">
        <w:rPr>
          <w:rFonts w:ascii="Courier New" w:hAnsi="Courier New" w:cs="Courier New"/>
        </w:rPr>
        <w:t>от ___ __________ 20___ года</w:t>
      </w:r>
    </w:p>
    <w:p w:rsidR="00B928F7" w:rsidRPr="00725FBB" w:rsidRDefault="00B928F7" w:rsidP="00B928F7">
      <w:pPr>
        <w:widowControl w:val="0"/>
        <w:autoSpaceDE w:val="0"/>
        <w:autoSpaceDN w:val="0"/>
        <w:adjustRightInd w:val="0"/>
        <w:rPr>
          <w:rFonts w:ascii="Courier New" w:hAnsi="Courier New" w:cs="Courier New"/>
        </w:rPr>
      </w:pP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(главный распорядитель (средств местного бюджета)</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(получатель средств местного бюджета)</w:t>
      </w:r>
    </w:p>
    <w:p w:rsidR="00B928F7" w:rsidRPr="00725FBB" w:rsidRDefault="00B928F7" w:rsidP="00B928F7">
      <w:pPr>
        <w:widowControl w:val="0"/>
        <w:autoSpaceDE w:val="0"/>
        <w:autoSpaceDN w:val="0"/>
        <w:adjustRightInd w:val="0"/>
        <w:rPr>
          <w:rFonts w:ascii="Courier New" w:hAnsi="Courier New" w:cs="Courier New"/>
        </w:rPr>
      </w:pP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Основание ______________________________________________________</w:t>
      </w:r>
    </w:p>
    <w:p w:rsidR="00B928F7" w:rsidRPr="00725FBB" w:rsidRDefault="00B928F7" w:rsidP="00B928F7">
      <w:pPr>
        <w:widowControl w:val="0"/>
        <w:autoSpaceDE w:val="0"/>
        <w:autoSpaceDN w:val="0"/>
        <w:adjustRightInd w:val="0"/>
        <w:rPr>
          <w:rFonts w:ascii="Courier New" w:hAnsi="Courier New" w:cs="Courier New"/>
        </w:rPr>
      </w:pP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5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B928F7" w:rsidRPr="00725FBB" w:rsidRDefault="00B928F7" w:rsidP="00B928F7">
      <w:pPr>
        <w:widowControl w:val="0"/>
        <w:autoSpaceDE w:val="0"/>
        <w:autoSpaceDN w:val="0"/>
        <w:adjustRightInd w:val="0"/>
        <w:rPr>
          <w:rFonts w:ascii="Arial" w:hAnsi="Arial" w:cs="Arial"/>
        </w:rPr>
      </w:pPr>
    </w:p>
    <w:tbl>
      <w:tblPr>
        <w:tblW w:w="7685" w:type="dxa"/>
        <w:tblInd w:w="62" w:type="dxa"/>
        <w:tblLayout w:type="fixed"/>
        <w:tblCellMar>
          <w:top w:w="102" w:type="dxa"/>
          <w:left w:w="62" w:type="dxa"/>
          <w:bottom w:w="102" w:type="dxa"/>
          <w:right w:w="62" w:type="dxa"/>
        </w:tblCellMar>
        <w:tblLook w:val="0000"/>
      </w:tblPr>
      <w:tblGrid>
        <w:gridCol w:w="1307"/>
        <w:gridCol w:w="850"/>
        <w:gridCol w:w="1134"/>
        <w:gridCol w:w="1276"/>
        <w:gridCol w:w="1133"/>
        <w:gridCol w:w="993"/>
        <w:gridCol w:w="992"/>
      </w:tblGrid>
      <w:tr w:rsidR="00B928F7" w:rsidRPr="00725FBB" w:rsidTr="00B928F7">
        <w:tc>
          <w:tcPr>
            <w:tcW w:w="1307" w:type="dxa"/>
            <w:vMerge w:val="restart"/>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Наименование</w:t>
            </w:r>
          </w:p>
        </w:tc>
        <w:tc>
          <w:tcPr>
            <w:tcW w:w="4393" w:type="dxa"/>
            <w:gridSpan w:val="4"/>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Код бюджетной классификации</w:t>
            </w:r>
          </w:p>
        </w:tc>
        <w:tc>
          <w:tcPr>
            <w:tcW w:w="1985" w:type="dxa"/>
            <w:gridSpan w:val="2"/>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Сумма</w:t>
            </w:r>
          </w:p>
        </w:tc>
      </w:tr>
      <w:tr w:rsidR="00B928F7" w:rsidRPr="00725FBB" w:rsidTr="00B928F7">
        <w:tc>
          <w:tcPr>
            <w:tcW w:w="1307" w:type="dxa"/>
            <w:vMerge/>
            <w:tcBorders>
              <w:top w:val="single" w:sz="4" w:space="0" w:color="auto"/>
              <w:left w:val="single" w:sz="4" w:space="0" w:color="auto"/>
              <w:bottom w:val="single" w:sz="4" w:space="0" w:color="auto"/>
              <w:right w:val="single" w:sz="4" w:space="0" w:color="auto"/>
            </w:tcBorders>
          </w:tcPr>
          <w:p w:rsidR="00B928F7" w:rsidRPr="00B928F7" w:rsidRDefault="00B928F7"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подраздела</w:t>
            </w:r>
          </w:p>
        </w:tc>
        <w:tc>
          <w:tcPr>
            <w:tcW w:w="1276"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вида расходов</w:t>
            </w:r>
          </w:p>
        </w:tc>
        <w:tc>
          <w:tcPr>
            <w:tcW w:w="99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20___ год</w:t>
            </w:r>
          </w:p>
        </w:tc>
        <w:tc>
          <w:tcPr>
            <w:tcW w:w="992"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20___ год</w:t>
            </w:r>
          </w:p>
        </w:tc>
      </w:tr>
      <w:tr w:rsidR="00B928F7" w:rsidRPr="00725FBB" w:rsidTr="00B928F7">
        <w:tc>
          <w:tcPr>
            <w:tcW w:w="1307"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1</w:t>
            </w:r>
          </w:p>
        </w:tc>
        <w:tc>
          <w:tcPr>
            <w:tcW w:w="850"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2</w:t>
            </w:r>
          </w:p>
        </w:tc>
        <w:tc>
          <w:tcPr>
            <w:tcW w:w="1134"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3</w:t>
            </w:r>
          </w:p>
        </w:tc>
        <w:tc>
          <w:tcPr>
            <w:tcW w:w="1276"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5</w:t>
            </w:r>
          </w:p>
        </w:tc>
        <w:tc>
          <w:tcPr>
            <w:tcW w:w="99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6</w:t>
            </w:r>
          </w:p>
        </w:tc>
        <w:tc>
          <w:tcPr>
            <w:tcW w:w="992"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7</w:t>
            </w:r>
          </w:p>
        </w:tc>
      </w:tr>
      <w:tr w:rsidR="00B928F7" w:rsidRPr="00725FBB" w:rsidTr="00B928F7">
        <w:tc>
          <w:tcPr>
            <w:tcW w:w="1307"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99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r>
      <w:tr w:rsidR="00B928F7" w:rsidRPr="00725FBB" w:rsidTr="00B928F7">
        <w:tc>
          <w:tcPr>
            <w:tcW w:w="5700" w:type="dxa"/>
            <w:gridSpan w:val="5"/>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r w:rsidRPr="00B928F7">
              <w:rPr>
                <w:rFonts w:ascii="Arial" w:hAnsi="Arial" w:cs="Arial"/>
                <w:sz w:val="16"/>
                <w:szCs w:val="16"/>
              </w:rPr>
              <w:t>Итого</w:t>
            </w:r>
          </w:p>
        </w:tc>
        <w:tc>
          <w:tcPr>
            <w:tcW w:w="99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r>
    </w:tbl>
    <w:p w:rsidR="00B928F7" w:rsidRPr="00725FBB" w:rsidRDefault="00B928F7" w:rsidP="00B928F7">
      <w:pPr>
        <w:widowControl w:val="0"/>
        <w:autoSpaceDE w:val="0"/>
        <w:autoSpaceDN w:val="0"/>
        <w:adjustRightInd w:val="0"/>
        <w:rPr>
          <w:rFonts w:ascii="Arial" w:hAnsi="Arial" w:cs="Arial"/>
        </w:rPr>
      </w:pP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Главный распорядитель </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средств местного бюджета   _________ _____________________</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6E0111" w:rsidRDefault="006E0111" w:rsidP="00D45B44">
      <w:pPr>
        <w:pStyle w:val="aff0"/>
        <w:rPr>
          <w:sz w:val="24"/>
        </w:rPr>
      </w:pPr>
    </w:p>
    <w:p w:rsidR="006E0111" w:rsidRDefault="006E0111" w:rsidP="00D45B44">
      <w:pPr>
        <w:pStyle w:val="aff0"/>
        <w:rPr>
          <w:sz w:val="24"/>
        </w:rPr>
      </w:pPr>
    </w:p>
    <w:p w:rsidR="00B928F7" w:rsidRPr="00725FBB" w:rsidRDefault="00B928F7" w:rsidP="00B928F7">
      <w:pPr>
        <w:widowControl w:val="0"/>
        <w:autoSpaceDE w:val="0"/>
        <w:autoSpaceDN w:val="0"/>
        <w:adjustRightInd w:val="0"/>
        <w:jc w:val="right"/>
        <w:outlineLvl w:val="1"/>
        <w:rPr>
          <w:rFonts w:ascii="Arial" w:hAnsi="Arial" w:cs="Arial"/>
        </w:rPr>
      </w:pPr>
      <w:r w:rsidRPr="00725FBB">
        <w:rPr>
          <w:rFonts w:ascii="Arial" w:hAnsi="Arial" w:cs="Arial"/>
        </w:rPr>
        <w:t>Приложение N 24</w:t>
      </w:r>
    </w:p>
    <w:p w:rsidR="00B928F7" w:rsidRPr="00725FBB" w:rsidRDefault="00B928F7" w:rsidP="00B928F7">
      <w:pPr>
        <w:widowControl w:val="0"/>
        <w:autoSpaceDE w:val="0"/>
        <w:autoSpaceDN w:val="0"/>
        <w:adjustRightInd w:val="0"/>
        <w:jc w:val="right"/>
        <w:outlineLvl w:val="1"/>
        <w:rPr>
          <w:rFonts w:ascii="Arial" w:hAnsi="Arial" w:cs="Arial"/>
        </w:rPr>
      </w:pPr>
    </w:p>
    <w:p w:rsidR="00B928F7" w:rsidRPr="00725FBB" w:rsidRDefault="00B928F7" w:rsidP="00B928F7">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B928F7" w:rsidRPr="00725FBB" w:rsidRDefault="00B928F7" w:rsidP="00B928F7">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B928F7" w:rsidRPr="00725FBB" w:rsidRDefault="00B928F7" w:rsidP="00B928F7">
      <w:pPr>
        <w:widowControl w:val="0"/>
        <w:autoSpaceDE w:val="0"/>
        <w:autoSpaceDN w:val="0"/>
        <w:adjustRightInd w:val="0"/>
        <w:jc w:val="right"/>
        <w:rPr>
          <w:rFonts w:ascii="Arial" w:hAnsi="Arial" w:cs="Arial"/>
        </w:rPr>
      </w:pPr>
      <w:r w:rsidRPr="00725FBB">
        <w:rPr>
          <w:rFonts w:ascii="Arial" w:hAnsi="Arial" w:cs="Arial"/>
        </w:rPr>
        <w:t>Форма</w:t>
      </w:r>
    </w:p>
    <w:p w:rsidR="00B928F7" w:rsidRPr="00725FBB" w:rsidRDefault="00B928F7" w:rsidP="00B928F7">
      <w:pPr>
        <w:widowControl w:val="0"/>
        <w:autoSpaceDE w:val="0"/>
        <w:autoSpaceDN w:val="0"/>
        <w:adjustRightInd w:val="0"/>
        <w:spacing w:before="260"/>
        <w:jc w:val="center"/>
        <w:rPr>
          <w:rFonts w:ascii="Courier New" w:hAnsi="Courier New" w:cs="Courier New"/>
        </w:rPr>
      </w:pPr>
      <w:bookmarkStart w:id="125" w:name="Par3280"/>
      <w:bookmarkEnd w:id="125"/>
      <w:r w:rsidRPr="00725FBB">
        <w:rPr>
          <w:rFonts w:ascii="Courier New" w:hAnsi="Courier New" w:cs="Courier New"/>
        </w:rPr>
        <w:t>УВЕДОМЛЕНИЕ N</w:t>
      </w:r>
    </w:p>
    <w:p w:rsidR="00B928F7" w:rsidRPr="00725FBB" w:rsidRDefault="00B928F7" w:rsidP="00B928F7">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об изменении лимитов бюджетных обязательств местного бюджета _______________Новосибирской области </w:t>
      </w:r>
    </w:p>
    <w:p w:rsidR="00B928F7" w:rsidRPr="00725FBB" w:rsidRDefault="00B928F7" w:rsidP="00B928F7">
      <w:pPr>
        <w:widowControl w:val="0"/>
        <w:autoSpaceDE w:val="0"/>
        <w:autoSpaceDN w:val="0"/>
        <w:adjustRightInd w:val="0"/>
        <w:jc w:val="center"/>
        <w:rPr>
          <w:rFonts w:ascii="Courier New" w:hAnsi="Courier New" w:cs="Courier New"/>
        </w:rPr>
      </w:pPr>
      <w:r w:rsidRPr="00725FBB">
        <w:rPr>
          <w:rFonts w:ascii="Courier New" w:hAnsi="Courier New" w:cs="Courier New"/>
        </w:rPr>
        <w:t xml:space="preserve"> плановый период 20___ и 20___ годов</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от ___ __________ 20___ года</w:t>
      </w:r>
    </w:p>
    <w:p w:rsidR="00B928F7" w:rsidRPr="00725FBB" w:rsidRDefault="00B928F7" w:rsidP="00B928F7">
      <w:pPr>
        <w:widowControl w:val="0"/>
        <w:autoSpaceDE w:val="0"/>
        <w:autoSpaceDN w:val="0"/>
        <w:adjustRightInd w:val="0"/>
        <w:rPr>
          <w:rFonts w:ascii="Courier New" w:hAnsi="Courier New" w:cs="Courier New"/>
        </w:rPr>
      </w:pP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(главный распорядитель средств местного бюджета)</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(получатель средств местного бюджета)</w:t>
      </w:r>
    </w:p>
    <w:p w:rsidR="00B928F7" w:rsidRPr="00725FBB" w:rsidRDefault="00B928F7" w:rsidP="00B928F7">
      <w:pPr>
        <w:widowControl w:val="0"/>
        <w:autoSpaceDE w:val="0"/>
        <w:autoSpaceDN w:val="0"/>
        <w:adjustRightInd w:val="0"/>
        <w:rPr>
          <w:rFonts w:ascii="Courier New" w:hAnsi="Courier New" w:cs="Courier New"/>
        </w:rPr>
      </w:pP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Основание ______________________________________________________</w:t>
      </w:r>
    </w:p>
    <w:p w:rsidR="00B928F7" w:rsidRPr="00725FBB" w:rsidRDefault="00B928F7" w:rsidP="00B928F7">
      <w:pPr>
        <w:widowControl w:val="0"/>
        <w:autoSpaceDE w:val="0"/>
        <w:autoSpaceDN w:val="0"/>
        <w:adjustRightInd w:val="0"/>
        <w:rPr>
          <w:rFonts w:ascii="Courier New" w:hAnsi="Courier New" w:cs="Courier New"/>
        </w:rPr>
      </w:pP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5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B928F7" w:rsidRPr="00725FBB" w:rsidRDefault="00B928F7" w:rsidP="00B928F7">
      <w:pPr>
        <w:widowControl w:val="0"/>
        <w:autoSpaceDE w:val="0"/>
        <w:autoSpaceDN w:val="0"/>
        <w:adjustRightInd w:val="0"/>
        <w:rPr>
          <w:rFonts w:ascii="Arial" w:hAnsi="Arial" w:cs="Arial"/>
        </w:rPr>
      </w:pPr>
    </w:p>
    <w:tbl>
      <w:tblPr>
        <w:tblW w:w="7685" w:type="dxa"/>
        <w:tblInd w:w="62" w:type="dxa"/>
        <w:tblLayout w:type="fixed"/>
        <w:tblCellMar>
          <w:top w:w="102" w:type="dxa"/>
          <w:left w:w="62" w:type="dxa"/>
          <w:bottom w:w="102" w:type="dxa"/>
          <w:right w:w="62" w:type="dxa"/>
        </w:tblCellMar>
        <w:tblLook w:val="0000"/>
      </w:tblPr>
      <w:tblGrid>
        <w:gridCol w:w="1307"/>
        <w:gridCol w:w="882"/>
        <w:gridCol w:w="1276"/>
        <w:gridCol w:w="1134"/>
        <w:gridCol w:w="1133"/>
        <w:gridCol w:w="993"/>
        <w:gridCol w:w="960"/>
      </w:tblGrid>
      <w:tr w:rsidR="00B928F7" w:rsidRPr="00725FBB" w:rsidTr="00B928F7">
        <w:tc>
          <w:tcPr>
            <w:tcW w:w="1307" w:type="dxa"/>
            <w:vMerge w:val="restart"/>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Наименование</w:t>
            </w:r>
          </w:p>
        </w:tc>
        <w:tc>
          <w:tcPr>
            <w:tcW w:w="4425" w:type="dxa"/>
            <w:gridSpan w:val="4"/>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Код бюджетной классификации</w:t>
            </w:r>
          </w:p>
        </w:tc>
        <w:tc>
          <w:tcPr>
            <w:tcW w:w="1953" w:type="dxa"/>
            <w:gridSpan w:val="2"/>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Сумма</w:t>
            </w:r>
          </w:p>
        </w:tc>
      </w:tr>
      <w:tr w:rsidR="00B928F7" w:rsidRPr="00725FBB" w:rsidTr="00B928F7">
        <w:tc>
          <w:tcPr>
            <w:tcW w:w="1307" w:type="dxa"/>
            <w:vMerge/>
            <w:tcBorders>
              <w:top w:val="single" w:sz="4" w:space="0" w:color="auto"/>
              <w:left w:val="single" w:sz="4" w:space="0" w:color="auto"/>
              <w:bottom w:val="single" w:sz="4" w:space="0" w:color="auto"/>
              <w:right w:val="single" w:sz="4" w:space="0" w:color="auto"/>
            </w:tcBorders>
          </w:tcPr>
          <w:p w:rsidR="00B928F7" w:rsidRPr="00B928F7" w:rsidRDefault="00B928F7" w:rsidP="00507DB2">
            <w:pPr>
              <w:widowControl w:val="0"/>
              <w:autoSpaceDE w:val="0"/>
              <w:autoSpaceDN w:val="0"/>
              <w:adjustRightInd w:val="0"/>
              <w:rPr>
                <w:rFonts w:ascii="Arial" w:hAnsi="Arial" w:cs="Arial"/>
                <w:sz w:val="16"/>
                <w:szCs w:val="16"/>
              </w:rPr>
            </w:pPr>
          </w:p>
        </w:tc>
        <w:tc>
          <w:tcPr>
            <w:tcW w:w="882"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раздела</w:t>
            </w:r>
          </w:p>
        </w:tc>
        <w:tc>
          <w:tcPr>
            <w:tcW w:w="1276"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подраздела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вида расходов</w:t>
            </w:r>
          </w:p>
        </w:tc>
        <w:tc>
          <w:tcPr>
            <w:tcW w:w="99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20___ год</w:t>
            </w:r>
          </w:p>
        </w:tc>
        <w:tc>
          <w:tcPr>
            <w:tcW w:w="960"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20___ год</w:t>
            </w:r>
          </w:p>
        </w:tc>
      </w:tr>
      <w:tr w:rsidR="00B928F7" w:rsidRPr="00725FBB" w:rsidTr="00B928F7">
        <w:tc>
          <w:tcPr>
            <w:tcW w:w="1307"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1</w:t>
            </w:r>
          </w:p>
        </w:tc>
        <w:tc>
          <w:tcPr>
            <w:tcW w:w="882"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2</w:t>
            </w:r>
          </w:p>
        </w:tc>
        <w:tc>
          <w:tcPr>
            <w:tcW w:w="1276"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3</w:t>
            </w:r>
          </w:p>
        </w:tc>
        <w:tc>
          <w:tcPr>
            <w:tcW w:w="1134"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5</w:t>
            </w:r>
          </w:p>
        </w:tc>
        <w:tc>
          <w:tcPr>
            <w:tcW w:w="99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6</w:t>
            </w:r>
          </w:p>
        </w:tc>
        <w:tc>
          <w:tcPr>
            <w:tcW w:w="960"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7</w:t>
            </w:r>
          </w:p>
        </w:tc>
      </w:tr>
      <w:tr w:rsidR="00B928F7" w:rsidRPr="00725FBB" w:rsidTr="00B928F7">
        <w:tc>
          <w:tcPr>
            <w:tcW w:w="1307"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882"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99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960"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r>
      <w:tr w:rsidR="00B928F7" w:rsidRPr="00725FBB" w:rsidTr="00B928F7">
        <w:tc>
          <w:tcPr>
            <w:tcW w:w="5732" w:type="dxa"/>
            <w:gridSpan w:val="5"/>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r w:rsidRPr="00B928F7">
              <w:rPr>
                <w:rFonts w:ascii="Arial" w:hAnsi="Arial" w:cs="Arial"/>
                <w:sz w:val="16"/>
                <w:szCs w:val="16"/>
              </w:rPr>
              <w:t>Итого</w:t>
            </w:r>
          </w:p>
        </w:tc>
        <w:tc>
          <w:tcPr>
            <w:tcW w:w="99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960"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r>
    </w:tbl>
    <w:p w:rsidR="00B928F7" w:rsidRPr="00725FBB" w:rsidRDefault="00B928F7" w:rsidP="00B928F7">
      <w:pPr>
        <w:widowControl w:val="0"/>
        <w:autoSpaceDE w:val="0"/>
        <w:autoSpaceDN w:val="0"/>
        <w:adjustRightInd w:val="0"/>
        <w:rPr>
          <w:rFonts w:ascii="Arial" w:hAnsi="Arial" w:cs="Arial"/>
        </w:rPr>
      </w:pP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Главный распорядитель средств местного бюджета     </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_________ __________________________</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(подпись)     (расшифровка подписи)</w:t>
      </w:r>
    </w:p>
    <w:p w:rsidR="006E0111" w:rsidRDefault="006E0111" w:rsidP="00D45B44">
      <w:pPr>
        <w:pStyle w:val="aff0"/>
        <w:rPr>
          <w:sz w:val="24"/>
        </w:rPr>
      </w:pPr>
    </w:p>
    <w:p w:rsidR="006E0111" w:rsidRDefault="006E0111" w:rsidP="00D45B44">
      <w:pPr>
        <w:pStyle w:val="aff0"/>
        <w:rPr>
          <w:sz w:val="24"/>
        </w:rPr>
      </w:pPr>
    </w:p>
    <w:p w:rsidR="00B928F7" w:rsidRPr="00725FBB" w:rsidRDefault="00B928F7" w:rsidP="00B928F7">
      <w:pPr>
        <w:widowControl w:val="0"/>
        <w:autoSpaceDE w:val="0"/>
        <w:autoSpaceDN w:val="0"/>
        <w:adjustRightInd w:val="0"/>
        <w:jc w:val="right"/>
        <w:outlineLvl w:val="1"/>
        <w:rPr>
          <w:rFonts w:ascii="Arial" w:hAnsi="Arial" w:cs="Arial"/>
        </w:rPr>
      </w:pPr>
      <w:r w:rsidRPr="00725FBB">
        <w:rPr>
          <w:rFonts w:ascii="Arial" w:hAnsi="Arial" w:cs="Arial"/>
        </w:rPr>
        <w:t>Приложение N 25</w:t>
      </w:r>
    </w:p>
    <w:p w:rsidR="00B928F7" w:rsidRPr="00725FBB" w:rsidRDefault="00B928F7" w:rsidP="00B928F7">
      <w:pPr>
        <w:widowControl w:val="0"/>
        <w:autoSpaceDE w:val="0"/>
        <w:autoSpaceDN w:val="0"/>
        <w:adjustRightInd w:val="0"/>
        <w:jc w:val="right"/>
        <w:outlineLvl w:val="1"/>
        <w:rPr>
          <w:rFonts w:ascii="Arial" w:hAnsi="Arial" w:cs="Arial"/>
        </w:rPr>
      </w:pPr>
    </w:p>
    <w:p w:rsidR="00B928F7" w:rsidRPr="00725FBB" w:rsidRDefault="00B928F7" w:rsidP="00B928F7">
      <w:pPr>
        <w:widowControl w:val="0"/>
        <w:autoSpaceDE w:val="0"/>
        <w:autoSpaceDN w:val="0"/>
        <w:adjustRightInd w:val="0"/>
        <w:jc w:val="right"/>
        <w:outlineLvl w:val="1"/>
        <w:rPr>
          <w:rFonts w:ascii="Arial" w:hAnsi="Arial" w:cs="Arial"/>
        </w:rPr>
      </w:pPr>
      <w:r w:rsidRPr="00725FBB">
        <w:rPr>
          <w:rFonts w:ascii="Arial" w:hAnsi="Arial" w:cs="Arial"/>
        </w:rPr>
        <w:t>к Порядку</w:t>
      </w:r>
    </w:p>
    <w:p w:rsidR="00B928F7" w:rsidRPr="00725FBB" w:rsidRDefault="00B928F7" w:rsidP="00B928F7">
      <w:pPr>
        <w:widowControl w:val="0"/>
        <w:autoSpaceDE w:val="0"/>
        <w:autoSpaceDN w:val="0"/>
        <w:adjustRightInd w:val="0"/>
        <w:jc w:val="right"/>
        <w:outlineLvl w:val="1"/>
        <w:rPr>
          <w:rFonts w:ascii="Arial" w:hAnsi="Arial" w:cs="Arial"/>
        </w:rPr>
      </w:pPr>
      <w:r w:rsidRPr="00725FBB">
        <w:rPr>
          <w:rFonts w:ascii="Arial" w:hAnsi="Arial" w:cs="Arial"/>
        </w:rPr>
        <w:t xml:space="preserve">составления и ведения сводной бюджетной росписи </w:t>
      </w:r>
      <w:r>
        <w:rPr>
          <w:rFonts w:ascii="Arial" w:hAnsi="Arial" w:cs="Arial"/>
        </w:rPr>
        <w:t xml:space="preserve">местного </w:t>
      </w:r>
      <w:r w:rsidRPr="00725FBB">
        <w:rPr>
          <w:rFonts w:ascii="Arial" w:hAnsi="Arial" w:cs="Arial"/>
        </w:rPr>
        <w:t>бюджета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B928F7" w:rsidRPr="00725FBB" w:rsidRDefault="00B928F7" w:rsidP="00B928F7">
      <w:pPr>
        <w:widowControl w:val="0"/>
        <w:autoSpaceDE w:val="0"/>
        <w:autoSpaceDN w:val="0"/>
        <w:adjustRightInd w:val="0"/>
        <w:rPr>
          <w:rFonts w:ascii="Arial" w:hAnsi="Arial" w:cs="Arial"/>
        </w:rPr>
      </w:pPr>
    </w:p>
    <w:p w:rsidR="00B928F7" w:rsidRPr="00725FBB" w:rsidRDefault="00B928F7" w:rsidP="00B928F7">
      <w:pPr>
        <w:widowControl w:val="0"/>
        <w:autoSpaceDE w:val="0"/>
        <w:autoSpaceDN w:val="0"/>
        <w:adjustRightInd w:val="0"/>
        <w:jc w:val="right"/>
        <w:rPr>
          <w:rFonts w:ascii="Arial" w:hAnsi="Arial" w:cs="Arial"/>
        </w:rPr>
      </w:pPr>
      <w:r w:rsidRPr="00725FBB">
        <w:rPr>
          <w:rFonts w:ascii="Arial" w:hAnsi="Arial" w:cs="Arial"/>
        </w:rPr>
        <w:t>Форма</w:t>
      </w:r>
    </w:p>
    <w:p w:rsidR="00B928F7" w:rsidRPr="00725FBB" w:rsidRDefault="00B928F7" w:rsidP="00B928F7">
      <w:pPr>
        <w:widowControl w:val="0"/>
        <w:autoSpaceDE w:val="0"/>
        <w:autoSpaceDN w:val="0"/>
        <w:adjustRightInd w:val="0"/>
        <w:rPr>
          <w:rFonts w:ascii="Arial" w:hAnsi="Arial" w:cs="Arial"/>
        </w:rPr>
      </w:pPr>
    </w:p>
    <w:p w:rsidR="00B928F7" w:rsidRPr="00725FBB" w:rsidRDefault="00B928F7" w:rsidP="00B928F7">
      <w:pPr>
        <w:widowControl w:val="0"/>
        <w:autoSpaceDE w:val="0"/>
        <w:autoSpaceDN w:val="0"/>
        <w:adjustRightInd w:val="0"/>
        <w:jc w:val="center"/>
        <w:rPr>
          <w:rFonts w:ascii="Courier New" w:hAnsi="Courier New" w:cs="Courier New"/>
        </w:rPr>
      </w:pPr>
      <w:bookmarkStart w:id="126" w:name="Par3348"/>
      <w:bookmarkEnd w:id="126"/>
      <w:r w:rsidRPr="00725FBB">
        <w:rPr>
          <w:rFonts w:ascii="Courier New" w:hAnsi="Courier New" w:cs="Courier New"/>
        </w:rPr>
        <w:t>УВЕДОМЛЕНИЕ N</w:t>
      </w:r>
    </w:p>
    <w:p w:rsidR="00B928F7" w:rsidRPr="00725FBB" w:rsidRDefault="00B928F7" w:rsidP="00B928F7">
      <w:pPr>
        <w:widowControl w:val="0"/>
        <w:autoSpaceDE w:val="0"/>
        <w:autoSpaceDN w:val="0"/>
        <w:adjustRightInd w:val="0"/>
        <w:jc w:val="center"/>
        <w:rPr>
          <w:rFonts w:ascii="Courier New" w:hAnsi="Courier New" w:cs="Courier New"/>
        </w:rPr>
      </w:pPr>
      <w:r w:rsidRPr="00725FBB">
        <w:rPr>
          <w:rFonts w:ascii="Courier New" w:hAnsi="Courier New" w:cs="Courier New"/>
        </w:rPr>
        <w:t>об изменении бюджетных ассигнований по межбюджетным трансфертам</w:t>
      </w:r>
    </w:p>
    <w:p w:rsidR="00B928F7" w:rsidRPr="00725FBB" w:rsidRDefault="00B928F7" w:rsidP="00B928F7">
      <w:pPr>
        <w:widowControl w:val="0"/>
        <w:autoSpaceDE w:val="0"/>
        <w:autoSpaceDN w:val="0"/>
        <w:adjustRightInd w:val="0"/>
        <w:jc w:val="center"/>
        <w:rPr>
          <w:rFonts w:ascii="Courier New" w:hAnsi="Courier New" w:cs="Courier New"/>
        </w:rPr>
      </w:pPr>
      <w:r w:rsidRPr="00725FBB">
        <w:rPr>
          <w:rFonts w:ascii="Courier New" w:hAnsi="Courier New" w:cs="Courier New"/>
        </w:rPr>
        <w:t>местного бюджета Чановского района Новосибирской области</w:t>
      </w:r>
    </w:p>
    <w:p w:rsidR="00B928F7" w:rsidRPr="00725FBB" w:rsidRDefault="00B928F7" w:rsidP="00B928F7">
      <w:pPr>
        <w:widowControl w:val="0"/>
        <w:autoSpaceDE w:val="0"/>
        <w:autoSpaceDN w:val="0"/>
        <w:adjustRightInd w:val="0"/>
        <w:jc w:val="center"/>
        <w:rPr>
          <w:rFonts w:ascii="Courier New" w:hAnsi="Courier New" w:cs="Courier New"/>
        </w:rPr>
      </w:pPr>
      <w:r w:rsidRPr="00725FBB">
        <w:rPr>
          <w:rFonts w:ascii="Courier New" w:hAnsi="Courier New" w:cs="Courier New"/>
        </w:rPr>
        <w:t>на плановый период 20___ и 20___ годов</w:t>
      </w:r>
    </w:p>
    <w:p w:rsidR="00B928F7" w:rsidRPr="00725FBB" w:rsidRDefault="00B928F7" w:rsidP="00B928F7">
      <w:pPr>
        <w:widowControl w:val="0"/>
        <w:autoSpaceDE w:val="0"/>
        <w:autoSpaceDN w:val="0"/>
        <w:adjustRightInd w:val="0"/>
        <w:rPr>
          <w:rFonts w:ascii="Courier New" w:hAnsi="Courier New" w:cs="Courier New"/>
        </w:rPr>
      </w:pP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от ___ __________ 20___ года</w:t>
      </w:r>
    </w:p>
    <w:p w:rsidR="00B928F7" w:rsidRPr="00725FBB" w:rsidRDefault="00B928F7" w:rsidP="00B928F7">
      <w:pPr>
        <w:widowControl w:val="0"/>
        <w:autoSpaceDE w:val="0"/>
        <w:autoSpaceDN w:val="0"/>
        <w:adjustRightInd w:val="0"/>
        <w:rPr>
          <w:rFonts w:ascii="Courier New" w:hAnsi="Courier New" w:cs="Courier New"/>
        </w:rPr>
      </w:pP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(главный распорядитель средств местного бюджета)</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(получатель средств местного бюджета)</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_______________________________________________________________</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наименование органа местного самоуправления)</w:t>
      </w:r>
    </w:p>
    <w:p w:rsidR="00B928F7" w:rsidRPr="00725FBB" w:rsidRDefault="00B928F7" w:rsidP="00B928F7">
      <w:pPr>
        <w:widowControl w:val="0"/>
        <w:autoSpaceDE w:val="0"/>
        <w:autoSpaceDN w:val="0"/>
        <w:adjustRightInd w:val="0"/>
        <w:rPr>
          <w:rFonts w:ascii="Courier New" w:hAnsi="Courier New" w:cs="Courier New"/>
        </w:rPr>
      </w:pP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Основание ______________________________________________________</w:t>
      </w:r>
    </w:p>
    <w:p w:rsidR="00B928F7" w:rsidRPr="00725FBB" w:rsidRDefault="00B928F7" w:rsidP="00B928F7">
      <w:pPr>
        <w:widowControl w:val="0"/>
        <w:autoSpaceDE w:val="0"/>
        <w:autoSpaceDN w:val="0"/>
        <w:adjustRightInd w:val="0"/>
        <w:rPr>
          <w:rFonts w:ascii="Courier New" w:hAnsi="Courier New" w:cs="Courier New"/>
        </w:rPr>
      </w:pP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Единица измерения: тыс. рублей             по </w:t>
      </w:r>
      <w:hyperlink r:id="rId5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725FBB">
          <w:rPr>
            <w:rFonts w:ascii="Courier New" w:hAnsi="Courier New" w:cs="Courier New"/>
            <w:color w:val="0000FF"/>
          </w:rPr>
          <w:t>ОКЕИ</w:t>
        </w:r>
      </w:hyperlink>
      <w:r w:rsidRPr="00725FBB">
        <w:rPr>
          <w:rFonts w:ascii="Courier New" w:hAnsi="Courier New" w:cs="Courier New"/>
        </w:rPr>
        <w:t xml:space="preserve"> │   384   │</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                                                   └─────────┘</w:t>
      </w:r>
    </w:p>
    <w:p w:rsidR="00B928F7" w:rsidRPr="00725FBB" w:rsidRDefault="00B928F7" w:rsidP="00B928F7">
      <w:pPr>
        <w:widowControl w:val="0"/>
        <w:autoSpaceDE w:val="0"/>
        <w:autoSpaceDN w:val="0"/>
        <w:adjustRightInd w:val="0"/>
        <w:rPr>
          <w:rFonts w:ascii="Arial" w:hAnsi="Arial" w:cs="Arial"/>
        </w:rPr>
      </w:pPr>
    </w:p>
    <w:tbl>
      <w:tblPr>
        <w:tblW w:w="7824" w:type="dxa"/>
        <w:tblInd w:w="62" w:type="dxa"/>
        <w:tblLayout w:type="fixed"/>
        <w:tblCellMar>
          <w:top w:w="102" w:type="dxa"/>
          <w:left w:w="62" w:type="dxa"/>
          <w:bottom w:w="102" w:type="dxa"/>
          <w:right w:w="62" w:type="dxa"/>
        </w:tblCellMar>
        <w:tblLook w:val="0000"/>
      </w:tblPr>
      <w:tblGrid>
        <w:gridCol w:w="1417"/>
        <w:gridCol w:w="882"/>
        <w:gridCol w:w="1134"/>
        <w:gridCol w:w="992"/>
        <w:gridCol w:w="1133"/>
        <w:gridCol w:w="1133"/>
        <w:gridCol w:w="1133"/>
      </w:tblGrid>
      <w:tr w:rsidR="00B928F7" w:rsidRPr="00725FBB" w:rsidTr="00B928F7">
        <w:tc>
          <w:tcPr>
            <w:tcW w:w="1417" w:type="dxa"/>
            <w:vMerge w:val="restart"/>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Наименование</w:t>
            </w:r>
          </w:p>
        </w:tc>
        <w:tc>
          <w:tcPr>
            <w:tcW w:w="4141" w:type="dxa"/>
            <w:gridSpan w:val="4"/>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Сумма</w:t>
            </w:r>
          </w:p>
        </w:tc>
      </w:tr>
      <w:tr w:rsidR="00B928F7" w:rsidRPr="00725FBB" w:rsidTr="00B928F7">
        <w:tc>
          <w:tcPr>
            <w:tcW w:w="1417" w:type="dxa"/>
            <w:vMerge/>
            <w:tcBorders>
              <w:top w:val="single" w:sz="4" w:space="0" w:color="auto"/>
              <w:left w:val="single" w:sz="4" w:space="0" w:color="auto"/>
              <w:bottom w:val="single" w:sz="4" w:space="0" w:color="auto"/>
              <w:right w:val="single" w:sz="4" w:space="0" w:color="auto"/>
            </w:tcBorders>
          </w:tcPr>
          <w:p w:rsidR="00B928F7" w:rsidRPr="00B928F7" w:rsidRDefault="00B928F7" w:rsidP="00507DB2">
            <w:pPr>
              <w:widowControl w:val="0"/>
              <w:autoSpaceDE w:val="0"/>
              <w:autoSpaceDN w:val="0"/>
              <w:adjustRightInd w:val="0"/>
              <w:rPr>
                <w:rFonts w:ascii="Arial" w:hAnsi="Arial" w:cs="Arial"/>
                <w:sz w:val="16"/>
                <w:szCs w:val="16"/>
              </w:rPr>
            </w:pPr>
          </w:p>
        </w:tc>
        <w:tc>
          <w:tcPr>
            <w:tcW w:w="882"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подраздела</w:t>
            </w:r>
          </w:p>
        </w:tc>
        <w:tc>
          <w:tcPr>
            <w:tcW w:w="992"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20___ год</w:t>
            </w:r>
          </w:p>
        </w:tc>
      </w:tr>
      <w:tr w:rsidR="00B928F7" w:rsidRPr="00725FBB" w:rsidTr="00B928F7">
        <w:tc>
          <w:tcPr>
            <w:tcW w:w="1417"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1</w:t>
            </w:r>
          </w:p>
        </w:tc>
        <w:tc>
          <w:tcPr>
            <w:tcW w:w="882"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2</w:t>
            </w:r>
          </w:p>
        </w:tc>
        <w:tc>
          <w:tcPr>
            <w:tcW w:w="1134"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3</w:t>
            </w:r>
          </w:p>
        </w:tc>
        <w:tc>
          <w:tcPr>
            <w:tcW w:w="992"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5</w:t>
            </w: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jc w:val="center"/>
              <w:rPr>
                <w:rFonts w:ascii="Arial" w:hAnsi="Arial" w:cs="Arial"/>
                <w:sz w:val="16"/>
                <w:szCs w:val="16"/>
              </w:rPr>
            </w:pPr>
            <w:r w:rsidRPr="00B928F7">
              <w:rPr>
                <w:rFonts w:ascii="Arial" w:hAnsi="Arial" w:cs="Arial"/>
                <w:sz w:val="16"/>
                <w:szCs w:val="16"/>
              </w:rPr>
              <w:t>7</w:t>
            </w:r>
          </w:p>
        </w:tc>
      </w:tr>
      <w:tr w:rsidR="00B928F7" w:rsidRPr="00725FBB" w:rsidTr="00B928F7">
        <w:tc>
          <w:tcPr>
            <w:tcW w:w="1417"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882"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r>
      <w:tr w:rsidR="00B928F7" w:rsidRPr="00725FBB" w:rsidTr="00B928F7">
        <w:tc>
          <w:tcPr>
            <w:tcW w:w="5558" w:type="dxa"/>
            <w:gridSpan w:val="5"/>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r w:rsidRPr="00B928F7">
              <w:rPr>
                <w:rFonts w:ascii="Arial" w:hAnsi="Arial" w:cs="Arial"/>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B928F7" w:rsidRPr="00B928F7" w:rsidRDefault="00B928F7" w:rsidP="00507DB2">
            <w:pPr>
              <w:widowControl w:val="0"/>
              <w:autoSpaceDE w:val="0"/>
              <w:autoSpaceDN w:val="0"/>
              <w:adjustRightInd w:val="0"/>
              <w:rPr>
                <w:rFonts w:ascii="Arial" w:hAnsi="Arial" w:cs="Arial"/>
                <w:sz w:val="16"/>
                <w:szCs w:val="16"/>
              </w:rPr>
            </w:pPr>
          </w:p>
        </w:tc>
      </w:tr>
    </w:tbl>
    <w:p w:rsidR="00B928F7" w:rsidRPr="00725FBB" w:rsidRDefault="00B928F7" w:rsidP="00B928F7">
      <w:pPr>
        <w:widowControl w:val="0"/>
        <w:autoSpaceDE w:val="0"/>
        <w:autoSpaceDN w:val="0"/>
        <w:adjustRightInd w:val="0"/>
        <w:rPr>
          <w:rFonts w:ascii="Arial" w:hAnsi="Arial" w:cs="Arial"/>
        </w:rPr>
      </w:pP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 xml:space="preserve">Главный распорядитель </w:t>
      </w:r>
    </w:p>
    <w:p w:rsidR="00B928F7" w:rsidRPr="00725FBB" w:rsidRDefault="00B928F7" w:rsidP="00B928F7">
      <w:pPr>
        <w:widowControl w:val="0"/>
        <w:autoSpaceDE w:val="0"/>
        <w:autoSpaceDN w:val="0"/>
        <w:adjustRightInd w:val="0"/>
        <w:rPr>
          <w:rFonts w:ascii="Courier New" w:hAnsi="Courier New" w:cs="Courier New"/>
        </w:rPr>
      </w:pPr>
      <w:r w:rsidRPr="00725FBB">
        <w:rPr>
          <w:rFonts w:ascii="Courier New" w:hAnsi="Courier New" w:cs="Courier New"/>
        </w:rPr>
        <w:t>средств местного бюджета  _________ ________________________</w:t>
      </w:r>
    </w:p>
    <w:p w:rsidR="00B928F7" w:rsidRPr="00725FBB" w:rsidRDefault="00B928F7" w:rsidP="00B928F7">
      <w:pPr>
        <w:ind w:firstLine="720"/>
        <w:rPr>
          <w:sz w:val="28"/>
          <w:szCs w:val="28"/>
        </w:rPr>
      </w:pPr>
      <w:r w:rsidRPr="00725FBB">
        <w:rPr>
          <w:rFonts w:ascii="Calibri" w:hAnsi="Calibri"/>
          <w:sz w:val="22"/>
          <w:szCs w:val="22"/>
        </w:rPr>
        <w:t xml:space="preserve">                           </w:t>
      </w:r>
      <w:r>
        <w:rPr>
          <w:rFonts w:ascii="Calibri" w:hAnsi="Calibri"/>
          <w:sz w:val="22"/>
          <w:szCs w:val="22"/>
        </w:rPr>
        <w:t xml:space="preserve">            </w:t>
      </w:r>
      <w:r w:rsidRPr="00725FBB">
        <w:rPr>
          <w:rFonts w:ascii="Calibri" w:hAnsi="Calibri"/>
          <w:sz w:val="22"/>
          <w:szCs w:val="22"/>
        </w:rPr>
        <w:t xml:space="preserve">          (подпись)     (расшифровка подписи</w:t>
      </w:r>
    </w:p>
    <w:p w:rsidR="006E0111" w:rsidRDefault="006E0111" w:rsidP="00D45B44">
      <w:pPr>
        <w:pStyle w:val="aff0"/>
        <w:rPr>
          <w:sz w:val="24"/>
        </w:rPr>
      </w:pPr>
    </w:p>
    <w:p w:rsidR="006E0111" w:rsidRDefault="006E0111" w:rsidP="00D45B44">
      <w:pPr>
        <w:pStyle w:val="aff0"/>
        <w:rPr>
          <w:sz w:val="24"/>
        </w:rPr>
      </w:pPr>
    </w:p>
    <w:p w:rsidR="006E0111" w:rsidRPr="00507DB2" w:rsidRDefault="006E0111" w:rsidP="00D45B44">
      <w:pPr>
        <w:pStyle w:val="aff0"/>
        <w:rPr>
          <w:sz w:val="24"/>
        </w:rPr>
      </w:pPr>
    </w:p>
    <w:p w:rsidR="00507DB2" w:rsidRPr="00507DB2" w:rsidRDefault="00507DB2" w:rsidP="00507DB2">
      <w:pPr>
        <w:jc w:val="center"/>
        <w:rPr>
          <w:sz w:val="24"/>
          <w:szCs w:val="24"/>
        </w:rPr>
      </w:pPr>
      <w:r w:rsidRPr="00507DB2">
        <w:rPr>
          <w:noProof/>
          <w:sz w:val="24"/>
          <w:szCs w:val="24"/>
        </w:rPr>
        <w:drawing>
          <wp:inline distT="0" distB="0" distL="0" distR="0">
            <wp:extent cx="474980" cy="570230"/>
            <wp:effectExtent l="19050" t="0" r="1270" b="0"/>
            <wp:docPr id="4" name="Рисунок 3"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Герб района+"/>
                    <pic:cNvPicPr>
                      <a:picLocks noChangeAspect="1" noChangeArrowheads="1"/>
                    </pic:cNvPicPr>
                  </pic:nvPicPr>
                  <pic:blipFill>
                    <a:blip r:embed="rId19" cstate="print">
                      <a:lum bright="-12000" contrast="60000"/>
                      <a:grayscl/>
                    </a:blip>
                    <a:srcRect/>
                    <a:stretch>
                      <a:fillRect/>
                    </a:stretch>
                  </pic:blipFill>
                  <pic:spPr bwMode="auto">
                    <a:xfrm>
                      <a:off x="0" y="0"/>
                      <a:ext cx="474980" cy="570230"/>
                    </a:xfrm>
                    <a:prstGeom prst="rect">
                      <a:avLst/>
                    </a:prstGeom>
                    <a:noFill/>
                    <a:ln w="9525">
                      <a:noFill/>
                      <a:miter lim="800000"/>
                      <a:headEnd/>
                      <a:tailEnd/>
                    </a:ln>
                  </pic:spPr>
                </pic:pic>
              </a:graphicData>
            </a:graphic>
          </wp:inline>
        </w:drawing>
      </w:r>
    </w:p>
    <w:p w:rsidR="00507DB2" w:rsidRPr="00507DB2" w:rsidRDefault="00507DB2" w:rsidP="00507DB2">
      <w:pPr>
        <w:jc w:val="center"/>
        <w:rPr>
          <w:b/>
          <w:bCs/>
          <w:sz w:val="24"/>
          <w:szCs w:val="24"/>
        </w:rPr>
      </w:pPr>
      <w:r w:rsidRPr="00507DB2">
        <w:rPr>
          <w:b/>
          <w:bCs/>
          <w:sz w:val="24"/>
          <w:szCs w:val="24"/>
        </w:rPr>
        <w:t>АДМИНИСТРАЦИЯ</w:t>
      </w:r>
    </w:p>
    <w:p w:rsidR="00507DB2" w:rsidRPr="00507DB2" w:rsidRDefault="00507DB2" w:rsidP="00507DB2">
      <w:pPr>
        <w:jc w:val="center"/>
        <w:rPr>
          <w:b/>
          <w:bCs/>
          <w:sz w:val="24"/>
          <w:szCs w:val="24"/>
        </w:rPr>
      </w:pPr>
      <w:r w:rsidRPr="00507DB2">
        <w:rPr>
          <w:b/>
          <w:bCs/>
          <w:sz w:val="24"/>
          <w:szCs w:val="24"/>
        </w:rPr>
        <w:t>ЧАНОВСКОГО РАЙОНА НОВОСИБИРСКОЙ ОБЛАСТИ</w:t>
      </w:r>
    </w:p>
    <w:p w:rsidR="00507DB2" w:rsidRPr="00D96E03" w:rsidRDefault="00507DB2" w:rsidP="00507DB2">
      <w:pPr>
        <w:jc w:val="center"/>
        <w:rPr>
          <w:b/>
          <w:bCs/>
        </w:rPr>
      </w:pPr>
    </w:p>
    <w:p w:rsidR="00507DB2" w:rsidRPr="00507DB2" w:rsidRDefault="00507DB2" w:rsidP="00507DB2">
      <w:pPr>
        <w:jc w:val="center"/>
        <w:rPr>
          <w:b/>
          <w:bCs/>
          <w:sz w:val="24"/>
          <w:szCs w:val="24"/>
        </w:rPr>
      </w:pPr>
      <w:r w:rsidRPr="00507DB2">
        <w:rPr>
          <w:b/>
          <w:bCs/>
          <w:sz w:val="24"/>
          <w:szCs w:val="24"/>
        </w:rPr>
        <w:t>ПОСТАНОВЛЕНИЕ</w:t>
      </w:r>
    </w:p>
    <w:p w:rsidR="00507DB2" w:rsidRPr="00D96E03" w:rsidRDefault="00507DB2" w:rsidP="00507DB2">
      <w:pPr>
        <w:jc w:val="center"/>
        <w:rPr>
          <w:b/>
          <w:bCs/>
        </w:rPr>
      </w:pPr>
    </w:p>
    <w:p w:rsidR="00507DB2" w:rsidRPr="00507DB2" w:rsidRDefault="00507DB2" w:rsidP="00507DB2">
      <w:pPr>
        <w:jc w:val="center"/>
        <w:rPr>
          <w:sz w:val="24"/>
          <w:szCs w:val="24"/>
        </w:rPr>
      </w:pPr>
      <w:r w:rsidRPr="00507DB2">
        <w:rPr>
          <w:sz w:val="24"/>
          <w:szCs w:val="24"/>
        </w:rPr>
        <w:t>10.12.2024 № 1673-па</w:t>
      </w:r>
    </w:p>
    <w:p w:rsidR="00507DB2" w:rsidRPr="00D96E03" w:rsidRDefault="00507DB2" w:rsidP="00507DB2"/>
    <w:p w:rsidR="00507DB2" w:rsidRPr="00507DB2" w:rsidRDefault="00507DB2" w:rsidP="00507DB2">
      <w:pPr>
        <w:ind w:firstLine="720"/>
        <w:jc w:val="center"/>
        <w:rPr>
          <w:sz w:val="24"/>
          <w:szCs w:val="24"/>
        </w:rPr>
      </w:pPr>
      <w:r w:rsidRPr="00507DB2">
        <w:rPr>
          <w:sz w:val="24"/>
          <w:szCs w:val="24"/>
        </w:rPr>
        <w:t>Об утверждении Порядка составления и ведения сводной бюджетной росписи  местного 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507DB2" w:rsidRPr="00D96E03" w:rsidRDefault="00507DB2" w:rsidP="00D96E03">
      <w:pPr>
        <w:pStyle w:val="22"/>
        <w:rPr>
          <w:sz w:val="20"/>
          <w:szCs w:val="20"/>
        </w:rPr>
      </w:pPr>
    </w:p>
    <w:p w:rsidR="00507DB2" w:rsidRPr="00507DB2" w:rsidRDefault="00507DB2" w:rsidP="00D96E03">
      <w:pPr>
        <w:pStyle w:val="22"/>
        <w:ind w:firstLine="426"/>
      </w:pPr>
      <w:r w:rsidRPr="00507DB2">
        <w:t>В соответствии со статьей 217 Бюджетного кодекса Российской Федерации, администрация Чановского района Новосибирской области ПОСТАНОВЛЯЕТ:</w:t>
      </w:r>
    </w:p>
    <w:p w:rsidR="00507DB2" w:rsidRPr="00507DB2" w:rsidRDefault="00507DB2" w:rsidP="00D96E03">
      <w:pPr>
        <w:pStyle w:val="22"/>
        <w:ind w:firstLine="426"/>
      </w:pPr>
      <w:r w:rsidRPr="00507DB2">
        <w:t>Утвердить прилагаемый Порядок составления и ведения сводной бюджетной росписи местного 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507DB2" w:rsidRPr="00507DB2" w:rsidRDefault="00507DB2" w:rsidP="00D96E03">
      <w:pPr>
        <w:pStyle w:val="22"/>
        <w:ind w:firstLine="426"/>
      </w:pPr>
      <w:r w:rsidRPr="00507DB2">
        <w:t>Признать утратившим силу постановление администрации рабочего поселка Чаны Чановского района Новосибирской области от 26.05.2015  № 105 «Об утверждении Порядка составления и ведения сводной бюджетной росписи бюджета рабочего поселка Чаны Чановского района Новосибирской области и бюджетной росписи главного распорядителя средств бюджета рабочего поселка Чаны (Главного администратора источников финансирования дефицита бюджета рабочего поселка Чаны) на текущий финансовый год и плановый период».</w:t>
      </w:r>
    </w:p>
    <w:p w:rsidR="00507DB2" w:rsidRPr="00507DB2" w:rsidRDefault="00507DB2" w:rsidP="00D96E03">
      <w:pPr>
        <w:pStyle w:val="22"/>
        <w:ind w:firstLine="426"/>
      </w:pPr>
      <w:r w:rsidRPr="00507DB2">
        <w:t>Опубликовать настоящее постановление в периодическом печатном издании «Информационный Вестник органов местного самоуправления Чановского района Новосибирской области» и разместить на официальном сайте органов местного самоуправления Чановского района Новосибирской области.</w:t>
      </w:r>
    </w:p>
    <w:p w:rsidR="00507DB2" w:rsidRPr="00507DB2" w:rsidRDefault="00507DB2" w:rsidP="00D96E03">
      <w:pPr>
        <w:pStyle w:val="22"/>
        <w:ind w:firstLine="426"/>
      </w:pPr>
      <w:r w:rsidRPr="00507DB2">
        <w:t>Настоящее постановление вступает в силу с 01.01.2025 года</w:t>
      </w:r>
    </w:p>
    <w:p w:rsidR="00507DB2" w:rsidRPr="00507DB2" w:rsidRDefault="00507DB2" w:rsidP="00D96E03">
      <w:pPr>
        <w:pStyle w:val="22"/>
        <w:ind w:firstLine="426"/>
      </w:pPr>
      <w:r w:rsidRPr="00507DB2">
        <w:t>Контроль за исполнением настоящего постановления оставляю за собой.</w:t>
      </w:r>
    </w:p>
    <w:p w:rsidR="00507DB2" w:rsidRPr="00D96E03" w:rsidRDefault="00507DB2" w:rsidP="00D96E03">
      <w:pPr>
        <w:pStyle w:val="ae"/>
        <w:spacing w:after="0"/>
        <w:rPr>
          <w:sz w:val="20"/>
          <w:szCs w:val="20"/>
        </w:rPr>
      </w:pPr>
    </w:p>
    <w:p w:rsidR="00507DB2" w:rsidRPr="00507DB2" w:rsidRDefault="00507DB2" w:rsidP="00D96E03">
      <w:pPr>
        <w:pStyle w:val="ae"/>
        <w:spacing w:after="0"/>
      </w:pPr>
      <w:r w:rsidRPr="00507DB2">
        <w:t>И.о. Главы Чановского района</w:t>
      </w:r>
    </w:p>
    <w:p w:rsidR="00507DB2" w:rsidRPr="00507DB2" w:rsidRDefault="00507DB2" w:rsidP="00D96E03">
      <w:pPr>
        <w:pStyle w:val="ae"/>
        <w:spacing w:after="0"/>
      </w:pPr>
      <w:r w:rsidRPr="00507DB2">
        <w:t>Новосибирской области                                                          Р.С. Ибрагимов</w:t>
      </w:r>
    </w:p>
    <w:p w:rsidR="00507DB2" w:rsidRPr="00D96E03" w:rsidRDefault="00507DB2" w:rsidP="00D96E03">
      <w:pPr>
        <w:pStyle w:val="ae"/>
        <w:spacing w:after="0"/>
        <w:rPr>
          <w:sz w:val="20"/>
          <w:szCs w:val="20"/>
        </w:rPr>
      </w:pPr>
    </w:p>
    <w:p w:rsidR="00507DB2" w:rsidRPr="00D96E03" w:rsidRDefault="00507DB2" w:rsidP="00D96E03">
      <w:pPr>
        <w:pStyle w:val="ae"/>
        <w:spacing w:after="0"/>
        <w:rPr>
          <w:sz w:val="22"/>
          <w:szCs w:val="22"/>
        </w:rPr>
      </w:pPr>
      <w:r w:rsidRPr="00D96E03">
        <w:rPr>
          <w:sz w:val="22"/>
          <w:szCs w:val="22"/>
        </w:rPr>
        <w:t>А.Л. Бочко</w:t>
      </w:r>
    </w:p>
    <w:p w:rsidR="00507DB2" w:rsidRPr="00D96E03" w:rsidRDefault="00507DB2" w:rsidP="00D96E03">
      <w:pPr>
        <w:pStyle w:val="ae"/>
        <w:spacing w:after="0"/>
        <w:rPr>
          <w:sz w:val="22"/>
          <w:szCs w:val="22"/>
        </w:rPr>
      </w:pPr>
      <w:r w:rsidRPr="00D96E03">
        <w:rPr>
          <w:sz w:val="22"/>
          <w:szCs w:val="22"/>
        </w:rPr>
        <w:t>29-913</w:t>
      </w:r>
    </w:p>
    <w:p w:rsidR="0012471C" w:rsidRPr="0012471C" w:rsidRDefault="0012471C" w:rsidP="0012471C">
      <w:pPr>
        <w:pStyle w:val="ae"/>
        <w:spacing w:after="0"/>
        <w:jc w:val="right"/>
        <w:rPr>
          <w:sz w:val="22"/>
          <w:szCs w:val="22"/>
        </w:rPr>
      </w:pPr>
      <w:r w:rsidRPr="0012471C">
        <w:rPr>
          <w:sz w:val="22"/>
          <w:szCs w:val="22"/>
        </w:rPr>
        <w:lastRenderedPageBreak/>
        <w:t>ПРИЛОЖЕНИЕ № 1</w:t>
      </w:r>
    </w:p>
    <w:p w:rsidR="0012471C" w:rsidRPr="0012471C" w:rsidRDefault="0012471C" w:rsidP="0012471C">
      <w:pPr>
        <w:pStyle w:val="ae"/>
        <w:spacing w:after="0"/>
        <w:jc w:val="right"/>
        <w:rPr>
          <w:sz w:val="22"/>
          <w:szCs w:val="22"/>
        </w:rPr>
      </w:pPr>
      <w:r w:rsidRPr="0012471C">
        <w:rPr>
          <w:sz w:val="22"/>
          <w:szCs w:val="22"/>
        </w:rPr>
        <w:t>к постановлению администрации</w:t>
      </w:r>
    </w:p>
    <w:p w:rsidR="0012471C" w:rsidRPr="0012471C" w:rsidRDefault="0012471C" w:rsidP="0012471C">
      <w:pPr>
        <w:pStyle w:val="ae"/>
        <w:spacing w:after="0"/>
        <w:jc w:val="right"/>
        <w:rPr>
          <w:sz w:val="22"/>
          <w:szCs w:val="22"/>
        </w:rPr>
      </w:pPr>
      <w:r w:rsidRPr="0012471C">
        <w:rPr>
          <w:sz w:val="22"/>
          <w:szCs w:val="22"/>
        </w:rPr>
        <w:t>Чановского района</w:t>
      </w:r>
    </w:p>
    <w:p w:rsidR="0012471C" w:rsidRPr="0012471C" w:rsidRDefault="0012471C" w:rsidP="0012471C">
      <w:pPr>
        <w:pStyle w:val="ae"/>
        <w:spacing w:after="0"/>
        <w:jc w:val="right"/>
        <w:rPr>
          <w:sz w:val="22"/>
          <w:szCs w:val="22"/>
        </w:rPr>
      </w:pPr>
      <w:r w:rsidRPr="0012471C">
        <w:rPr>
          <w:sz w:val="22"/>
          <w:szCs w:val="22"/>
        </w:rPr>
        <w:t>Новосибирской области</w:t>
      </w:r>
    </w:p>
    <w:p w:rsidR="0012471C" w:rsidRPr="0012471C" w:rsidRDefault="0012471C" w:rsidP="0012471C">
      <w:pPr>
        <w:pStyle w:val="ae"/>
        <w:spacing w:after="0"/>
        <w:jc w:val="right"/>
        <w:rPr>
          <w:sz w:val="22"/>
          <w:szCs w:val="22"/>
        </w:rPr>
      </w:pPr>
      <w:r>
        <w:rPr>
          <w:sz w:val="22"/>
          <w:szCs w:val="22"/>
        </w:rPr>
        <w:t>о</w:t>
      </w:r>
      <w:r w:rsidRPr="0012471C">
        <w:rPr>
          <w:sz w:val="22"/>
          <w:szCs w:val="22"/>
        </w:rPr>
        <w:t>т</w:t>
      </w:r>
      <w:r>
        <w:rPr>
          <w:sz w:val="22"/>
          <w:szCs w:val="22"/>
        </w:rPr>
        <w:t xml:space="preserve"> 10.12.2024</w:t>
      </w:r>
      <w:r w:rsidRPr="0012471C">
        <w:rPr>
          <w:sz w:val="22"/>
          <w:szCs w:val="22"/>
        </w:rPr>
        <w:t xml:space="preserve"> № </w:t>
      </w:r>
      <w:r>
        <w:rPr>
          <w:sz w:val="22"/>
          <w:szCs w:val="22"/>
        </w:rPr>
        <w:t>1673-па</w:t>
      </w:r>
    </w:p>
    <w:p w:rsidR="0012471C" w:rsidRPr="0012471C" w:rsidRDefault="0012471C" w:rsidP="0012471C">
      <w:pPr>
        <w:pStyle w:val="ae"/>
        <w:jc w:val="right"/>
      </w:pPr>
    </w:p>
    <w:p w:rsidR="0012471C" w:rsidRPr="0012471C" w:rsidRDefault="0012471C" w:rsidP="0012471C">
      <w:pPr>
        <w:widowControl w:val="0"/>
        <w:autoSpaceDE w:val="0"/>
        <w:autoSpaceDN w:val="0"/>
        <w:adjustRightInd w:val="0"/>
        <w:jc w:val="center"/>
        <w:rPr>
          <w:b/>
          <w:bCs/>
          <w:sz w:val="24"/>
          <w:szCs w:val="24"/>
        </w:rPr>
      </w:pPr>
      <w:r w:rsidRPr="0012471C">
        <w:rPr>
          <w:b/>
          <w:bCs/>
          <w:sz w:val="24"/>
          <w:szCs w:val="24"/>
        </w:rPr>
        <w:t>ПОРЯДОК</w:t>
      </w:r>
    </w:p>
    <w:p w:rsidR="0012471C" w:rsidRPr="0012471C" w:rsidRDefault="0012471C" w:rsidP="0012471C">
      <w:pPr>
        <w:jc w:val="center"/>
        <w:rPr>
          <w:b/>
          <w:bCs/>
          <w:sz w:val="24"/>
          <w:szCs w:val="24"/>
        </w:rPr>
      </w:pPr>
      <w:r w:rsidRPr="0012471C">
        <w:rPr>
          <w:b/>
          <w:bCs/>
          <w:sz w:val="24"/>
          <w:szCs w:val="24"/>
        </w:rPr>
        <w:t>составления и ведения сводной бюджетной росписи местного 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12471C" w:rsidRPr="0012471C" w:rsidRDefault="0012471C" w:rsidP="0012471C">
      <w:pPr>
        <w:widowControl w:val="0"/>
        <w:autoSpaceDE w:val="0"/>
        <w:autoSpaceDN w:val="0"/>
        <w:adjustRightInd w:val="0"/>
        <w:jc w:val="center"/>
        <w:rPr>
          <w:bCs/>
          <w:sz w:val="24"/>
          <w:szCs w:val="24"/>
        </w:rPr>
      </w:pPr>
    </w:p>
    <w:p w:rsidR="0012471C" w:rsidRPr="0012471C" w:rsidRDefault="0012471C" w:rsidP="0012471C">
      <w:pPr>
        <w:widowControl w:val="0"/>
        <w:autoSpaceDE w:val="0"/>
        <w:autoSpaceDN w:val="0"/>
        <w:ind w:firstLine="540"/>
        <w:jc w:val="center"/>
        <w:rPr>
          <w:sz w:val="24"/>
          <w:szCs w:val="24"/>
        </w:rPr>
      </w:pPr>
      <w:r w:rsidRPr="0012471C">
        <w:rPr>
          <w:sz w:val="24"/>
          <w:szCs w:val="24"/>
        </w:rPr>
        <w:t>I. Общие положения</w:t>
      </w:r>
    </w:p>
    <w:p w:rsidR="0012471C" w:rsidRPr="0012471C" w:rsidRDefault="0012471C" w:rsidP="0012471C">
      <w:pPr>
        <w:widowControl w:val="0"/>
        <w:autoSpaceDE w:val="0"/>
        <w:autoSpaceDN w:val="0"/>
        <w:ind w:firstLine="426"/>
        <w:rPr>
          <w:sz w:val="24"/>
          <w:szCs w:val="24"/>
        </w:rPr>
      </w:pPr>
      <w:r w:rsidRPr="0012471C">
        <w:rPr>
          <w:sz w:val="24"/>
          <w:szCs w:val="24"/>
        </w:rPr>
        <w:t>1. Настоящий Порядок определяет правила составления и ведения сводной бюджетной росписи местного бюджета рабочего поселка Чаны Чановского района Новосибирской области (далее соответственно – сводная бюджетная роспись, местный бюджет), бюджетных росписей главных распорядителей средств местного бюджета и главных администраторов источников финансирования дефицита местного бюджета (далее соответственно – бюджетные росписи, главные распорядители средств, главные администраторы источников), а также порядок утверждения, доведения, изменения лимитов бюджетных обязательств в целях организации исполнения местного бюджета по расходам и источникам финансирования дефицита бюджета.</w:t>
      </w:r>
    </w:p>
    <w:p w:rsidR="0012471C" w:rsidRPr="0012471C" w:rsidRDefault="0012471C" w:rsidP="0012471C">
      <w:pPr>
        <w:widowControl w:val="0"/>
        <w:autoSpaceDE w:val="0"/>
        <w:autoSpaceDN w:val="0"/>
        <w:ind w:firstLine="426"/>
        <w:rPr>
          <w:sz w:val="24"/>
          <w:szCs w:val="24"/>
        </w:rPr>
      </w:pPr>
      <w:r w:rsidRPr="0012471C">
        <w:rPr>
          <w:sz w:val="24"/>
          <w:szCs w:val="24"/>
        </w:rPr>
        <w:t>2. Составление, утверждение, ведение сводной бюджетной росписи                             и бюджетных росписей, формирование, утверждение, доведение, изменение лимитов бюджетных обязательств осуществляется в электронном виде в программном комплексе «Региональный электронный бюджет. Исполнение бюджета (ПК «Web-исполнение»)» государственной информационной системы «Автоматизированная система управления бюджетными процессами Новосибирской области» (далее соответственно – ПК «Web-исполнение», ГИС «Управление бюджетными процессами») с использованием квалифицированной электронной подписи (далее – ЭП).</w:t>
      </w:r>
    </w:p>
    <w:p w:rsidR="0012471C" w:rsidRPr="0012471C" w:rsidRDefault="0012471C" w:rsidP="0012471C">
      <w:pPr>
        <w:widowControl w:val="0"/>
        <w:autoSpaceDE w:val="0"/>
        <w:autoSpaceDN w:val="0"/>
        <w:ind w:firstLine="709"/>
        <w:rPr>
          <w:sz w:val="24"/>
          <w:szCs w:val="24"/>
        </w:rPr>
      </w:pPr>
    </w:p>
    <w:p w:rsidR="0012471C" w:rsidRPr="0012471C" w:rsidRDefault="0012471C" w:rsidP="0012471C">
      <w:pPr>
        <w:jc w:val="center"/>
        <w:rPr>
          <w:rFonts w:eastAsia="Calibri"/>
          <w:sz w:val="24"/>
          <w:szCs w:val="24"/>
          <w:lang w:eastAsia="en-US"/>
        </w:rPr>
      </w:pPr>
      <w:r w:rsidRPr="0012471C">
        <w:rPr>
          <w:rFonts w:eastAsia="Calibri"/>
          <w:sz w:val="24"/>
          <w:szCs w:val="24"/>
          <w:lang w:eastAsia="en-US"/>
        </w:rPr>
        <w:t>II. Составление и ведение сводной бюджетной росписи. Лимиты бюджетных обязательств</w:t>
      </w:r>
    </w:p>
    <w:p w:rsidR="0012471C" w:rsidRPr="0012471C" w:rsidRDefault="0012471C" w:rsidP="0012471C">
      <w:pPr>
        <w:rPr>
          <w:rFonts w:eastAsia="Calibri"/>
          <w:sz w:val="24"/>
          <w:szCs w:val="24"/>
          <w:lang w:eastAsia="en-US"/>
        </w:rPr>
      </w:pPr>
    </w:p>
    <w:p w:rsidR="0012471C" w:rsidRPr="0012471C" w:rsidRDefault="0012471C" w:rsidP="0012471C">
      <w:pPr>
        <w:widowControl w:val="0"/>
        <w:autoSpaceDE w:val="0"/>
        <w:autoSpaceDN w:val="0"/>
        <w:jc w:val="center"/>
        <w:rPr>
          <w:bCs/>
          <w:sz w:val="24"/>
          <w:szCs w:val="24"/>
        </w:rPr>
      </w:pPr>
      <w:r w:rsidRPr="0012471C">
        <w:rPr>
          <w:bCs/>
          <w:sz w:val="24"/>
          <w:szCs w:val="24"/>
        </w:rPr>
        <w:t>1. Составление, утверждение сводной бюджетной росписи</w:t>
      </w:r>
    </w:p>
    <w:p w:rsidR="0012471C" w:rsidRPr="0012471C" w:rsidRDefault="0012471C" w:rsidP="0012471C">
      <w:pPr>
        <w:widowControl w:val="0"/>
        <w:autoSpaceDE w:val="0"/>
        <w:autoSpaceDN w:val="0"/>
        <w:jc w:val="center"/>
        <w:rPr>
          <w:bCs/>
          <w:sz w:val="24"/>
          <w:szCs w:val="24"/>
        </w:rPr>
      </w:pPr>
      <w:r w:rsidRPr="0012471C">
        <w:rPr>
          <w:bCs/>
          <w:sz w:val="24"/>
          <w:szCs w:val="24"/>
        </w:rPr>
        <w:t>и доведение ее показателей</w:t>
      </w:r>
    </w:p>
    <w:p w:rsidR="0012471C" w:rsidRPr="0012471C" w:rsidRDefault="0012471C" w:rsidP="0012471C">
      <w:pPr>
        <w:widowControl w:val="0"/>
        <w:autoSpaceDE w:val="0"/>
        <w:autoSpaceDN w:val="0"/>
        <w:ind w:firstLine="426"/>
        <w:rPr>
          <w:sz w:val="24"/>
          <w:szCs w:val="24"/>
        </w:rPr>
      </w:pPr>
      <w:r w:rsidRPr="0012471C">
        <w:rPr>
          <w:sz w:val="24"/>
          <w:szCs w:val="24"/>
        </w:rPr>
        <w:t xml:space="preserve">3. Сводная бюджетная роспись составляется финансовым органом Чановского района Новосибирской области (далее – финансовый орган) на очередной финансовый год и плановый период по форме, согласно приложению № 1 к настоящему Порядку. </w:t>
      </w:r>
    </w:p>
    <w:p w:rsidR="0012471C" w:rsidRPr="0012471C" w:rsidRDefault="0012471C" w:rsidP="0012471C">
      <w:pPr>
        <w:widowControl w:val="0"/>
        <w:autoSpaceDE w:val="0"/>
        <w:autoSpaceDN w:val="0"/>
        <w:ind w:firstLine="426"/>
        <w:rPr>
          <w:sz w:val="24"/>
          <w:szCs w:val="24"/>
        </w:rPr>
      </w:pPr>
      <w:r w:rsidRPr="0012471C">
        <w:rPr>
          <w:sz w:val="24"/>
          <w:szCs w:val="24"/>
        </w:rPr>
        <w:t>В состав сводной бюджетной росписи включаются:</w:t>
      </w:r>
    </w:p>
    <w:p w:rsidR="0012471C" w:rsidRPr="0012471C" w:rsidRDefault="0012471C" w:rsidP="0012471C">
      <w:pPr>
        <w:widowControl w:val="0"/>
        <w:autoSpaceDE w:val="0"/>
        <w:autoSpaceDN w:val="0"/>
        <w:ind w:firstLine="426"/>
        <w:rPr>
          <w:sz w:val="24"/>
          <w:szCs w:val="24"/>
        </w:rPr>
      </w:pPr>
      <w:r w:rsidRPr="0012471C">
        <w:rPr>
          <w:sz w:val="24"/>
          <w:szCs w:val="24"/>
        </w:rPr>
        <w:t>1) бюджетные ассигнования по расходам местного бюджета на очередной финансовый год и плановый период в разрезе:</w:t>
      </w:r>
    </w:p>
    <w:p w:rsidR="0012471C" w:rsidRPr="0012471C" w:rsidRDefault="0012471C" w:rsidP="0012471C">
      <w:pPr>
        <w:widowControl w:val="0"/>
        <w:autoSpaceDE w:val="0"/>
        <w:autoSpaceDN w:val="0"/>
        <w:ind w:firstLine="426"/>
        <w:rPr>
          <w:sz w:val="24"/>
          <w:szCs w:val="24"/>
        </w:rPr>
      </w:pPr>
      <w:r w:rsidRPr="0012471C">
        <w:rPr>
          <w:sz w:val="24"/>
          <w:szCs w:val="24"/>
        </w:rPr>
        <w:t xml:space="preserve">главных распорядителей средств; </w:t>
      </w:r>
    </w:p>
    <w:p w:rsidR="0012471C" w:rsidRPr="0012471C" w:rsidRDefault="0012471C" w:rsidP="0012471C">
      <w:pPr>
        <w:widowControl w:val="0"/>
        <w:autoSpaceDE w:val="0"/>
        <w:autoSpaceDN w:val="0"/>
        <w:ind w:firstLine="426"/>
        <w:rPr>
          <w:sz w:val="24"/>
          <w:szCs w:val="24"/>
        </w:rPr>
      </w:pPr>
      <w:r w:rsidRPr="0012471C">
        <w:rPr>
          <w:sz w:val="24"/>
          <w:szCs w:val="24"/>
        </w:rPr>
        <w:t xml:space="preserve">разделов, подразделов, целевых статей (муниципальных программ и непрограммных направлений деятельности); </w:t>
      </w:r>
    </w:p>
    <w:p w:rsidR="0012471C" w:rsidRPr="0012471C" w:rsidRDefault="0012471C" w:rsidP="0012471C">
      <w:pPr>
        <w:widowControl w:val="0"/>
        <w:autoSpaceDE w:val="0"/>
        <w:autoSpaceDN w:val="0"/>
        <w:ind w:firstLine="426"/>
        <w:rPr>
          <w:sz w:val="24"/>
          <w:szCs w:val="24"/>
        </w:rPr>
      </w:pPr>
      <w:r w:rsidRPr="0012471C">
        <w:rPr>
          <w:sz w:val="24"/>
          <w:szCs w:val="24"/>
        </w:rPr>
        <w:t>групп и подгрупп видов расходов классификации расходов местного бюджета;</w:t>
      </w:r>
    </w:p>
    <w:p w:rsidR="0012471C" w:rsidRPr="0012471C" w:rsidRDefault="0012471C" w:rsidP="0012471C">
      <w:pPr>
        <w:widowControl w:val="0"/>
        <w:autoSpaceDE w:val="0"/>
        <w:autoSpaceDN w:val="0"/>
        <w:ind w:firstLine="426"/>
        <w:rPr>
          <w:sz w:val="24"/>
          <w:szCs w:val="24"/>
        </w:rPr>
      </w:pPr>
      <w:r w:rsidRPr="0012471C">
        <w:rPr>
          <w:sz w:val="24"/>
          <w:szCs w:val="24"/>
        </w:rPr>
        <w:t>2) 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 за исключением операций по управлению остатками средств на едином счете бюджета.</w:t>
      </w:r>
    </w:p>
    <w:p w:rsidR="0012471C" w:rsidRPr="0012471C" w:rsidRDefault="0012471C" w:rsidP="0012471C">
      <w:pPr>
        <w:widowControl w:val="0"/>
        <w:autoSpaceDE w:val="0"/>
        <w:autoSpaceDN w:val="0"/>
        <w:ind w:firstLine="426"/>
        <w:rPr>
          <w:sz w:val="24"/>
          <w:szCs w:val="24"/>
        </w:rPr>
      </w:pPr>
      <w:r w:rsidRPr="0012471C">
        <w:rPr>
          <w:sz w:val="24"/>
          <w:szCs w:val="24"/>
        </w:rPr>
        <w:t>4. Показатели сводной бюджетной росписи должны соответствовать показателям решения о местном бюджете на очередной финансовый год и плановый период (далее – Решение о местном бюджете).</w:t>
      </w:r>
    </w:p>
    <w:p w:rsidR="0012471C" w:rsidRPr="0012471C" w:rsidRDefault="0012471C" w:rsidP="0012471C">
      <w:pPr>
        <w:widowControl w:val="0"/>
        <w:autoSpaceDE w:val="0"/>
        <w:autoSpaceDN w:val="0"/>
        <w:ind w:firstLine="426"/>
        <w:rPr>
          <w:sz w:val="24"/>
          <w:szCs w:val="24"/>
        </w:rPr>
      </w:pPr>
      <w:r w:rsidRPr="0012471C">
        <w:rPr>
          <w:sz w:val="24"/>
          <w:szCs w:val="24"/>
        </w:rPr>
        <w:t xml:space="preserve">5. Утверждение сводной бюджетной росписи осуществляется руководителем финансового органа муниципального образования до начала очередного финансового года. </w:t>
      </w:r>
    </w:p>
    <w:p w:rsidR="0012471C" w:rsidRPr="0012471C" w:rsidRDefault="0012471C" w:rsidP="0012471C">
      <w:pPr>
        <w:widowControl w:val="0"/>
        <w:autoSpaceDE w:val="0"/>
        <w:autoSpaceDN w:val="0"/>
        <w:ind w:firstLine="426"/>
        <w:rPr>
          <w:sz w:val="24"/>
          <w:szCs w:val="24"/>
        </w:rPr>
      </w:pPr>
      <w:r w:rsidRPr="0012471C">
        <w:rPr>
          <w:sz w:val="24"/>
          <w:szCs w:val="24"/>
        </w:rPr>
        <w:t>6. Утвержденные показатели сводной бюджетной росписи доводятся финансовым органом до начала очередного финансового года:</w:t>
      </w:r>
    </w:p>
    <w:p w:rsidR="0012471C" w:rsidRPr="0012471C" w:rsidRDefault="0012471C" w:rsidP="0012471C">
      <w:pPr>
        <w:widowControl w:val="0"/>
        <w:autoSpaceDE w:val="0"/>
        <w:autoSpaceDN w:val="0"/>
        <w:ind w:firstLine="426"/>
        <w:rPr>
          <w:sz w:val="24"/>
          <w:szCs w:val="24"/>
        </w:rPr>
      </w:pPr>
      <w:r w:rsidRPr="0012471C">
        <w:rPr>
          <w:sz w:val="24"/>
          <w:szCs w:val="24"/>
        </w:rPr>
        <w:t>1) до главных распорядителей средств – путем направления уведомлений о бюджетных ассигнованиях по расходам по форме согласно приложению № 2 к настоящему Порядку;</w:t>
      </w:r>
    </w:p>
    <w:p w:rsidR="0012471C" w:rsidRPr="0012471C" w:rsidRDefault="0012471C" w:rsidP="0012471C">
      <w:pPr>
        <w:widowControl w:val="0"/>
        <w:autoSpaceDE w:val="0"/>
        <w:autoSpaceDN w:val="0"/>
        <w:ind w:firstLine="426"/>
        <w:rPr>
          <w:sz w:val="24"/>
          <w:szCs w:val="24"/>
        </w:rPr>
      </w:pPr>
      <w:r w:rsidRPr="0012471C">
        <w:rPr>
          <w:sz w:val="24"/>
          <w:szCs w:val="24"/>
        </w:rPr>
        <w:t>2) до главных администраторов источников – путем направления уведомлений о бюджетных ассигнованиях по источникам финансирования дефицита местного бюджета по форме согласно приложению № 3 к настоящему Порядку.</w:t>
      </w:r>
    </w:p>
    <w:p w:rsidR="0012471C" w:rsidRPr="0012471C" w:rsidRDefault="0012471C" w:rsidP="0012471C">
      <w:pPr>
        <w:autoSpaceDE w:val="0"/>
        <w:autoSpaceDN w:val="0"/>
        <w:adjustRightInd w:val="0"/>
        <w:ind w:firstLine="426"/>
        <w:rPr>
          <w:sz w:val="24"/>
          <w:szCs w:val="24"/>
        </w:rPr>
      </w:pPr>
      <w:r w:rsidRPr="0012471C">
        <w:rPr>
          <w:sz w:val="24"/>
          <w:szCs w:val="24"/>
        </w:rPr>
        <w:lastRenderedPageBreak/>
        <w:t>7. Утвержденная сводная бюджетная роспись подлежит размещению                         на официальном сайте органов местного самоуправления не позднее 15 января очередного финансового года.</w:t>
      </w:r>
    </w:p>
    <w:p w:rsidR="0012471C" w:rsidRPr="0012471C" w:rsidRDefault="0012471C" w:rsidP="0012471C">
      <w:pPr>
        <w:ind w:firstLine="709"/>
        <w:rPr>
          <w:sz w:val="24"/>
          <w:szCs w:val="24"/>
        </w:rPr>
      </w:pPr>
    </w:p>
    <w:p w:rsidR="0012471C" w:rsidRPr="0012471C" w:rsidRDefault="0012471C" w:rsidP="0012471C">
      <w:pPr>
        <w:jc w:val="center"/>
        <w:rPr>
          <w:rFonts w:eastAsia="Calibri"/>
          <w:sz w:val="24"/>
          <w:szCs w:val="24"/>
          <w:lang w:eastAsia="en-US"/>
        </w:rPr>
      </w:pPr>
      <w:r w:rsidRPr="0012471C">
        <w:rPr>
          <w:rFonts w:eastAsia="Calibri"/>
          <w:sz w:val="24"/>
          <w:szCs w:val="24"/>
          <w:lang w:eastAsia="en-US"/>
        </w:rPr>
        <w:t xml:space="preserve">2. Формирование, утверждение и доведение </w:t>
      </w:r>
      <w:r w:rsidRPr="0012471C">
        <w:rPr>
          <w:sz w:val="24"/>
          <w:szCs w:val="24"/>
        </w:rPr>
        <w:t>лимитов бюджетных обязательств</w:t>
      </w:r>
    </w:p>
    <w:p w:rsidR="0012471C" w:rsidRPr="0012471C" w:rsidRDefault="0012471C" w:rsidP="0012471C">
      <w:pPr>
        <w:widowControl w:val="0"/>
        <w:autoSpaceDE w:val="0"/>
        <w:autoSpaceDN w:val="0"/>
        <w:ind w:firstLine="426"/>
        <w:rPr>
          <w:sz w:val="24"/>
          <w:szCs w:val="24"/>
        </w:rPr>
      </w:pPr>
      <w:r w:rsidRPr="0012471C">
        <w:rPr>
          <w:sz w:val="24"/>
          <w:szCs w:val="24"/>
        </w:rPr>
        <w:t>8. Лимиты бюджетных обязательств составляются финансовым органом по форме согласно приложению № 4 к настоящему Порядку в разрезе:</w:t>
      </w:r>
    </w:p>
    <w:p w:rsidR="0012471C" w:rsidRPr="0012471C" w:rsidRDefault="0012471C" w:rsidP="0012471C">
      <w:pPr>
        <w:widowControl w:val="0"/>
        <w:autoSpaceDE w:val="0"/>
        <w:autoSpaceDN w:val="0"/>
        <w:ind w:firstLine="426"/>
        <w:rPr>
          <w:sz w:val="24"/>
          <w:szCs w:val="24"/>
        </w:rPr>
      </w:pPr>
      <w:r w:rsidRPr="0012471C">
        <w:rPr>
          <w:sz w:val="24"/>
          <w:szCs w:val="24"/>
        </w:rPr>
        <w:t xml:space="preserve">главных распорядителей средств; </w:t>
      </w:r>
    </w:p>
    <w:p w:rsidR="0012471C" w:rsidRPr="0012471C" w:rsidRDefault="0012471C" w:rsidP="0012471C">
      <w:pPr>
        <w:widowControl w:val="0"/>
        <w:autoSpaceDE w:val="0"/>
        <w:autoSpaceDN w:val="0"/>
        <w:ind w:firstLine="426"/>
        <w:rPr>
          <w:sz w:val="24"/>
          <w:szCs w:val="24"/>
        </w:rPr>
      </w:pPr>
      <w:r w:rsidRPr="0012471C">
        <w:rPr>
          <w:sz w:val="24"/>
          <w:szCs w:val="24"/>
        </w:rPr>
        <w:t xml:space="preserve">разделов, подразделов, целевых статей муниципальных программ и непрограммных направлений деятельности; </w:t>
      </w:r>
    </w:p>
    <w:p w:rsidR="0012471C" w:rsidRPr="0012471C" w:rsidRDefault="0012471C" w:rsidP="0012471C">
      <w:pPr>
        <w:widowControl w:val="0"/>
        <w:autoSpaceDE w:val="0"/>
        <w:autoSpaceDN w:val="0"/>
        <w:ind w:firstLine="426"/>
        <w:rPr>
          <w:sz w:val="24"/>
          <w:szCs w:val="24"/>
        </w:rPr>
      </w:pPr>
      <w:r w:rsidRPr="0012471C">
        <w:rPr>
          <w:sz w:val="24"/>
          <w:szCs w:val="24"/>
        </w:rPr>
        <w:t>групп, подгрупп и элементов видов расходов классификации расходов местного бюджета.</w:t>
      </w:r>
    </w:p>
    <w:p w:rsidR="0012471C" w:rsidRPr="0012471C" w:rsidRDefault="0012471C" w:rsidP="0012471C">
      <w:pPr>
        <w:autoSpaceDE w:val="0"/>
        <w:autoSpaceDN w:val="0"/>
        <w:adjustRightInd w:val="0"/>
        <w:ind w:firstLine="426"/>
        <w:rPr>
          <w:sz w:val="24"/>
          <w:szCs w:val="24"/>
        </w:rPr>
      </w:pPr>
      <w:r w:rsidRPr="0012471C">
        <w:rPr>
          <w:sz w:val="24"/>
          <w:szCs w:val="24"/>
        </w:rPr>
        <w:t xml:space="preserve">9. Формирование лимитов бюджетных обязательств осуществляется                             в разрезе кодов классификации расходов местного бюджета. </w:t>
      </w:r>
    </w:p>
    <w:p w:rsidR="0012471C" w:rsidRPr="0012471C" w:rsidRDefault="0012471C" w:rsidP="0012471C">
      <w:pPr>
        <w:autoSpaceDE w:val="0"/>
        <w:autoSpaceDN w:val="0"/>
        <w:adjustRightInd w:val="0"/>
        <w:ind w:firstLine="426"/>
        <w:rPr>
          <w:sz w:val="24"/>
          <w:szCs w:val="24"/>
        </w:rPr>
      </w:pPr>
      <w:r w:rsidRPr="0012471C">
        <w:rPr>
          <w:sz w:val="24"/>
          <w:szCs w:val="24"/>
        </w:rPr>
        <w:t xml:space="preserve">10. До начала очередного финансового года руководителем </w:t>
      </w:r>
      <w:r w:rsidRPr="0012471C">
        <w:rPr>
          <w:sz w:val="24"/>
          <w:szCs w:val="24"/>
        </w:rPr>
        <w:tab/>
        <w:t>финансового органа муниципального образования утверждаются лимиты бюджетных обязательств, в пределах бюджетных ассигнований, предусмотренных Решением о местном бюджете, за исключением лимитов бюджетных обязательств, указанных в пункте 11 настоящего Порядка.</w:t>
      </w:r>
    </w:p>
    <w:p w:rsidR="0012471C" w:rsidRPr="0012471C" w:rsidRDefault="0012471C" w:rsidP="0012471C">
      <w:pPr>
        <w:autoSpaceDE w:val="0"/>
        <w:autoSpaceDN w:val="0"/>
        <w:adjustRightInd w:val="0"/>
        <w:ind w:firstLine="426"/>
        <w:rPr>
          <w:sz w:val="24"/>
          <w:szCs w:val="24"/>
        </w:rPr>
      </w:pPr>
      <w:r w:rsidRPr="0012471C">
        <w:rPr>
          <w:sz w:val="24"/>
          <w:szCs w:val="24"/>
        </w:rPr>
        <w:t xml:space="preserve"> Финансовый орган осуществляет доведение уведомлений о лимитах бюджетных обязательств до главных распорядителей средств по форме согласно приложению № 5 к настоящему Порядку.</w:t>
      </w:r>
    </w:p>
    <w:p w:rsidR="0012471C" w:rsidRPr="0012471C" w:rsidRDefault="0012471C" w:rsidP="0012471C">
      <w:pPr>
        <w:autoSpaceDE w:val="0"/>
        <w:autoSpaceDN w:val="0"/>
        <w:adjustRightInd w:val="0"/>
        <w:ind w:firstLine="426"/>
        <w:rPr>
          <w:sz w:val="24"/>
          <w:szCs w:val="24"/>
          <w:u w:val="single"/>
        </w:rPr>
      </w:pPr>
      <w:r w:rsidRPr="0012471C">
        <w:rPr>
          <w:sz w:val="24"/>
          <w:szCs w:val="24"/>
        </w:rPr>
        <w:t>11. До начала очередного финансового года не утверждаются лимиты бюджетных обязательств:</w:t>
      </w:r>
    </w:p>
    <w:p w:rsidR="0012471C" w:rsidRPr="0012471C" w:rsidRDefault="0012471C" w:rsidP="0012471C">
      <w:pPr>
        <w:widowControl w:val="0"/>
        <w:autoSpaceDE w:val="0"/>
        <w:autoSpaceDN w:val="0"/>
        <w:ind w:firstLine="426"/>
        <w:rPr>
          <w:sz w:val="24"/>
          <w:szCs w:val="24"/>
        </w:rPr>
      </w:pPr>
      <w:r w:rsidRPr="0012471C">
        <w:rPr>
          <w:sz w:val="24"/>
          <w:szCs w:val="24"/>
        </w:rPr>
        <w:t>1) по расходам бюджета, финансовое обеспечение которых осуществляется при выполнении условий, предусмотренных Решением о местном бюджете;</w:t>
      </w:r>
    </w:p>
    <w:p w:rsidR="0012471C" w:rsidRPr="0012471C" w:rsidRDefault="0012471C" w:rsidP="0012471C">
      <w:pPr>
        <w:autoSpaceDE w:val="0"/>
        <w:autoSpaceDN w:val="0"/>
        <w:adjustRightInd w:val="0"/>
        <w:ind w:firstLine="426"/>
        <w:rPr>
          <w:rFonts w:eastAsia="Calibri"/>
          <w:sz w:val="24"/>
          <w:szCs w:val="24"/>
          <w:lang w:eastAsia="en-US"/>
        </w:rPr>
      </w:pPr>
      <w:r w:rsidRPr="0012471C">
        <w:rPr>
          <w:sz w:val="24"/>
          <w:szCs w:val="24"/>
        </w:rPr>
        <w:t>2) по расходам местного бюджета, осуществляемых за счет целевых межбюджетных трансфертов, предоставляемых из областного бюджета Новосибирской области, доведение лимитов бюджетных обязательств по которым осуществляется соответствующему главному распорядителю средств областного бюджета Новосибирской области (далее – главный распорядитель средств областного бюджета)  при выполнении условий, предусмотренных законом об областном бюджете Новосибирской области или в соответствии с решением Правительства Новосибирской области</w:t>
      </w:r>
      <w:r w:rsidRPr="0012471C">
        <w:rPr>
          <w:rFonts w:eastAsia="Calibri"/>
          <w:sz w:val="24"/>
          <w:szCs w:val="24"/>
          <w:lang w:eastAsia="en-US"/>
        </w:rPr>
        <w:t xml:space="preserve"> и (или) по предложению главного распорядителя средств областного бюджета.</w:t>
      </w:r>
    </w:p>
    <w:p w:rsidR="0012471C" w:rsidRPr="0012471C" w:rsidRDefault="0012471C" w:rsidP="0012471C">
      <w:pPr>
        <w:widowControl w:val="0"/>
        <w:autoSpaceDE w:val="0"/>
        <w:autoSpaceDN w:val="0"/>
        <w:ind w:firstLine="426"/>
        <w:rPr>
          <w:sz w:val="24"/>
          <w:szCs w:val="24"/>
        </w:rPr>
      </w:pPr>
      <w:r w:rsidRPr="0012471C">
        <w:rPr>
          <w:sz w:val="24"/>
          <w:szCs w:val="24"/>
        </w:rPr>
        <w:t>12. Лимиты бюджетных обязательств, указанные в подпункте 1 пункта 11 настоящего Порядка, утверждаются в течение пяти рабочих дней со дня получения от главных распорядителей средств сведений, подтверждающих выполнение соответствующих условий, предусмотренных Решением о местном бюджете.</w:t>
      </w:r>
    </w:p>
    <w:p w:rsidR="0012471C" w:rsidRPr="0012471C" w:rsidRDefault="0012471C" w:rsidP="0012471C">
      <w:pPr>
        <w:autoSpaceDE w:val="0"/>
        <w:autoSpaceDN w:val="0"/>
        <w:adjustRightInd w:val="0"/>
        <w:ind w:firstLine="426"/>
        <w:rPr>
          <w:sz w:val="24"/>
          <w:szCs w:val="24"/>
        </w:rPr>
      </w:pPr>
      <w:r w:rsidRPr="0012471C">
        <w:rPr>
          <w:color w:val="0D0D0D"/>
          <w:sz w:val="24"/>
          <w:szCs w:val="24"/>
        </w:rPr>
        <w:t>13. </w:t>
      </w:r>
      <w:r w:rsidRPr="0012471C">
        <w:rPr>
          <w:sz w:val="24"/>
          <w:szCs w:val="24"/>
        </w:rPr>
        <w:t xml:space="preserve">Лимиты бюджетных обязательств, указанные в подпункте 2 пункта 11 настоящего Порядка (дополнительно заблокированные лимиты бюджетных обязательств), </w:t>
      </w:r>
      <w:r w:rsidRPr="0012471C">
        <w:rPr>
          <w:color w:val="0D0D0D"/>
          <w:sz w:val="24"/>
          <w:szCs w:val="24"/>
        </w:rPr>
        <w:t>утверждаются в течение десяти рабочих дней со дня заключения</w:t>
      </w:r>
      <w:r w:rsidRPr="0012471C">
        <w:rPr>
          <w:sz w:val="24"/>
          <w:szCs w:val="24"/>
        </w:rPr>
        <w:t xml:space="preserve"> Администрацией муниципального образования соглашения с областным органом исполнительной власти о предоставлении целевого межбюджетного трансферта.</w:t>
      </w:r>
    </w:p>
    <w:p w:rsidR="0012471C" w:rsidRPr="0012471C" w:rsidRDefault="0012471C" w:rsidP="0012471C">
      <w:pPr>
        <w:widowControl w:val="0"/>
        <w:autoSpaceDE w:val="0"/>
        <w:autoSpaceDN w:val="0"/>
        <w:ind w:firstLine="426"/>
        <w:rPr>
          <w:sz w:val="24"/>
          <w:szCs w:val="24"/>
        </w:rPr>
      </w:pPr>
      <w:r w:rsidRPr="0012471C">
        <w:rPr>
          <w:sz w:val="24"/>
          <w:szCs w:val="24"/>
        </w:rPr>
        <w:t>14. Доведение до главных распорядителей средств лимитов бюджетных обязательств, указанных в пункте 11 настоящего Порядка, осуществляется финансовым органом в течение пяти рабочих дней со дня их утверждения.</w:t>
      </w:r>
    </w:p>
    <w:p w:rsidR="0012471C" w:rsidRPr="0012471C" w:rsidRDefault="0012471C" w:rsidP="0012471C">
      <w:pPr>
        <w:widowControl w:val="0"/>
        <w:autoSpaceDE w:val="0"/>
        <w:autoSpaceDN w:val="0"/>
        <w:ind w:firstLine="709"/>
        <w:rPr>
          <w:sz w:val="24"/>
          <w:szCs w:val="24"/>
        </w:rPr>
      </w:pPr>
    </w:p>
    <w:p w:rsidR="0012471C" w:rsidRPr="0012471C" w:rsidRDefault="0012471C" w:rsidP="0012471C">
      <w:pPr>
        <w:widowControl w:val="0"/>
        <w:autoSpaceDE w:val="0"/>
        <w:autoSpaceDN w:val="0"/>
        <w:ind w:firstLine="709"/>
        <w:jc w:val="center"/>
        <w:outlineLvl w:val="1"/>
        <w:rPr>
          <w:sz w:val="24"/>
          <w:szCs w:val="24"/>
        </w:rPr>
      </w:pPr>
      <w:r w:rsidRPr="0012471C">
        <w:rPr>
          <w:sz w:val="24"/>
          <w:szCs w:val="24"/>
        </w:rPr>
        <w:t>3. Ведение сводной бюджетной росписи и изменение лимитов бюджетных обязательств</w:t>
      </w:r>
    </w:p>
    <w:p w:rsidR="0012471C" w:rsidRPr="0012471C" w:rsidRDefault="0012471C" w:rsidP="0012471C">
      <w:pPr>
        <w:ind w:firstLine="426"/>
        <w:rPr>
          <w:rFonts w:eastAsia="Calibri"/>
          <w:sz w:val="24"/>
          <w:szCs w:val="24"/>
          <w:lang w:eastAsia="en-US"/>
        </w:rPr>
      </w:pPr>
      <w:r w:rsidRPr="0012471C">
        <w:rPr>
          <w:sz w:val="24"/>
          <w:szCs w:val="24"/>
        </w:rPr>
        <w:t>15. </w:t>
      </w:r>
      <w:r w:rsidRPr="0012471C">
        <w:rPr>
          <w:rFonts w:eastAsia="Calibri"/>
          <w:sz w:val="24"/>
          <w:szCs w:val="24"/>
          <w:lang w:eastAsia="en-US"/>
        </w:rPr>
        <w:t>Ведением сводной бюджетной росписи в целях настоящего Порядка является внесение изменений в показатели утвержденной сводной бюджетной росписи.</w:t>
      </w:r>
    </w:p>
    <w:p w:rsidR="0012471C" w:rsidRPr="0012471C" w:rsidRDefault="0012471C" w:rsidP="0012471C">
      <w:pPr>
        <w:widowControl w:val="0"/>
        <w:autoSpaceDE w:val="0"/>
        <w:autoSpaceDN w:val="0"/>
        <w:ind w:firstLine="426"/>
        <w:rPr>
          <w:sz w:val="24"/>
          <w:szCs w:val="24"/>
        </w:rPr>
      </w:pPr>
      <w:r w:rsidRPr="0012471C">
        <w:rPr>
          <w:sz w:val="24"/>
          <w:szCs w:val="24"/>
        </w:rPr>
        <w:t>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местном бюджете (далее – Решение о внесении изменений).</w:t>
      </w:r>
    </w:p>
    <w:p w:rsidR="0012471C" w:rsidRPr="0012471C" w:rsidRDefault="0012471C" w:rsidP="0012471C">
      <w:pPr>
        <w:widowControl w:val="0"/>
        <w:autoSpaceDE w:val="0"/>
        <w:autoSpaceDN w:val="0"/>
        <w:ind w:firstLine="426"/>
        <w:rPr>
          <w:sz w:val="24"/>
          <w:szCs w:val="24"/>
        </w:rPr>
      </w:pPr>
      <w:r w:rsidRPr="0012471C">
        <w:rPr>
          <w:sz w:val="24"/>
          <w:szCs w:val="24"/>
        </w:rPr>
        <w:t xml:space="preserve">Без внесения изменений в Решение о местном бюджете изменения в сводную </w:t>
      </w:r>
      <w:r w:rsidRPr="0012471C">
        <w:rPr>
          <w:rFonts w:eastAsia="Calibri"/>
          <w:sz w:val="24"/>
          <w:szCs w:val="24"/>
          <w:lang w:eastAsia="en-US"/>
        </w:rPr>
        <w:t xml:space="preserve">бюджетную роспись </w:t>
      </w:r>
      <w:r w:rsidRPr="0012471C">
        <w:rPr>
          <w:sz w:val="24"/>
          <w:szCs w:val="24"/>
        </w:rPr>
        <w:t>финансовым органом вносятся:</w:t>
      </w:r>
    </w:p>
    <w:p w:rsidR="0012471C" w:rsidRPr="0012471C" w:rsidRDefault="0012471C" w:rsidP="0012471C">
      <w:pPr>
        <w:widowControl w:val="0"/>
        <w:autoSpaceDE w:val="0"/>
        <w:autoSpaceDN w:val="0"/>
        <w:ind w:firstLine="426"/>
        <w:rPr>
          <w:sz w:val="24"/>
          <w:szCs w:val="24"/>
        </w:rPr>
      </w:pPr>
      <w:r w:rsidRPr="0012471C">
        <w:rPr>
          <w:sz w:val="24"/>
          <w:szCs w:val="24"/>
        </w:rPr>
        <w:t>по основаниям, установленным бюджетным законодательством Российской Федерации;</w:t>
      </w:r>
    </w:p>
    <w:p w:rsidR="0012471C" w:rsidRPr="0012471C" w:rsidRDefault="0012471C" w:rsidP="0012471C">
      <w:pPr>
        <w:widowControl w:val="0"/>
        <w:autoSpaceDE w:val="0"/>
        <w:autoSpaceDN w:val="0"/>
        <w:ind w:firstLine="426"/>
        <w:rPr>
          <w:sz w:val="24"/>
          <w:szCs w:val="24"/>
        </w:rPr>
      </w:pPr>
      <w:r w:rsidRPr="0012471C">
        <w:rPr>
          <w:sz w:val="24"/>
          <w:szCs w:val="24"/>
        </w:rPr>
        <w:t>по дополнительным основаниям, предусмотренным Решением о местном бюджете.</w:t>
      </w:r>
    </w:p>
    <w:p w:rsidR="0012471C" w:rsidRPr="0012471C" w:rsidRDefault="0012471C" w:rsidP="0012471C">
      <w:pPr>
        <w:widowControl w:val="0"/>
        <w:autoSpaceDE w:val="0"/>
        <w:autoSpaceDN w:val="0"/>
        <w:ind w:firstLine="426"/>
        <w:rPr>
          <w:sz w:val="24"/>
          <w:szCs w:val="24"/>
        </w:rPr>
      </w:pPr>
      <w:r w:rsidRPr="0012471C">
        <w:rPr>
          <w:sz w:val="24"/>
          <w:szCs w:val="24"/>
        </w:rPr>
        <w:t xml:space="preserve">16. Внесение изменений в показатели сводной бюджетной росписи                              по расходам производится с одновременным внесением изменений в лимиты бюджетных обязательств, а также в кассовый план исполнения местного бюджета по расходам в соответствии с порядком составления и ведения кассового плана исполнения местного бюджета, утвержденного </w:t>
      </w:r>
      <w:r w:rsidRPr="0012471C">
        <w:rPr>
          <w:sz w:val="24"/>
          <w:szCs w:val="24"/>
        </w:rPr>
        <w:lastRenderedPageBreak/>
        <w:t>финансовым органом.</w:t>
      </w:r>
    </w:p>
    <w:p w:rsidR="0012471C" w:rsidRPr="0012471C" w:rsidRDefault="0012471C" w:rsidP="0012471C">
      <w:pPr>
        <w:widowControl w:val="0"/>
        <w:autoSpaceDE w:val="0"/>
        <w:autoSpaceDN w:val="0"/>
        <w:ind w:firstLine="567"/>
        <w:rPr>
          <w:sz w:val="24"/>
          <w:szCs w:val="24"/>
        </w:rPr>
      </w:pPr>
      <w:r w:rsidRPr="0012471C">
        <w:rPr>
          <w:sz w:val="24"/>
          <w:szCs w:val="24"/>
        </w:rPr>
        <w:t>17. Внесение изменений в показатели сводной бюджетной росписи, предусматривающих уменьшение бюджетных ассигнований на исполнение публичных нормативных обязательств местного бюджета и обслуживание муниципального внутреннего долга, в целях увеличения иных бюджетных ассигнований без внесения изменений в Решение о местном бюджете не допускается.</w:t>
      </w:r>
    </w:p>
    <w:p w:rsidR="0012471C" w:rsidRPr="0012471C" w:rsidRDefault="0012471C" w:rsidP="0012471C">
      <w:pPr>
        <w:widowControl w:val="0"/>
        <w:autoSpaceDE w:val="0"/>
        <w:autoSpaceDN w:val="0"/>
        <w:ind w:firstLine="567"/>
        <w:rPr>
          <w:sz w:val="24"/>
          <w:szCs w:val="24"/>
        </w:rPr>
      </w:pPr>
      <w:r w:rsidRPr="0012471C">
        <w:rPr>
          <w:sz w:val="24"/>
          <w:szCs w:val="24"/>
        </w:rPr>
        <w:t xml:space="preserve">18. 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 </w:t>
      </w:r>
    </w:p>
    <w:p w:rsidR="0012471C" w:rsidRPr="0012471C" w:rsidRDefault="0012471C" w:rsidP="0012471C">
      <w:pPr>
        <w:widowControl w:val="0"/>
        <w:autoSpaceDE w:val="0"/>
        <w:autoSpaceDN w:val="0"/>
        <w:ind w:firstLine="567"/>
        <w:rPr>
          <w:sz w:val="24"/>
          <w:szCs w:val="24"/>
        </w:rPr>
      </w:pPr>
      <w:r w:rsidRPr="0012471C">
        <w:rPr>
          <w:sz w:val="24"/>
          <w:szCs w:val="24"/>
        </w:rPr>
        <w:t>19. После внесения соответствующих изменений в сводную бюджетную роспись и лимиты бюджетных обязательств финансовый орган в течение срока, указанного в пункте 18 настоящего Порядка, осуществляет доведение до главных распорядителей средств и (или) главных администраторов источников уведомлений:</w:t>
      </w:r>
    </w:p>
    <w:p w:rsidR="0012471C" w:rsidRPr="0012471C" w:rsidRDefault="0012471C" w:rsidP="0012471C">
      <w:pPr>
        <w:widowControl w:val="0"/>
        <w:autoSpaceDE w:val="0"/>
        <w:autoSpaceDN w:val="0"/>
        <w:ind w:firstLine="567"/>
        <w:rPr>
          <w:sz w:val="24"/>
          <w:szCs w:val="24"/>
        </w:rPr>
      </w:pPr>
      <w:r w:rsidRPr="0012471C">
        <w:rPr>
          <w:sz w:val="24"/>
          <w:szCs w:val="24"/>
        </w:rPr>
        <w:t>1) об изменении бюджетных ассигнований – по форме согласно приложению № 6 к настоящему Порядку (далее – Уведомление об изменении бюджетных ассигнований);</w:t>
      </w:r>
    </w:p>
    <w:p w:rsidR="0012471C" w:rsidRPr="0012471C" w:rsidRDefault="0012471C" w:rsidP="0012471C">
      <w:pPr>
        <w:widowControl w:val="0"/>
        <w:autoSpaceDE w:val="0"/>
        <w:autoSpaceDN w:val="0"/>
        <w:ind w:firstLine="567"/>
        <w:rPr>
          <w:sz w:val="24"/>
          <w:szCs w:val="24"/>
        </w:rPr>
      </w:pPr>
      <w:r w:rsidRPr="0012471C">
        <w:rPr>
          <w:sz w:val="24"/>
          <w:szCs w:val="24"/>
        </w:rPr>
        <w:t>2) об изменении лимитов бюджетных обязательств – по форме согласно приложению № 7 к настоящему Порядку (далее – Уведомление об изменении лимитов бюджетных обязательств);</w:t>
      </w:r>
    </w:p>
    <w:p w:rsidR="0012471C" w:rsidRPr="0012471C" w:rsidRDefault="0012471C" w:rsidP="0012471C">
      <w:pPr>
        <w:widowControl w:val="0"/>
        <w:autoSpaceDE w:val="0"/>
        <w:autoSpaceDN w:val="0"/>
        <w:ind w:firstLine="567"/>
        <w:rPr>
          <w:sz w:val="24"/>
          <w:szCs w:val="24"/>
        </w:rPr>
      </w:pPr>
      <w:r w:rsidRPr="0012471C">
        <w:rPr>
          <w:sz w:val="24"/>
          <w:szCs w:val="24"/>
        </w:rPr>
        <w:t>3) об изменении бюджетных ассигнований по источникам финансирования дефицита местного бюджета – по форме согласно приложению № 8 к настоящему Порядку (далее - Уведомление об изменении бюджетных ассигнований по источникам).</w:t>
      </w:r>
    </w:p>
    <w:p w:rsidR="0012471C" w:rsidRPr="0012471C" w:rsidRDefault="0012471C" w:rsidP="0012471C">
      <w:pPr>
        <w:widowControl w:val="0"/>
        <w:autoSpaceDE w:val="0"/>
        <w:autoSpaceDN w:val="0"/>
        <w:ind w:firstLine="567"/>
        <w:rPr>
          <w:sz w:val="24"/>
          <w:szCs w:val="24"/>
        </w:rPr>
      </w:pPr>
      <w:r w:rsidRPr="0012471C">
        <w:rPr>
          <w:sz w:val="24"/>
          <w:szCs w:val="24"/>
        </w:rPr>
        <w:t>20. В случае утверждения Решением о внесении изменений бюджетных ассигнований, которые не основываются на вступивших в силу правовых актах Новосибирской области, муниципального образования устанавливающих расходные обязательства муниципального образования, доведение соответствующих лимитов бюджетных обязательств осуществляется только после вступления в силу указанных правовых актов.</w:t>
      </w:r>
    </w:p>
    <w:p w:rsidR="0012471C" w:rsidRPr="0012471C" w:rsidRDefault="0012471C" w:rsidP="0012471C">
      <w:pPr>
        <w:widowControl w:val="0"/>
        <w:autoSpaceDE w:val="0"/>
        <w:autoSpaceDN w:val="0"/>
        <w:ind w:firstLine="567"/>
        <w:rPr>
          <w:sz w:val="24"/>
          <w:szCs w:val="24"/>
        </w:rPr>
      </w:pPr>
      <w:r w:rsidRPr="0012471C">
        <w:rPr>
          <w:sz w:val="24"/>
          <w:szCs w:val="24"/>
        </w:rPr>
        <w:t>21. В целях изменения показателей сводной бюджетной росписи без внесения изменений в Решение о местном бюджете главный распорядитель средств формирует предложение о внесении изменений в показатели сводной бюджетной росписи, которое включает:</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1) основание для внесения изменений в сводную бюджетную роспись и лимиты бюджетных обязательств;</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2) причины и обоснования предлагаемых изменений;</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4) иные документы, необходимые для согласования представленных изменений в зависимости от причин и оснований для их внесения, в том числе копии распоряжений Правительства Новосибирской области о выделении средств из резервного фонда Правительства Новосибирской области, постановлений органа местного самоуправления о выделении средств из резервного фонда муниципальным образованиям, судебных актов, исполнительных документов.</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22. Поступившие в финансовый орган предложения главного распорядителя средств о внесении изменений в сводную бюджетную роспись и лимиты бюджетных обязательств, проверяются в течение десяти рабочих дней со дня их поступления. В течение данного срока осуществляется проверка поступившего предложения с прилагаемыми материалами на:</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2) правильность применения бюджетной классификации Российской Федерации;</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3) полноту и достоверность представленной информации.</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23. В случае наличия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 xml:space="preserve">В отношении предложения главного распорядителя средств, поступившего с доработки, осуществляется проверка, предусмотренная пунктом </w:t>
      </w:r>
      <w:hyperlink r:id="rId57" w:anchor="Par122" w:tooltip="25. Поступившее в министерство финансов предложение главного распорядителя средств о внесении изменений в сводную бюджетную роспись и лимиты бюджетных обязательств рассматривается в течение десяти рабочих дней со дня его поступления. В течение данного сро" w:history="1">
        <w:r w:rsidRPr="0012471C">
          <w:rPr>
            <w:color w:val="000000"/>
            <w:sz w:val="24"/>
            <w:szCs w:val="24"/>
          </w:rPr>
          <w:t>2</w:t>
        </w:r>
      </w:hyperlink>
      <w:r w:rsidRPr="0012471C">
        <w:rPr>
          <w:color w:val="000000"/>
          <w:sz w:val="24"/>
          <w:szCs w:val="24"/>
        </w:rPr>
        <w:t>2</w:t>
      </w:r>
      <w:r w:rsidRPr="0012471C">
        <w:rPr>
          <w:sz w:val="24"/>
          <w:szCs w:val="24"/>
        </w:rPr>
        <w:t xml:space="preserve"> настоящего Порядка.</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24. В случае отсутствия замечаний по результатам проверки, предложение главного распорядителя средств о внесении изменений в сводную бюджетную роспись и лимиты бюджетных обязательств рассматривает руководитель финансового органа и принимает решение об утверждении предлагаемых изменений либо об их отклонении.</w:t>
      </w:r>
    </w:p>
    <w:p w:rsidR="0012471C" w:rsidRPr="0012471C" w:rsidRDefault="0012471C" w:rsidP="0012471C">
      <w:pPr>
        <w:widowControl w:val="0"/>
        <w:autoSpaceDE w:val="0"/>
        <w:autoSpaceDN w:val="0"/>
        <w:adjustRightInd w:val="0"/>
        <w:ind w:firstLine="567"/>
        <w:rPr>
          <w:sz w:val="24"/>
          <w:szCs w:val="24"/>
        </w:rPr>
      </w:pPr>
      <w:r w:rsidRPr="0012471C">
        <w:rPr>
          <w:sz w:val="24"/>
          <w:szCs w:val="24"/>
        </w:rPr>
        <w:lastRenderedPageBreak/>
        <w:t>25. В случае принятия руководителем финансового органа решения об утверждении предлагаемых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сводную бюджетную роспись и лимиты бюджетных обязательств.</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 xml:space="preserve">Финансовый орган в течение трех рабочих дней со дня утверждения изменений в сводную бюджетную роспись и лимиты бюджетных обязательств доводит до главного распорядителя средств </w:t>
      </w:r>
      <w:hyperlink r:id="rId58" w:anchor="Par1040" w:tooltip="                               Уведомление N" w:history="1">
        <w:r w:rsidRPr="0012471C">
          <w:rPr>
            <w:color w:val="000000"/>
            <w:sz w:val="24"/>
            <w:szCs w:val="24"/>
          </w:rPr>
          <w:t>Уведомление</w:t>
        </w:r>
      </w:hyperlink>
      <w:r w:rsidRPr="0012471C">
        <w:rPr>
          <w:sz w:val="24"/>
          <w:szCs w:val="24"/>
        </w:rPr>
        <w:t xml:space="preserve"> об изменении бюджетных ассигнований и </w:t>
      </w:r>
      <w:hyperlink r:id="rId59" w:anchor="Par1131" w:tooltip="                               Уведомление N" w:history="1">
        <w:r w:rsidRPr="0012471C">
          <w:rPr>
            <w:color w:val="000000"/>
            <w:sz w:val="24"/>
            <w:szCs w:val="24"/>
          </w:rPr>
          <w:t>Уведомление</w:t>
        </w:r>
      </w:hyperlink>
      <w:r w:rsidRPr="0012471C">
        <w:rPr>
          <w:sz w:val="24"/>
          <w:szCs w:val="24"/>
        </w:rPr>
        <w:t xml:space="preserve"> об изменении лимитов бюджетных обязательств.</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26. В случае принятия руководителем финансового органа решения об отклонении представленных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уведомляет главного распорядителя средств о причинах отклонения предложенных изменений.</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 xml:space="preserve">27. Главный распорядитель средств в течение двух рабочих дней со дня получения </w:t>
      </w:r>
      <w:hyperlink r:id="rId60" w:anchor="Par1040" w:tooltip="                               Уведомление N" w:history="1">
        <w:r w:rsidRPr="0012471C">
          <w:rPr>
            <w:color w:val="000000"/>
            <w:sz w:val="24"/>
            <w:szCs w:val="24"/>
          </w:rPr>
          <w:t>У</w:t>
        </w:r>
      </w:hyperlink>
      <w:r w:rsidRPr="0012471C">
        <w:rPr>
          <w:color w:val="000000"/>
          <w:sz w:val="24"/>
          <w:szCs w:val="24"/>
        </w:rPr>
        <w:t>ведомления</w:t>
      </w:r>
      <w:r w:rsidRPr="0012471C">
        <w:rPr>
          <w:sz w:val="24"/>
          <w:szCs w:val="24"/>
        </w:rPr>
        <w:t xml:space="preserve"> об изменении бюджетных ассигнований и </w:t>
      </w:r>
      <w:hyperlink r:id="rId61" w:anchor="Par1131" w:tooltip="                               Уведомление N" w:history="1">
        <w:r w:rsidRPr="0012471C">
          <w:rPr>
            <w:color w:val="000000"/>
            <w:sz w:val="24"/>
            <w:szCs w:val="24"/>
          </w:rPr>
          <w:t>У</w:t>
        </w:r>
      </w:hyperlink>
      <w:r w:rsidRPr="0012471C">
        <w:rPr>
          <w:color w:val="000000"/>
          <w:sz w:val="24"/>
          <w:szCs w:val="24"/>
        </w:rPr>
        <w:t>ведомления</w:t>
      </w:r>
      <w:r w:rsidRPr="0012471C">
        <w:rPr>
          <w:sz w:val="24"/>
          <w:szCs w:val="24"/>
        </w:rPr>
        <w:t xml:space="preserve"> об изменении лимитов бюджетных обязательств или уведомления о причинах отклонения предложенных изменений доводит до подведомственных  получателей средств местного бюджета </w:t>
      </w:r>
      <w:hyperlink r:id="rId62" w:anchor="Par1040" w:tooltip="                               Уведомление N" w:history="1">
        <w:r w:rsidRPr="0012471C">
          <w:rPr>
            <w:color w:val="000000"/>
            <w:sz w:val="24"/>
            <w:szCs w:val="24"/>
          </w:rPr>
          <w:t>Уведомления</w:t>
        </w:r>
      </w:hyperlink>
      <w:r w:rsidRPr="0012471C">
        <w:rPr>
          <w:sz w:val="24"/>
          <w:szCs w:val="24"/>
        </w:rPr>
        <w:t xml:space="preserve"> об изменении бюджетных ассигнований и лимитов бюджетных обязательств или информацию о причинах отклонения представленных предложений о внесении изменений. </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28. Внесение изменений в сводную бюджетную роспись в части расходов, источником финансового обеспечения которых являются межбюджетные трансферты, имеющие целевое назначение, предоставленные из федерального или областного бюджетов, а также безвозмездные поступления от физических и юридических лиц, осуществляется на основании информации об уточнении прогноза поступлений доходов, подготовленной финансовым органом на основании:</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1) уведомления о предоставлении из федерального или областного бюджетов субсидий, субвенций, иных межбюджетных трансфертов, имеющих целевое назначение;</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 xml:space="preserve">2) </w:t>
      </w:r>
      <w:hyperlink r:id="rId63" w:tooltip="Приказ Минфина России от 30.03.2015 N 52н (ред. от 17.11.2017) &quo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 w:history="1">
        <w:r w:rsidRPr="0012471C">
          <w:rPr>
            <w:sz w:val="24"/>
            <w:szCs w:val="24"/>
          </w:rPr>
          <w:t>уведомления</w:t>
        </w:r>
      </w:hyperlink>
      <w:r w:rsidRPr="0012471C">
        <w:rPr>
          <w:sz w:val="24"/>
          <w:szCs w:val="24"/>
        </w:rPr>
        <w:t xml:space="preserve"> по расчетам между бюджетами (код формы по ОКУД 0504817);</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3) нормативных правовых актов субъекта Российской Федерации, устанавливающих распределение дотаций, субсидий, субвенций и иных межбюджетных трансфертов, предоставляемых местному бюджету из областного бюджета, безвозмездных поступлений в местный бюджет от физических и юридических лиц, имеющих целевое назначение, сверх объемов, утвержденных решением о местном бюджете.</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 xml:space="preserve">29. При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средств, главных администраторов </w:t>
      </w:r>
      <w:r w:rsidRPr="0012471C">
        <w:rPr>
          <w:color w:val="0D0D0D"/>
          <w:sz w:val="24"/>
          <w:szCs w:val="24"/>
        </w:rPr>
        <w:t xml:space="preserve">источников (далее совместно – администраторы бюджетных средств), а также в связи с передачей муниципального </w:t>
      </w:r>
      <w:r w:rsidRPr="0012471C">
        <w:rPr>
          <w:sz w:val="24"/>
          <w:szCs w:val="24"/>
        </w:rPr>
        <w:t xml:space="preserve">имущества, в финансовый орган дополнительно к предложению о внесении изменений в показатели сводной бюджетной росписи и лимиты бюджетных обязательств представляется </w:t>
      </w:r>
      <w:r w:rsidRPr="0012471C">
        <w:rPr>
          <w:color w:val="000000"/>
          <w:sz w:val="24"/>
          <w:szCs w:val="24"/>
        </w:rPr>
        <w:t>Акт приемки-передачи бюджетных ассигнований, лимитов бюджетных обязате</w:t>
      </w:r>
      <w:r w:rsidRPr="0012471C">
        <w:rPr>
          <w:sz w:val="24"/>
          <w:szCs w:val="24"/>
        </w:rPr>
        <w:t>льств по форме согласно приложению № 9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 согласованный принимающей и передающей сторонами.</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30. Главные распорядители средств направляют предложения о внесении изменений в показатели сводной бюджетной росписи и (или) лимиты бюджетных обязательств в случае недостаточности остатка свободных бюджетных ассигнований и (или) лимитов бюджетных обязательств по причине произведенных кассовых расходов в связи с внесением изменений в показатели сводной бюджетной росписи и (или) лимиты бюджетных обязательств по следующим основаниям:</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1) изменение функций и полномочий администраторов бюджетных средств, а также в связи с передачей муниципального имущества;</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2) перераспределение бюджетных ассигнований между главными распорядителями средств по основаниям, установленным решением о местном бюджете (в пределах объема бюджетных ассигнований);</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3) изменение кодов бюджетной классификации Российской Федерации и (или) изменение порядка применения бюджетной классификации.</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 xml:space="preserve">31. Финансовый орган осуществляет уточнение кассовых расходов на основании представленных главным распорядителем средств уведомлений об уточнении вида и принадлежности платежа, а по расходам, источником финансового обеспечения которых являются </w:t>
      </w:r>
      <w:r w:rsidRPr="0012471C">
        <w:rPr>
          <w:sz w:val="24"/>
          <w:szCs w:val="24"/>
        </w:rPr>
        <w:lastRenderedPageBreak/>
        <w:t>межбюджетные трансферты, имеющие целевое назначение, полученные из федерального и областного бюджетов, на основании уведомления об уточнении произведенных ранее платежей.</w:t>
      </w:r>
    </w:p>
    <w:p w:rsidR="0012471C" w:rsidRPr="0012471C" w:rsidRDefault="0012471C" w:rsidP="0012471C">
      <w:pPr>
        <w:widowControl w:val="0"/>
        <w:autoSpaceDE w:val="0"/>
        <w:autoSpaceDN w:val="0"/>
        <w:adjustRightInd w:val="0"/>
        <w:ind w:firstLine="426"/>
        <w:rPr>
          <w:sz w:val="24"/>
          <w:szCs w:val="24"/>
        </w:rPr>
      </w:pPr>
      <w:r w:rsidRPr="0012471C">
        <w:rPr>
          <w:sz w:val="24"/>
          <w:szCs w:val="24"/>
        </w:rPr>
        <w:t>32. 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недопущения превышения кассового расхода средств местного бюджета.</w:t>
      </w:r>
    </w:p>
    <w:p w:rsidR="0012471C" w:rsidRPr="0012471C" w:rsidRDefault="0012471C" w:rsidP="0012471C">
      <w:pPr>
        <w:spacing w:before="100" w:beforeAutospacing="1" w:after="100" w:afterAutospacing="1"/>
        <w:jc w:val="center"/>
        <w:rPr>
          <w:sz w:val="24"/>
          <w:szCs w:val="24"/>
        </w:rPr>
      </w:pPr>
      <w:r w:rsidRPr="0012471C">
        <w:rPr>
          <w:bCs/>
          <w:sz w:val="24"/>
          <w:szCs w:val="24"/>
        </w:rPr>
        <w:t>Внесение изменений в лимиты бюджетных обязательств без внесения изменений в сводную бюджетную роспись</w:t>
      </w:r>
    </w:p>
    <w:p w:rsidR="0012471C" w:rsidRPr="0012471C" w:rsidRDefault="0012471C" w:rsidP="0012471C">
      <w:pPr>
        <w:widowControl w:val="0"/>
        <w:autoSpaceDE w:val="0"/>
        <w:autoSpaceDN w:val="0"/>
        <w:ind w:firstLine="426"/>
        <w:rPr>
          <w:sz w:val="24"/>
          <w:szCs w:val="24"/>
        </w:rPr>
      </w:pPr>
      <w:r w:rsidRPr="0012471C">
        <w:rPr>
          <w:sz w:val="24"/>
          <w:szCs w:val="24"/>
        </w:rPr>
        <w:t>33. Внесение изменений в лимиты бюджетных обязательств без изменения бюджетных ассигнований производится в случаях:</w:t>
      </w:r>
    </w:p>
    <w:p w:rsidR="0012471C" w:rsidRPr="0012471C" w:rsidRDefault="0012471C" w:rsidP="0012471C">
      <w:pPr>
        <w:ind w:firstLine="426"/>
        <w:rPr>
          <w:sz w:val="24"/>
          <w:szCs w:val="24"/>
        </w:rPr>
      </w:pPr>
      <w:r w:rsidRPr="0012471C">
        <w:rPr>
          <w:sz w:val="24"/>
          <w:szCs w:val="24"/>
        </w:rPr>
        <w:t xml:space="preserve">1) перераспределения средств местного бюджета в рамках исполнения одного расходного обязательства между элементами кодов видов расходов классификации расходов местного бюджета на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w:t>
      </w:r>
    </w:p>
    <w:p w:rsidR="0012471C" w:rsidRPr="0012471C" w:rsidRDefault="0012471C" w:rsidP="0012471C">
      <w:pPr>
        <w:ind w:firstLine="426"/>
        <w:rPr>
          <w:sz w:val="24"/>
          <w:szCs w:val="24"/>
        </w:rPr>
      </w:pPr>
      <w:r w:rsidRPr="0012471C">
        <w:rPr>
          <w:sz w:val="24"/>
          <w:szCs w:val="24"/>
        </w:rPr>
        <w:t xml:space="preserve">2) перераспределения средств местного бюджета, предоставляемых на конкурсной основе, между получателями средств местного бюджета </w:t>
      </w:r>
    </w:p>
    <w:p w:rsidR="0012471C" w:rsidRPr="0012471C" w:rsidRDefault="0012471C" w:rsidP="0012471C">
      <w:pPr>
        <w:ind w:firstLine="426"/>
        <w:rPr>
          <w:sz w:val="24"/>
          <w:szCs w:val="24"/>
        </w:rPr>
      </w:pPr>
      <w:r w:rsidRPr="0012471C">
        <w:rPr>
          <w:sz w:val="24"/>
          <w:szCs w:val="24"/>
        </w:rPr>
        <w:t>3) уточнения видов работ по бюджетным инвестициям в объекты муниципальной собственности, целевым программам и по расходам на дорожное хозяйство;</w:t>
      </w:r>
    </w:p>
    <w:p w:rsidR="0012471C" w:rsidRPr="0012471C" w:rsidRDefault="0012471C" w:rsidP="0012471C">
      <w:pPr>
        <w:ind w:firstLine="426"/>
        <w:rPr>
          <w:sz w:val="24"/>
          <w:szCs w:val="24"/>
        </w:rPr>
      </w:pPr>
      <w:r w:rsidRPr="0012471C">
        <w:rPr>
          <w:sz w:val="24"/>
          <w:szCs w:val="24"/>
        </w:rPr>
        <w:t>4) перераспределения расходов за счет экономии по использованию в текущем финансовом году и плановом периоде бюджетных ассигнований;</w:t>
      </w:r>
    </w:p>
    <w:p w:rsidR="0012471C" w:rsidRPr="0012471C" w:rsidRDefault="0012471C" w:rsidP="0012471C">
      <w:pPr>
        <w:ind w:firstLine="426"/>
        <w:rPr>
          <w:sz w:val="24"/>
          <w:szCs w:val="24"/>
        </w:rPr>
      </w:pPr>
      <w:r w:rsidRPr="0012471C">
        <w:rPr>
          <w:sz w:val="24"/>
          <w:szCs w:val="24"/>
        </w:rPr>
        <w:t>5) изменения бюджетной классификации Российский Федерации и (или) изменения порядка ее применения;</w:t>
      </w:r>
    </w:p>
    <w:p w:rsidR="0012471C" w:rsidRPr="0012471C" w:rsidRDefault="0012471C" w:rsidP="0012471C">
      <w:pPr>
        <w:ind w:firstLine="426"/>
        <w:rPr>
          <w:sz w:val="24"/>
          <w:szCs w:val="24"/>
        </w:rPr>
      </w:pPr>
      <w:r w:rsidRPr="0012471C">
        <w:rPr>
          <w:sz w:val="24"/>
          <w:szCs w:val="24"/>
        </w:rPr>
        <w:t>6) перераспределения расходов местного бюджета для направления бюджетных средств на исполнения судебных актов, предусматривающих обращение взыскания на средства местного бюджета;</w:t>
      </w:r>
    </w:p>
    <w:p w:rsidR="0012471C" w:rsidRPr="0012471C" w:rsidRDefault="0012471C" w:rsidP="0012471C">
      <w:pPr>
        <w:ind w:firstLine="426"/>
        <w:rPr>
          <w:sz w:val="24"/>
          <w:szCs w:val="24"/>
        </w:rPr>
      </w:pPr>
      <w:r w:rsidRPr="0012471C">
        <w:rPr>
          <w:sz w:val="24"/>
          <w:szCs w:val="24"/>
        </w:rPr>
        <w:t>7) принятия закона или иного правового акта Правительства Российской Федерации, иных федеральных органов исполнительной власти, а также закона или иного правового акта Новосибирской области, нормативного правого акта органов местного самоуправления, устанавливающего расходные обязательства муниципального образования</w:t>
      </w:r>
      <w:r w:rsidRPr="0012471C">
        <w:rPr>
          <w:sz w:val="24"/>
          <w:szCs w:val="24"/>
        </w:rPr>
        <w:tab/>
        <w:t xml:space="preserve"> по расходам, по которым не были доведены лимиты бюджетных обязательств;</w:t>
      </w:r>
    </w:p>
    <w:p w:rsidR="0012471C" w:rsidRPr="0012471C" w:rsidRDefault="0012471C" w:rsidP="0012471C">
      <w:pPr>
        <w:ind w:firstLine="426"/>
        <w:rPr>
          <w:sz w:val="24"/>
          <w:szCs w:val="24"/>
        </w:rPr>
      </w:pPr>
      <w:r w:rsidRPr="0012471C">
        <w:rPr>
          <w:sz w:val="24"/>
          <w:szCs w:val="24"/>
        </w:rPr>
        <w:t>8) перераспределения средств местного бюджета в рамках исполнения одного расходного обязательства между элементами кодов видов расходов классификации расходов местного бюджета на предоставление субсидий некоммерческим организациям (за исключением муниципальных учреждений);</w:t>
      </w:r>
    </w:p>
    <w:p w:rsidR="0012471C" w:rsidRPr="0012471C" w:rsidRDefault="0012471C" w:rsidP="0012471C">
      <w:pPr>
        <w:autoSpaceDE w:val="0"/>
        <w:autoSpaceDN w:val="0"/>
        <w:adjustRightInd w:val="0"/>
        <w:ind w:firstLine="426"/>
        <w:rPr>
          <w:sz w:val="24"/>
          <w:szCs w:val="24"/>
        </w:rPr>
      </w:pPr>
      <w:r w:rsidRPr="0012471C">
        <w:rPr>
          <w:sz w:val="24"/>
          <w:szCs w:val="24"/>
        </w:rPr>
        <w:t>9) в случае заключения Администрацией муниципального образования соглашения с областным органом исполнительной власти о предоставлении целевого межбюджетного трансферта из областного бюджета по расходам местного бюджета, по которым ранее не были доведены лимиты бюджетных обязательств.</w:t>
      </w:r>
    </w:p>
    <w:p w:rsidR="0012471C" w:rsidRPr="0012471C" w:rsidRDefault="0012471C" w:rsidP="0012471C">
      <w:pPr>
        <w:widowControl w:val="0"/>
        <w:autoSpaceDE w:val="0"/>
        <w:autoSpaceDN w:val="0"/>
        <w:ind w:firstLine="426"/>
        <w:rPr>
          <w:sz w:val="24"/>
          <w:szCs w:val="24"/>
        </w:rPr>
      </w:pPr>
      <w:r w:rsidRPr="0012471C">
        <w:rPr>
          <w:sz w:val="24"/>
          <w:szCs w:val="24"/>
        </w:rPr>
        <w:t>34. В целях внесения изменений в лимиты бюджетных обязательств без изменения бюджетных ассигнований главный распорядитель средств, имеющий право распределять лимиты бюджетных обязательств между получателями средств местного бюджета по расходам, доведение которых осуществляется при выполнении условий, определенных решением о местном бюджете в течение пяти рабочих дней со дня выполнения данных условий, письменно информирует об этом финансовый орган и направляет предложение о внесении изменений в лимиты бюджетных обязательств, которое включает:</w:t>
      </w:r>
    </w:p>
    <w:p w:rsidR="0012471C" w:rsidRPr="0012471C" w:rsidRDefault="0012471C" w:rsidP="0012471C">
      <w:pPr>
        <w:widowControl w:val="0"/>
        <w:autoSpaceDE w:val="0"/>
        <w:autoSpaceDN w:val="0"/>
        <w:ind w:firstLine="426"/>
        <w:rPr>
          <w:sz w:val="24"/>
          <w:szCs w:val="24"/>
        </w:rPr>
      </w:pPr>
      <w:r w:rsidRPr="0012471C">
        <w:rPr>
          <w:sz w:val="24"/>
          <w:szCs w:val="24"/>
        </w:rPr>
        <w:t>1) основание для внесения изменений в лимиты бюджетных обязательств;</w:t>
      </w:r>
    </w:p>
    <w:p w:rsidR="0012471C" w:rsidRPr="0012471C" w:rsidRDefault="0012471C" w:rsidP="0012471C">
      <w:pPr>
        <w:widowControl w:val="0"/>
        <w:autoSpaceDE w:val="0"/>
        <w:autoSpaceDN w:val="0"/>
        <w:ind w:firstLine="426"/>
        <w:rPr>
          <w:sz w:val="24"/>
          <w:szCs w:val="24"/>
        </w:rPr>
      </w:pPr>
      <w:r w:rsidRPr="0012471C">
        <w:rPr>
          <w:sz w:val="24"/>
          <w:szCs w:val="24"/>
        </w:rPr>
        <w:t>2) причины и обоснования предлагаемых изменений;</w:t>
      </w:r>
    </w:p>
    <w:p w:rsidR="0012471C" w:rsidRPr="0012471C" w:rsidRDefault="0012471C" w:rsidP="0012471C">
      <w:pPr>
        <w:widowControl w:val="0"/>
        <w:autoSpaceDE w:val="0"/>
        <w:autoSpaceDN w:val="0"/>
        <w:ind w:firstLine="426"/>
        <w:rPr>
          <w:sz w:val="24"/>
          <w:szCs w:val="24"/>
        </w:rPr>
      </w:pPr>
      <w:r w:rsidRPr="0012471C">
        <w:rPr>
          <w:sz w:val="24"/>
          <w:szCs w:val="24"/>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12471C" w:rsidRPr="0012471C" w:rsidRDefault="0012471C" w:rsidP="0012471C">
      <w:pPr>
        <w:widowControl w:val="0"/>
        <w:autoSpaceDE w:val="0"/>
        <w:autoSpaceDN w:val="0"/>
        <w:ind w:firstLine="426"/>
        <w:rPr>
          <w:sz w:val="24"/>
          <w:szCs w:val="24"/>
        </w:rPr>
      </w:pPr>
      <w:r w:rsidRPr="0012471C">
        <w:rPr>
          <w:sz w:val="24"/>
          <w:szCs w:val="24"/>
        </w:rPr>
        <w:t>4) иные документы, необходимые для согласования представленных изменений в зависимости от причин и оснований для их внесения.</w:t>
      </w:r>
    </w:p>
    <w:p w:rsidR="0012471C" w:rsidRPr="0012471C" w:rsidRDefault="0012471C" w:rsidP="0012471C">
      <w:pPr>
        <w:widowControl w:val="0"/>
        <w:autoSpaceDE w:val="0"/>
        <w:autoSpaceDN w:val="0"/>
        <w:ind w:firstLine="426"/>
        <w:rPr>
          <w:sz w:val="24"/>
          <w:szCs w:val="24"/>
        </w:rPr>
      </w:pPr>
      <w:r w:rsidRPr="0012471C">
        <w:rPr>
          <w:sz w:val="24"/>
          <w:szCs w:val="24"/>
        </w:rPr>
        <w:t>35. 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w:t>
      </w:r>
    </w:p>
    <w:p w:rsidR="0012471C" w:rsidRPr="0012471C" w:rsidRDefault="0012471C" w:rsidP="0012471C">
      <w:pPr>
        <w:widowControl w:val="0"/>
        <w:autoSpaceDE w:val="0"/>
        <w:autoSpaceDN w:val="0"/>
        <w:ind w:firstLine="426"/>
        <w:rPr>
          <w:sz w:val="24"/>
          <w:szCs w:val="24"/>
        </w:rPr>
      </w:pPr>
      <w:r w:rsidRPr="0012471C">
        <w:rPr>
          <w:sz w:val="24"/>
          <w:szCs w:val="24"/>
        </w:rPr>
        <w:t xml:space="preserve"> В течение данного срока финансовый орган осуществляет проверку поступившего предложения с прилагаемыми материалами на:</w:t>
      </w:r>
    </w:p>
    <w:p w:rsidR="0012471C" w:rsidRPr="0012471C" w:rsidRDefault="0012471C" w:rsidP="0012471C">
      <w:pPr>
        <w:widowControl w:val="0"/>
        <w:autoSpaceDE w:val="0"/>
        <w:autoSpaceDN w:val="0"/>
        <w:ind w:firstLine="426"/>
        <w:rPr>
          <w:sz w:val="24"/>
          <w:szCs w:val="24"/>
        </w:rPr>
      </w:pPr>
      <w:r w:rsidRPr="0012471C">
        <w:rPr>
          <w:sz w:val="24"/>
          <w:szCs w:val="24"/>
        </w:rPr>
        <w:t xml:space="preserve">1) соответствие предложенных изменений бюджетному законодательству Российской Федерации, нормативным правовым актам, регулирующие бюджетные правоотношения, в том числе настоящему </w:t>
      </w:r>
      <w:r w:rsidRPr="0012471C">
        <w:rPr>
          <w:sz w:val="24"/>
          <w:szCs w:val="24"/>
        </w:rPr>
        <w:lastRenderedPageBreak/>
        <w:t>Порядку;</w:t>
      </w:r>
    </w:p>
    <w:p w:rsidR="0012471C" w:rsidRPr="0012471C" w:rsidRDefault="0012471C" w:rsidP="0012471C">
      <w:pPr>
        <w:widowControl w:val="0"/>
        <w:autoSpaceDE w:val="0"/>
        <w:autoSpaceDN w:val="0"/>
        <w:ind w:firstLine="426"/>
        <w:rPr>
          <w:sz w:val="24"/>
          <w:szCs w:val="24"/>
        </w:rPr>
      </w:pPr>
      <w:r w:rsidRPr="0012471C">
        <w:rPr>
          <w:sz w:val="24"/>
          <w:szCs w:val="24"/>
        </w:rPr>
        <w:t>2) правильность применения бюджетной классификации Российской Федерации;</w:t>
      </w:r>
    </w:p>
    <w:p w:rsidR="0012471C" w:rsidRPr="0012471C" w:rsidRDefault="0012471C" w:rsidP="0012471C">
      <w:pPr>
        <w:widowControl w:val="0"/>
        <w:autoSpaceDE w:val="0"/>
        <w:autoSpaceDN w:val="0"/>
        <w:ind w:firstLine="426"/>
        <w:rPr>
          <w:sz w:val="24"/>
          <w:szCs w:val="24"/>
        </w:rPr>
      </w:pPr>
      <w:r w:rsidRPr="0012471C">
        <w:rPr>
          <w:sz w:val="24"/>
          <w:szCs w:val="24"/>
        </w:rPr>
        <w:t>3) полноту и достоверность представленной информации.</w:t>
      </w:r>
    </w:p>
    <w:p w:rsidR="0012471C" w:rsidRPr="0012471C" w:rsidRDefault="0012471C" w:rsidP="0012471C">
      <w:pPr>
        <w:widowControl w:val="0"/>
        <w:autoSpaceDE w:val="0"/>
        <w:autoSpaceDN w:val="0"/>
        <w:ind w:firstLine="426"/>
        <w:rPr>
          <w:sz w:val="24"/>
          <w:szCs w:val="24"/>
        </w:rPr>
      </w:pPr>
      <w:r w:rsidRPr="0012471C">
        <w:rPr>
          <w:sz w:val="24"/>
          <w:szCs w:val="24"/>
        </w:rPr>
        <w:t>36. В случае наличия замечаний по результатам проверки предложения главного распорядителя средств о внесении изменений в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12471C" w:rsidRPr="0012471C" w:rsidRDefault="0012471C" w:rsidP="0012471C">
      <w:pPr>
        <w:widowControl w:val="0"/>
        <w:autoSpaceDE w:val="0"/>
        <w:autoSpaceDN w:val="0"/>
        <w:ind w:firstLine="426"/>
        <w:rPr>
          <w:sz w:val="24"/>
          <w:szCs w:val="24"/>
        </w:rPr>
      </w:pPr>
      <w:r w:rsidRPr="0012471C">
        <w:rPr>
          <w:sz w:val="24"/>
          <w:szCs w:val="24"/>
        </w:rPr>
        <w:t>В отношении предложения главного распорядителя средств, поступившего с доработки, осуществляется проверка, предусмотренная пунктом 35 настоящего Порядка.</w:t>
      </w:r>
    </w:p>
    <w:p w:rsidR="0012471C" w:rsidRPr="0012471C" w:rsidRDefault="0012471C" w:rsidP="0012471C">
      <w:pPr>
        <w:widowControl w:val="0"/>
        <w:autoSpaceDE w:val="0"/>
        <w:autoSpaceDN w:val="0"/>
        <w:ind w:firstLine="426"/>
        <w:rPr>
          <w:sz w:val="24"/>
          <w:szCs w:val="24"/>
        </w:rPr>
      </w:pPr>
      <w:r w:rsidRPr="0012471C">
        <w:rPr>
          <w:sz w:val="24"/>
          <w:szCs w:val="24"/>
        </w:rPr>
        <w:t>37.В случае отсутствия замечаний по результатам проверки, предложение главного распорядителя средств о внесении изменений в лимиты бюджетных обязательств рассматривает руководитель финансового органа и принимает решение об утверждении предлагаемых изменений либо об их отклонении.</w:t>
      </w:r>
    </w:p>
    <w:p w:rsidR="0012471C" w:rsidRPr="0012471C" w:rsidRDefault="0012471C" w:rsidP="0012471C">
      <w:pPr>
        <w:widowControl w:val="0"/>
        <w:autoSpaceDE w:val="0"/>
        <w:autoSpaceDN w:val="0"/>
        <w:ind w:firstLine="426"/>
        <w:rPr>
          <w:sz w:val="24"/>
          <w:szCs w:val="24"/>
        </w:rPr>
      </w:pPr>
      <w:r w:rsidRPr="0012471C">
        <w:rPr>
          <w:sz w:val="24"/>
          <w:szCs w:val="24"/>
        </w:rPr>
        <w:t xml:space="preserve"> 38. В случае принятия руководителем финансового органа решения об утверждении предложенных главным распорядителем средств изменений в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лимиты бюджетных обязательств.</w:t>
      </w:r>
    </w:p>
    <w:p w:rsidR="0012471C" w:rsidRPr="0012471C" w:rsidRDefault="0012471C" w:rsidP="0012471C">
      <w:pPr>
        <w:widowControl w:val="0"/>
        <w:autoSpaceDE w:val="0"/>
        <w:autoSpaceDN w:val="0"/>
        <w:ind w:firstLine="426"/>
        <w:rPr>
          <w:sz w:val="24"/>
          <w:szCs w:val="24"/>
        </w:rPr>
      </w:pPr>
      <w:r w:rsidRPr="0012471C">
        <w:rPr>
          <w:sz w:val="24"/>
          <w:szCs w:val="24"/>
        </w:rPr>
        <w:t>В течение трех рабочих дней со дня утверждения изменений в лимиты бюджетных обязательств финансовый орган доводит до главного распорядителя средств Уведомление об изменении лимитов бюджетных обязательств.</w:t>
      </w:r>
    </w:p>
    <w:p w:rsidR="0012471C" w:rsidRPr="0012471C" w:rsidRDefault="0012471C" w:rsidP="0012471C">
      <w:pPr>
        <w:widowControl w:val="0"/>
        <w:autoSpaceDE w:val="0"/>
        <w:autoSpaceDN w:val="0"/>
        <w:adjustRightInd w:val="0"/>
        <w:ind w:firstLine="426"/>
        <w:rPr>
          <w:sz w:val="24"/>
          <w:szCs w:val="24"/>
        </w:rPr>
      </w:pPr>
      <w:r w:rsidRPr="0012471C">
        <w:rPr>
          <w:sz w:val="24"/>
          <w:szCs w:val="24"/>
        </w:rPr>
        <w:t>39.  В случае принятия руководителем финансового органа решения об отклонении представленных главным распорядителем средств изменений в лимиты бюджетных обязательств, финансовый орган в течение одного рабочего дня со дня принятия соответствующего решения уведомляет главного распорядителя средств о причинах отклонения предложенных изменений.</w:t>
      </w:r>
    </w:p>
    <w:p w:rsidR="0012471C" w:rsidRPr="0012471C" w:rsidRDefault="0012471C" w:rsidP="0012471C">
      <w:pPr>
        <w:widowControl w:val="0"/>
        <w:autoSpaceDE w:val="0"/>
        <w:autoSpaceDN w:val="0"/>
        <w:adjustRightInd w:val="0"/>
        <w:contextualSpacing/>
        <w:jc w:val="center"/>
        <w:rPr>
          <w:sz w:val="24"/>
          <w:szCs w:val="24"/>
        </w:rPr>
      </w:pPr>
    </w:p>
    <w:p w:rsidR="0012471C" w:rsidRPr="0012471C" w:rsidRDefault="0012471C" w:rsidP="0012471C">
      <w:pPr>
        <w:widowControl w:val="0"/>
        <w:autoSpaceDE w:val="0"/>
        <w:autoSpaceDN w:val="0"/>
        <w:adjustRightInd w:val="0"/>
        <w:contextualSpacing/>
        <w:jc w:val="center"/>
        <w:rPr>
          <w:sz w:val="24"/>
          <w:szCs w:val="24"/>
        </w:rPr>
      </w:pPr>
      <w:r w:rsidRPr="0012471C">
        <w:rPr>
          <w:sz w:val="24"/>
          <w:szCs w:val="24"/>
        </w:rPr>
        <w:t xml:space="preserve">Внесение изменений в сводную бюджетную роспись </w:t>
      </w:r>
    </w:p>
    <w:p w:rsidR="0012471C" w:rsidRPr="0012471C" w:rsidRDefault="0012471C" w:rsidP="0012471C">
      <w:pPr>
        <w:widowControl w:val="0"/>
        <w:autoSpaceDE w:val="0"/>
        <w:autoSpaceDN w:val="0"/>
        <w:adjustRightInd w:val="0"/>
        <w:contextualSpacing/>
        <w:jc w:val="center"/>
        <w:rPr>
          <w:sz w:val="24"/>
          <w:szCs w:val="24"/>
        </w:rPr>
      </w:pPr>
      <w:r w:rsidRPr="0012471C">
        <w:rPr>
          <w:sz w:val="24"/>
          <w:szCs w:val="24"/>
        </w:rPr>
        <w:t xml:space="preserve">в части источников финансирования дефицита местного бюджета </w:t>
      </w:r>
    </w:p>
    <w:p w:rsidR="0012471C" w:rsidRPr="0012471C" w:rsidRDefault="0012471C" w:rsidP="0012471C">
      <w:pPr>
        <w:widowControl w:val="0"/>
        <w:autoSpaceDE w:val="0"/>
        <w:autoSpaceDN w:val="0"/>
        <w:adjustRightInd w:val="0"/>
        <w:contextualSpacing/>
        <w:jc w:val="center"/>
        <w:rPr>
          <w:sz w:val="24"/>
          <w:szCs w:val="24"/>
        </w:rPr>
      </w:pPr>
      <w:r w:rsidRPr="0012471C">
        <w:rPr>
          <w:sz w:val="24"/>
          <w:szCs w:val="24"/>
        </w:rPr>
        <w:t xml:space="preserve">без внесения изменений в решение о местном бюджете </w:t>
      </w:r>
    </w:p>
    <w:p w:rsidR="0012471C" w:rsidRPr="0012471C" w:rsidRDefault="0012471C" w:rsidP="0012471C">
      <w:pPr>
        <w:widowControl w:val="0"/>
        <w:autoSpaceDE w:val="0"/>
        <w:autoSpaceDN w:val="0"/>
        <w:ind w:firstLine="426"/>
        <w:rPr>
          <w:sz w:val="24"/>
          <w:szCs w:val="24"/>
        </w:rPr>
      </w:pPr>
      <w:r w:rsidRPr="0012471C">
        <w:rPr>
          <w:sz w:val="24"/>
          <w:szCs w:val="24"/>
        </w:rPr>
        <w:t>40. Внесение изменений в сводную бюджетную роспись по источникам финансирования дефицита местного бюджета (далее - роспись источников) осуществляется финансовым органом в случае внесения изменений в показатели решения о местном бюджете в части источников финансирования дефицита местного бюджета в срок, указанный в пункте 18 настоящего Порядка, с доведением до главных администраторов источников Уведомлений об изменении бюджетных ассигнований по источникам в соответствии с пунктом 19 настоящего Порядка.</w:t>
      </w:r>
    </w:p>
    <w:p w:rsidR="0012471C" w:rsidRPr="0012471C" w:rsidRDefault="0012471C" w:rsidP="0012471C">
      <w:pPr>
        <w:widowControl w:val="0"/>
        <w:autoSpaceDE w:val="0"/>
        <w:autoSpaceDN w:val="0"/>
        <w:ind w:firstLine="426"/>
        <w:rPr>
          <w:sz w:val="24"/>
          <w:szCs w:val="24"/>
        </w:rPr>
      </w:pPr>
      <w:r w:rsidRPr="0012471C">
        <w:rPr>
          <w:sz w:val="24"/>
          <w:szCs w:val="24"/>
        </w:rPr>
        <w:t>Без внесения изменений в решение о местном бюджете изменения в роспись источников финансовым органом вносятся по основаниям, указанным в пункте 15 настоящего Порядка.</w:t>
      </w:r>
    </w:p>
    <w:p w:rsidR="0012471C" w:rsidRPr="0012471C" w:rsidRDefault="0012471C" w:rsidP="0012471C">
      <w:pPr>
        <w:widowControl w:val="0"/>
        <w:autoSpaceDE w:val="0"/>
        <w:autoSpaceDN w:val="0"/>
        <w:ind w:firstLine="426"/>
        <w:rPr>
          <w:sz w:val="24"/>
          <w:szCs w:val="24"/>
        </w:rPr>
      </w:pPr>
      <w:r w:rsidRPr="0012471C">
        <w:rPr>
          <w:sz w:val="24"/>
          <w:szCs w:val="24"/>
        </w:rPr>
        <w:t>В течение трех рабочих дней со дня утверждения изменений в роспись источников финансовый орган доводит до главных администраторов источников Уведомления об изменении бюджетных ассигнований по источникам.</w:t>
      </w:r>
    </w:p>
    <w:p w:rsidR="0012471C" w:rsidRPr="0012471C" w:rsidRDefault="0012471C" w:rsidP="0012471C">
      <w:pPr>
        <w:widowControl w:val="0"/>
        <w:autoSpaceDE w:val="0"/>
        <w:autoSpaceDN w:val="0"/>
        <w:ind w:firstLine="426"/>
        <w:rPr>
          <w:sz w:val="24"/>
          <w:szCs w:val="24"/>
        </w:rPr>
      </w:pPr>
      <w:r w:rsidRPr="0012471C">
        <w:rPr>
          <w:sz w:val="24"/>
          <w:szCs w:val="24"/>
        </w:rPr>
        <w:t xml:space="preserve"> Внесение изменений в роспись источников оформляется по форме согласно приложению № 10 к настоящему Порядку.</w:t>
      </w:r>
    </w:p>
    <w:p w:rsidR="0012471C" w:rsidRPr="0012471C" w:rsidRDefault="0012471C" w:rsidP="0012471C">
      <w:pPr>
        <w:widowControl w:val="0"/>
        <w:autoSpaceDE w:val="0"/>
        <w:autoSpaceDN w:val="0"/>
        <w:ind w:firstLine="426"/>
        <w:rPr>
          <w:sz w:val="24"/>
          <w:szCs w:val="24"/>
        </w:rPr>
      </w:pPr>
      <w:r w:rsidRPr="0012471C">
        <w:rPr>
          <w:sz w:val="24"/>
          <w:szCs w:val="24"/>
        </w:rPr>
        <w:t>Внесение изменений в роспись источников осуществляется с одновременным внесением изменений в кассовый план исполнения местного бюджета по источникам финансирования дефицита бюджета в соответствии с порядком составления и ведения кассового плана исполнения местного бюджета, утвержденным финансовым органом.</w:t>
      </w:r>
    </w:p>
    <w:p w:rsidR="0012471C" w:rsidRPr="0012471C" w:rsidRDefault="0012471C" w:rsidP="0012471C">
      <w:pPr>
        <w:widowControl w:val="0"/>
        <w:autoSpaceDE w:val="0"/>
        <w:autoSpaceDN w:val="0"/>
        <w:ind w:firstLine="709"/>
        <w:rPr>
          <w:sz w:val="24"/>
          <w:szCs w:val="24"/>
        </w:rPr>
      </w:pPr>
    </w:p>
    <w:p w:rsidR="0012471C" w:rsidRPr="0012471C" w:rsidRDefault="0012471C" w:rsidP="0012471C">
      <w:pPr>
        <w:widowControl w:val="0"/>
        <w:autoSpaceDE w:val="0"/>
        <w:autoSpaceDN w:val="0"/>
        <w:adjustRightInd w:val="0"/>
        <w:ind w:firstLine="540"/>
        <w:rPr>
          <w:sz w:val="24"/>
          <w:szCs w:val="24"/>
        </w:rPr>
      </w:pPr>
    </w:p>
    <w:p w:rsidR="0012471C" w:rsidRPr="0012471C" w:rsidRDefault="0012471C" w:rsidP="0012471C">
      <w:pPr>
        <w:widowControl w:val="0"/>
        <w:autoSpaceDE w:val="0"/>
        <w:autoSpaceDN w:val="0"/>
        <w:adjustRightInd w:val="0"/>
        <w:jc w:val="center"/>
        <w:outlineLvl w:val="3"/>
        <w:rPr>
          <w:sz w:val="24"/>
          <w:szCs w:val="24"/>
        </w:rPr>
      </w:pPr>
      <w:r w:rsidRPr="0012471C">
        <w:rPr>
          <w:sz w:val="24"/>
          <w:szCs w:val="24"/>
        </w:rPr>
        <w:t>Изменение показателей сводной бюджетной росписи и лимитов бюджетных обязательств, утвержденных на плановый период</w:t>
      </w:r>
    </w:p>
    <w:p w:rsidR="0012471C" w:rsidRPr="0012471C" w:rsidRDefault="0012471C" w:rsidP="0012471C">
      <w:pPr>
        <w:widowControl w:val="0"/>
        <w:autoSpaceDE w:val="0"/>
        <w:autoSpaceDN w:val="0"/>
        <w:ind w:firstLine="426"/>
        <w:rPr>
          <w:sz w:val="24"/>
          <w:szCs w:val="24"/>
        </w:rPr>
      </w:pPr>
      <w:r w:rsidRPr="0012471C">
        <w:rPr>
          <w:sz w:val="24"/>
          <w:szCs w:val="24"/>
        </w:rPr>
        <w:t xml:space="preserve">41. После вступления в силу решения о местном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по форме согласно </w:t>
      </w:r>
      <w:hyperlink w:anchor="Par1720" w:tooltip="                                 Изменения" w:history="1">
        <w:r w:rsidRPr="0012471C">
          <w:rPr>
            <w:sz w:val="24"/>
            <w:szCs w:val="24"/>
          </w:rPr>
          <w:t xml:space="preserve"> приложению № 1</w:t>
        </w:r>
      </w:hyperlink>
      <w:r w:rsidRPr="0012471C">
        <w:rPr>
          <w:sz w:val="24"/>
          <w:szCs w:val="24"/>
        </w:rPr>
        <w:t>1 к настоящему Порядку и изменения лимитов бюджетных обязательств на плановый период на бумажном носителе по форме согласно</w:t>
      </w:r>
      <w:hyperlink w:anchor="Par1837" w:tooltip="                                 Изменения" w:history="1">
        <w:r w:rsidRPr="0012471C">
          <w:rPr>
            <w:sz w:val="24"/>
            <w:szCs w:val="24"/>
          </w:rPr>
          <w:t xml:space="preserve"> приложению № 1</w:t>
        </w:r>
      </w:hyperlink>
      <w:r w:rsidRPr="0012471C">
        <w:rPr>
          <w:sz w:val="24"/>
          <w:szCs w:val="24"/>
        </w:rPr>
        <w:t>2 к настоящему Порядку, предусматривающие прекращение действия утвержденных показателей сводной бюджетной росписи и лимитов бюджетных обязательств планового периода (с учетом внесенных изменений в течение текущего финансового года).</w:t>
      </w:r>
    </w:p>
    <w:p w:rsidR="0012471C" w:rsidRPr="0012471C" w:rsidRDefault="0012471C" w:rsidP="0012471C">
      <w:pPr>
        <w:widowControl w:val="0"/>
        <w:autoSpaceDE w:val="0"/>
        <w:autoSpaceDN w:val="0"/>
        <w:ind w:firstLine="426"/>
        <w:rPr>
          <w:sz w:val="24"/>
          <w:szCs w:val="24"/>
        </w:rPr>
      </w:pPr>
      <w:r w:rsidRPr="0012471C">
        <w:rPr>
          <w:sz w:val="24"/>
          <w:szCs w:val="24"/>
        </w:rPr>
        <w:t xml:space="preserve">42. Изменения показателей сводной бюджетной росписи и лимитов </w:t>
      </w:r>
      <w:r w:rsidRPr="0012471C">
        <w:rPr>
          <w:sz w:val="24"/>
          <w:szCs w:val="24"/>
        </w:rPr>
        <w:lastRenderedPageBreak/>
        <w:t xml:space="preserve">бюджетных обязательств планового периода утверждаются руководителем финансового органа муниципального образования до начала очередного финансового года. </w:t>
      </w:r>
    </w:p>
    <w:p w:rsidR="0012471C" w:rsidRPr="0012471C" w:rsidRDefault="0012471C" w:rsidP="0012471C">
      <w:pPr>
        <w:widowControl w:val="0"/>
        <w:autoSpaceDE w:val="0"/>
        <w:autoSpaceDN w:val="0"/>
        <w:ind w:firstLine="567"/>
        <w:rPr>
          <w:sz w:val="24"/>
          <w:szCs w:val="24"/>
        </w:rPr>
      </w:pPr>
      <w:r w:rsidRPr="0012471C">
        <w:rPr>
          <w:sz w:val="24"/>
          <w:szCs w:val="24"/>
        </w:rPr>
        <w:t>После утверждения изменений до конца текущего финансового года финансовый орган доводит до главных распорядителей уведомления об изменении бюджетных ассигнований на плановый период по форме согласно приложению № 13 к настоящему Порядку, об изменении лимитов бюджетных обязательств на плановый период по форме согласно приложению № 14 к настоящему Порядку.</w:t>
      </w:r>
    </w:p>
    <w:p w:rsidR="0012471C" w:rsidRPr="0012471C" w:rsidRDefault="0012471C" w:rsidP="0012471C">
      <w:pPr>
        <w:widowControl w:val="0"/>
        <w:autoSpaceDE w:val="0"/>
        <w:autoSpaceDN w:val="0"/>
        <w:ind w:firstLine="567"/>
        <w:rPr>
          <w:sz w:val="24"/>
          <w:szCs w:val="24"/>
        </w:rPr>
      </w:pPr>
      <w:r w:rsidRPr="0012471C">
        <w:rPr>
          <w:sz w:val="24"/>
          <w:szCs w:val="24"/>
        </w:rPr>
        <w:t xml:space="preserve">До главных администраторов источников финансовый орган доводит </w:t>
      </w:r>
      <w:hyperlink w:anchor="Par2045" w:tooltip="                               УВЕДОМЛЕНИЕ N" w:history="1">
        <w:r w:rsidRPr="0012471C">
          <w:rPr>
            <w:sz w:val="24"/>
            <w:szCs w:val="24"/>
          </w:rPr>
          <w:t>уведомления</w:t>
        </w:r>
      </w:hyperlink>
      <w:r w:rsidRPr="0012471C">
        <w:rPr>
          <w:sz w:val="24"/>
          <w:szCs w:val="24"/>
        </w:rPr>
        <w:t xml:space="preserve"> об изменении бюджетных ассигнований по источникам финансирования дефицита местного бюджета на плановый период по форме согласно приложению № 15 к настоящему Порядку.</w:t>
      </w:r>
    </w:p>
    <w:p w:rsidR="0012471C" w:rsidRPr="0012471C" w:rsidRDefault="0012471C" w:rsidP="0012471C">
      <w:pPr>
        <w:widowControl w:val="0"/>
        <w:autoSpaceDE w:val="0"/>
        <w:autoSpaceDN w:val="0"/>
        <w:ind w:firstLine="567"/>
        <w:rPr>
          <w:sz w:val="24"/>
          <w:szCs w:val="24"/>
        </w:rPr>
      </w:pPr>
      <w:r w:rsidRPr="0012471C">
        <w:rPr>
          <w:sz w:val="24"/>
          <w:szCs w:val="24"/>
        </w:rPr>
        <w:t>43. После доведения финансовым органом уведомлений об изменении бюджетных ассигнований и лимитов бюджетных обязательств планового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(или) получателям средств местного бюджета.</w:t>
      </w:r>
    </w:p>
    <w:p w:rsidR="0012471C" w:rsidRPr="0012471C" w:rsidRDefault="0012471C" w:rsidP="0012471C">
      <w:pPr>
        <w:widowControl w:val="0"/>
        <w:autoSpaceDE w:val="0"/>
        <w:autoSpaceDN w:val="0"/>
        <w:ind w:firstLine="709"/>
        <w:rPr>
          <w:sz w:val="24"/>
          <w:szCs w:val="24"/>
        </w:rPr>
      </w:pPr>
    </w:p>
    <w:p w:rsidR="0012471C" w:rsidRPr="0012471C" w:rsidRDefault="0012471C" w:rsidP="0012471C">
      <w:pPr>
        <w:widowControl w:val="0"/>
        <w:autoSpaceDE w:val="0"/>
        <w:autoSpaceDN w:val="0"/>
        <w:adjustRightInd w:val="0"/>
        <w:jc w:val="center"/>
        <w:outlineLvl w:val="3"/>
        <w:rPr>
          <w:sz w:val="24"/>
          <w:szCs w:val="24"/>
        </w:rPr>
      </w:pPr>
      <w:r w:rsidRPr="0012471C">
        <w:rPr>
          <w:sz w:val="24"/>
          <w:szCs w:val="24"/>
        </w:rPr>
        <w:t>Ведение сводной бюджетной росписи и изменения лимитов</w:t>
      </w:r>
    </w:p>
    <w:p w:rsidR="0012471C" w:rsidRPr="0012471C" w:rsidRDefault="0012471C" w:rsidP="0012471C">
      <w:pPr>
        <w:widowControl w:val="0"/>
        <w:autoSpaceDE w:val="0"/>
        <w:autoSpaceDN w:val="0"/>
        <w:adjustRightInd w:val="0"/>
        <w:jc w:val="center"/>
        <w:rPr>
          <w:sz w:val="24"/>
          <w:szCs w:val="24"/>
        </w:rPr>
      </w:pPr>
      <w:r w:rsidRPr="0012471C">
        <w:rPr>
          <w:sz w:val="24"/>
          <w:szCs w:val="24"/>
        </w:rPr>
        <w:t>бюджетных обязательств, утвержденных на плановый</w:t>
      </w:r>
    </w:p>
    <w:p w:rsidR="0012471C" w:rsidRPr="0012471C" w:rsidRDefault="0012471C" w:rsidP="0012471C">
      <w:pPr>
        <w:widowControl w:val="0"/>
        <w:autoSpaceDE w:val="0"/>
        <w:autoSpaceDN w:val="0"/>
        <w:adjustRightInd w:val="0"/>
        <w:jc w:val="center"/>
        <w:rPr>
          <w:sz w:val="24"/>
          <w:szCs w:val="24"/>
        </w:rPr>
      </w:pPr>
      <w:r w:rsidRPr="0012471C">
        <w:rPr>
          <w:sz w:val="24"/>
          <w:szCs w:val="24"/>
        </w:rPr>
        <w:t>период, по кодам аналитического учета</w:t>
      </w:r>
    </w:p>
    <w:p w:rsidR="0012471C" w:rsidRPr="0012471C" w:rsidRDefault="0012471C" w:rsidP="0012471C">
      <w:pPr>
        <w:widowControl w:val="0"/>
        <w:autoSpaceDE w:val="0"/>
        <w:autoSpaceDN w:val="0"/>
        <w:ind w:firstLine="567"/>
        <w:rPr>
          <w:sz w:val="24"/>
          <w:szCs w:val="24"/>
        </w:rPr>
      </w:pPr>
      <w:r w:rsidRPr="0012471C">
        <w:rPr>
          <w:sz w:val="24"/>
          <w:szCs w:val="24"/>
        </w:rPr>
        <w:t xml:space="preserve">44. Ведение сводной бюджетной росписи и (или) изменение лимитов бюджетных обязательств, утвержденных на плановый период решением о местном бюджете (уточненной сводной бюджетной росписью), по кодам аналитического учета: кодам классификации расходов контрактной системы, кодам операций сектора государственного управления, СубКОСГУ, типам средств, кодам субсидий (для бюджетных и автономных учреждений), кодам мероприятий, кодам объекта, по межбюджетным трансфертам в разрезе муниципальных образований и кодов целевых средств. </w:t>
      </w:r>
    </w:p>
    <w:p w:rsidR="0012471C" w:rsidRPr="0012471C" w:rsidRDefault="0012471C" w:rsidP="0012471C">
      <w:pPr>
        <w:widowControl w:val="0"/>
        <w:autoSpaceDE w:val="0"/>
        <w:autoSpaceDN w:val="0"/>
        <w:ind w:firstLine="567"/>
        <w:rPr>
          <w:sz w:val="24"/>
          <w:szCs w:val="24"/>
        </w:rPr>
      </w:pPr>
      <w:r w:rsidRPr="0012471C">
        <w:rPr>
          <w:sz w:val="24"/>
          <w:szCs w:val="24"/>
        </w:rPr>
        <w:t>45. В целях изменения показателей сводной бюджетной росписи и лимитов бюджетных обязательств, утвержденных на плановый период, по кодам аналитического учета без внесения изменений в решение о местном бюджете (далее - внесение изменений по кодам аналитического учета) главный распорядитель средств направляет в финансовый орган предложение о внесении изменений по кодам аналитического учета, которое включает:</w:t>
      </w:r>
    </w:p>
    <w:p w:rsidR="0012471C" w:rsidRPr="0012471C" w:rsidRDefault="0012471C" w:rsidP="0012471C">
      <w:pPr>
        <w:widowControl w:val="0"/>
        <w:autoSpaceDE w:val="0"/>
        <w:autoSpaceDN w:val="0"/>
        <w:ind w:firstLine="567"/>
        <w:rPr>
          <w:sz w:val="24"/>
          <w:szCs w:val="24"/>
        </w:rPr>
      </w:pPr>
      <w:r w:rsidRPr="0012471C">
        <w:rPr>
          <w:sz w:val="24"/>
          <w:szCs w:val="24"/>
        </w:rPr>
        <w:t>1) основание для внесения изменений по кодам аналитического учета;</w:t>
      </w:r>
    </w:p>
    <w:p w:rsidR="0012471C" w:rsidRPr="0012471C" w:rsidRDefault="0012471C" w:rsidP="0012471C">
      <w:pPr>
        <w:widowControl w:val="0"/>
        <w:autoSpaceDE w:val="0"/>
        <w:autoSpaceDN w:val="0"/>
        <w:ind w:firstLine="567"/>
        <w:rPr>
          <w:sz w:val="24"/>
          <w:szCs w:val="24"/>
        </w:rPr>
      </w:pPr>
      <w:r w:rsidRPr="0012471C">
        <w:rPr>
          <w:sz w:val="24"/>
          <w:szCs w:val="24"/>
        </w:rPr>
        <w:t>2) причины и обоснования предлагаемых изменений;</w:t>
      </w:r>
    </w:p>
    <w:p w:rsidR="0012471C" w:rsidRPr="0012471C" w:rsidRDefault="0012471C" w:rsidP="0012471C">
      <w:pPr>
        <w:widowControl w:val="0"/>
        <w:autoSpaceDE w:val="0"/>
        <w:autoSpaceDN w:val="0"/>
        <w:ind w:firstLine="567"/>
        <w:rPr>
          <w:sz w:val="24"/>
          <w:szCs w:val="24"/>
        </w:rPr>
      </w:pPr>
      <w:r w:rsidRPr="0012471C">
        <w:rPr>
          <w:sz w:val="24"/>
          <w:szCs w:val="24"/>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12471C" w:rsidRPr="0012471C" w:rsidRDefault="0012471C" w:rsidP="0012471C">
      <w:pPr>
        <w:widowControl w:val="0"/>
        <w:autoSpaceDE w:val="0"/>
        <w:autoSpaceDN w:val="0"/>
        <w:ind w:firstLine="567"/>
        <w:rPr>
          <w:sz w:val="24"/>
          <w:szCs w:val="24"/>
        </w:rPr>
      </w:pPr>
      <w:r w:rsidRPr="0012471C">
        <w:rPr>
          <w:sz w:val="24"/>
          <w:szCs w:val="24"/>
        </w:rPr>
        <w:t>4) иные документы, необходимые для согласования представленных изменений в зависимости от содержания причин и оснований для их внесения.</w:t>
      </w:r>
    </w:p>
    <w:p w:rsidR="0012471C" w:rsidRPr="0012471C" w:rsidRDefault="0012471C" w:rsidP="0012471C">
      <w:pPr>
        <w:widowControl w:val="0"/>
        <w:autoSpaceDE w:val="0"/>
        <w:autoSpaceDN w:val="0"/>
        <w:ind w:firstLine="567"/>
        <w:rPr>
          <w:sz w:val="24"/>
          <w:szCs w:val="24"/>
        </w:rPr>
      </w:pPr>
      <w:r w:rsidRPr="0012471C">
        <w:rPr>
          <w:sz w:val="24"/>
          <w:szCs w:val="24"/>
        </w:rPr>
        <w:t>46. Поступившее в финансовый орган 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w:t>
      </w:r>
    </w:p>
    <w:p w:rsidR="0012471C" w:rsidRPr="0012471C" w:rsidRDefault="0012471C" w:rsidP="0012471C">
      <w:pPr>
        <w:widowControl w:val="0"/>
        <w:autoSpaceDE w:val="0"/>
        <w:autoSpaceDN w:val="0"/>
        <w:ind w:firstLine="567"/>
        <w:rPr>
          <w:sz w:val="24"/>
          <w:szCs w:val="24"/>
        </w:rPr>
      </w:pPr>
      <w:r w:rsidRPr="0012471C">
        <w:rPr>
          <w:sz w:val="24"/>
          <w:szCs w:val="24"/>
        </w:rPr>
        <w:t xml:space="preserve"> В течение данного срока финансовым органом осуществляется проверка поступившего предложения и прилагаемых материалов на:</w:t>
      </w:r>
    </w:p>
    <w:p w:rsidR="0012471C" w:rsidRPr="0012471C" w:rsidRDefault="0012471C" w:rsidP="0012471C">
      <w:pPr>
        <w:widowControl w:val="0"/>
        <w:autoSpaceDE w:val="0"/>
        <w:autoSpaceDN w:val="0"/>
        <w:ind w:firstLine="567"/>
        <w:rPr>
          <w:sz w:val="24"/>
          <w:szCs w:val="24"/>
        </w:rPr>
      </w:pPr>
      <w:r w:rsidRPr="0012471C">
        <w:rPr>
          <w:sz w:val="24"/>
          <w:szCs w:val="24"/>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12471C" w:rsidRPr="0012471C" w:rsidRDefault="0012471C" w:rsidP="0012471C">
      <w:pPr>
        <w:widowControl w:val="0"/>
        <w:autoSpaceDE w:val="0"/>
        <w:autoSpaceDN w:val="0"/>
        <w:ind w:firstLine="567"/>
        <w:rPr>
          <w:sz w:val="24"/>
          <w:szCs w:val="24"/>
        </w:rPr>
      </w:pPr>
      <w:r w:rsidRPr="0012471C">
        <w:rPr>
          <w:sz w:val="24"/>
          <w:szCs w:val="24"/>
        </w:rPr>
        <w:t>2) правильность применения бюджетной классификации Российской Федерации;</w:t>
      </w:r>
    </w:p>
    <w:p w:rsidR="0012471C" w:rsidRPr="0012471C" w:rsidRDefault="0012471C" w:rsidP="0012471C">
      <w:pPr>
        <w:widowControl w:val="0"/>
        <w:autoSpaceDE w:val="0"/>
        <w:autoSpaceDN w:val="0"/>
        <w:ind w:firstLine="567"/>
        <w:rPr>
          <w:sz w:val="24"/>
          <w:szCs w:val="24"/>
        </w:rPr>
      </w:pPr>
      <w:r w:rsidRPr="0012471C">
        <w:rPr>
          <w:sz w:val="24"/>
          <w:szCs w:val="24"/>
        </w:rPr>
        <w:t>3) полноту и достоверность представленной информации.</w:t>
      </w:r>
    </w:p>
    <w:p w:rsidR="0012471C" w:rsidRPr="0012471C" w:rsidRDefault="0012471C" w:rsidP="0012471C">
      <w:pPr>
        <w:widowControl w:val="0"/>
        <w:autoSpaceDE w:val="0"/>
        <w:autoSpaceDN w:val="0"/>
        <w:ind w:firstLine="567"/>
        <w:rPr>
          <w:sz w:val="24"/>
          <w:szCs w:val="24"/>
        </w:rPr>
      </w:pPr>
      <w:r w:rsidRPr="0012471C">
        <w:rPr>
          <w:sz w:val="24"/>
          <w:szCs w:val="24"/>
        </w:rPr>
        <w:t>47. В случае наличия замечаний по результатам проверки предложения главного распорядителя средств о внесении изменений по кодам аналитического учета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12471C" w:rsidRPr="0012471C" w:rsidRDefault="0012471C" w:rsidP="0012471C">
      <w:pPr>
        <w:widowControl w:val="0"/>
        <w:autoSpaceDE w:val="0"/>
        <w:autoSpaceDN w:val="0"/>
        <w:ind w:firstLine="567"/>
        <w:rPr>
          <w:sz w:val="24"/>
          <w:szCs w:val="24"/>
        </w:rPr>
      </w:pPr>
      <w:r w:rsidRPr="0012471C">
        <w:rPr>
          <w:sz w:val="24"/>
          <w:szCs w:val="24"/>
        </w:rPr>
        <w:t>В отношении предложения главного распорядителя средств, поступившего с доработки, осуществляется проверка, предусмотренная пунктом 46 настоящего Порядка.</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48. В случае отсутствия замечаний по результатам проверки, предложение главного распорядителя средств о внесении изменений по кодам аналитического учета рассматривает руководитель финансового органа и принимает решение об утверждении предлагаемых изменений либо об их отклонении.</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 xml:space="preserve">В случае принятия руководителем финансового органа решения о внесении изменений по кодам аналитического учета, финансовый орган в </w:t>
      </w:r>
      <w:r w:rsidRPr="0012471C">
        <w:rPr>
          <w:sz w:val="24"/>
          <w:szCs w:val="24"/>
        </w:rPr>
        <w:lastRenderedPageBreak/>
        <w:t>течение одного рабочего дня, после принятия данного решения, осуществляет внесение соответствующих изменений.</w:t>
      </w:r>
    </w:p>
    <w:p w:rsidR="0012471C" w:rsidRPr="0012471C" w:rsidRDefault="0012471C" w:rsidP="0012471C">
      <w:pPr>
        <w:widowControl w:val="0"/>
        <w:autoSpaceDE w:val="0"/>
        <w:autoSpaceDN w:val="0"/>
        <w:adjustRightInd w:val="0"/>
        <w:ind w:firstLine="567"/>
        <w:rPr>
          <w:sz w:val="24"/>
          <w:szCs w:val="24"/>
        </w:rPr>
      </w:pPr>
      <w:r w:rsidRPr="0012471C">
        <w:rPr>
          <w:sz w:val="24"/>
          <w:szCs w:val="24"/>
        </w:rPr>
        <w:t>В случае принятия руководителем финансового органа решения об отклонении представленных главным распорядителем средств изменений по кодам аналитического учета, финансовый орган в течение одного рабочего дня со дня принятия соответствующего решения уведомляет главного распорядителя средств о причинах отклонения предложенных изменений.</w:t>
      </w:r>
    </w:p>
    <w:p w:rsidR="0012471C" w:rsidRPr="0012471C" w:rsidRDefault="0012471C" w:rsidP="0012471C">
      <w:pPr>
        <w:widowControl w:val="0"/>
        <w:autoSpaceDE w:val="0"/>
        <w:autoSpaceDN w:val="0"/>
        <w:adjustRightInd w:val="0"/>
        <w:ind w:firstLine="709"/>
        <w:rPr>
          <w:sz w:val="24"/>
          <w:szCs w:val="24"/>
        </w:rPr>
      </w:pPr>
    </w:p>
    <w:p w:rsidR="0012471C" w:rsidRPr="0012471C" w:rsidRDefault="0012471C" w:rsidP="0012471C">
      <w:pPr>
        <w:widowControl w:val="0"/>
        <w:autoSpaceDE w:val="0"/>
        <w:autoSpaceDN w:val="0"/>
        <w:ind w:firstLine="709"/>
        <w:rPr>
          <w:sz w:val="24"/>
          <w:szCs w:val="24"/>
        </w:rPr>
      </w:pPr>
    </w:p>
    <w:p w:rsidR="0012471C" w:rsidRPr="0012471C" w:rsidRDefault="0012471C" w:rsidP="0012471C">
      <w:pPr>
        <w:widowControl w:val="0"/>
        <w:autoSpaceDE w:val="0"/>
        <w:autoSpaceDN w:val="0"/>
        <w:jc w:val="center"/>
        <w:outlineLvl w:val="1"/>
        <w:rPr>
          <w:sz w:val="24"/>
          <w:szCs w:val="24"/>
        </w:rPr>
      </w:pPr>
      <w:r w:rsidRPr="0012471C">
        <w:rPr>
          <w:sz w:val="24"/>
          <w:szCs w:val="24"/>
        </w:rPr>
        <w:t>III. Составление и ведение бюджетных росписей</w:t>
      </w:r>
    </w:p>
    <w:p w:rsidR="0012471C" w:rsidRPr="0012471C" w:rsidRDefault="0012471C" w:rsidP="0012471C">
      <w:pPr>
        <w:widowControl w:val="0"/>
        <w:autoSpaceDE w:val="0"/>
        <w:autoSpaceDN w:val="0"/>
        <w:jc w:val="center"/>
        <w:rPr>
          <w:sz w:val="24"/>
          <w:szCs w:val="24"/>
        </w:rPr>
      </w:pPr>
      <w:r w:rsidRPr="0012471C">
        <w:rPr>
          <w:sz w:val="24"/>
          <w:szCs w:val="24"/>
        </w:rPr>
        <w:t>главных распорядителей (распорядителей)</w:t>
      </w:r>
    </w:p>
    <w:p w:rsidR="0012471C" w:rsidRPr="0012471C" w:rsidRDefault="0012471C" w:rsidP="0012471C">
      <w:pPr>
        <w:widowControl w:val="0"/>
        <w:autoSpaceDE w:val="0"/>
        <w:autoSpaceDN w:val="0"/>
        <w:jc w:val="center"/>
        <w:rPr>
          <w:sz w:val="24"/>
          <w:szCs w:val="24"/>
        </w:rPr>
      </w:pPr>
      <w:r w:rsidRPr="0012471C">
        <w:rPr>
          <w:sz w:val="24"/>
          <w:szCs w:val="24"/>
        </w:rPr>
        <w:t>средств и главных администраторов источников</w:t>
      </w:r>
    </w:p>
    <w:p w:rsidR="0012471C" w:rsidRPr="0012471C" w:rsidRDefault="0012471C" w:rsidP="0012471C">
      <w:pPr>
        <w:widowControl w:val="0"/>
        <w:autoSpaceDE w:val="0"/>
        <w:autoSpaceDN w:val="0"/>
        <w:ind w:firstLine="540"/>
        <w:rPr>
          <w:sz w:val="24"/>
          <w:szCs w:val="24"/>
        </w:rPr>
      </w:pPr>
    </w:p>
    <w:p w:rsidR="0012471C" w:rsidRPr="0012471C" w:rsidRDefault="0012471C" w:rsidP="0012471C">
      <w:pPr>
        <w:widowControl w:val="0"/>
        <w:autoSpaceDE w:val="0"/>
        <w:autoSpaceDN w:val="0"/>
        <w:jc w:val="center"/>
        <w:outlineLvl w:val="2"/>
        <w:rPr>
          <w:sz w:val="24"/>
          <w:szCs w:val="24"/>
        </w:rPr>
      </w:pPr>
      <w:r w:rsidRPr="0012471C">
        <w:rPr>
          <w:sz w:val="24"/>
          <w:szCs w:val="24"/>
        </w:rPr>
        <w:t>1. Составление и утверждение бюджетных росписей</w:t>
      </w:r>
    </w:p>
    <w:p w:rsidR="0012471C" w:rsidRPr="0012471C" w:rsidRDefault="0012471C" w:rsidP="0012471C">
      <w:pPr>
        <w:widowControl w:val="0"/>
        <w:autoSpaceDE w:val="0"/>
        <w:autoSpaceDN w:val="0"/>
        <w:ind w:firstLine="567"/>
        <w:rPr>
          <w:sz w:val="24"/>
          <w:szCs w:val="24"/>
        </w:rPr>
      </w:pPr>
      <w:r w:rsidRPr="0012471C">
        <w:rPr>
          <w:sz w:val="24"/>
          <w:szCs w:val="24"/>
        </w:rPr>
        <w:t>49. Бюджетные росписи составляются и утверждаются администраторами бюджетных средств на очередной финансовый год и плановый период в соответствии со сводной бюджетной росписью и утвержденными лимитами бюджетных обязательств.</w:t>
      </w:r>
    </w:p>
    <w:p w:rsidR="0012471C" w:rsidRPr="0012471C" w:rsidRDefault="0012471C" w:rsidP="0012471C">
      <w:pPr>
        <w:widowControl w:val="0"/>
        <w:autoSpaceDE w:val="0"/>
        <w:autoSpaceDN w:val="0"/>
        <w:ind w:firstLine="567"/>
        <w:rPr>
          <w:sz w:val="24"/>
          <w:szCs w:val="24"/>
        </w:rPr>
      </w:pPr>
      <w:r w:rsidRPr="0012471C">
        <w:rPr>
          <w:sz w:val="24"/>
          <w:szCs w:val="24"/>
        </w:rPr>
        <w:t>50. Бюджетные росписи главных распорядителей средств составляются по форме согласно приложению № 16 к настоящему Порядку в разрезе:</w:t>
      </w:r>
    </w:p>
    <w:p w:rsidR="0012471C" w:rsidRPr="0012471C" w:rsidRDefault="0012471C" w:rsidP="0012471C">
      <w:pPr>
        <w:widowControl w:val="0"/>
        <w:autoSpaceDE w:val="0"/>
        <w:autoSpaceDN w:val="0"/>
        <w:ind w:firstLine="567"/>
        <w:rPr>
          <w:sz w:val="24"/>
          <w:szCs w:val="24"/>
        </w:rPr>
      </w:pPr>
      <w:r w:rsidRPr="0012471C">
        <w:rPr>
          <w:sz w:val="24"/>
          <w:szCs w:val="24"/>
        </w:rPr>
        <w:t>подведомственных получателей средств местного бюджета;</w:t>
      </w:r>
    </w:p>
    <w:p w:rsidR="0012471C" w:rsidRPr="0012471C" w:rsidRDefault="0012471C" w:rsidP="0012471C">
      <w:pPr>
        <w:widowControl w:val="0"/>
        <w:autoSpaceDE w:val="0"/>
        <w:autoSpaceDN w:val="0"/>
        <w:ind w:firstLine="567"/>
        <w:rPr>
          <w:sz w:val="24"/>
          <w:szCs w:val="24"/>
        </w:rPr>
      </w:pPr>
      <w:r w:rsidRPr="0012471C">
        <w:rPr>
          <w:sz w:val="24"/>
          <w:szCs w:val="24"/>
        </w:rPr>
        <w:t>разделов, подразделов, целевых статей (муниципальных программ и непрограммных направлений деятельности);</w:t>
      </w:r>
    </w:p>
    <w:p w:rsidR="0012471C" w:rsidRPr="0012471C" w:rsidRDefault="0012471C" w:rsidP="0012471C">
      <w:pPr>
        <w:widowControl w:val="0"/>
        <w:autoSpaceDE w:val="0"/>
        <w:autoSpaceDN w:val="0"/>
        <w:ind w:firstLine="567"/>
        <w:rPr>
          <w:sz w:val="24"/>
          <w:szCs w:val="24"/>
        </w:rPr>
      </w:pPr>
      <w:r w:rsidRPr="0012471C">
        <w:rPr>
          <w:sz w:val="24"/>
          <w:szCs w:val="24"/>
        </w:rPr>
        <w:t>групп, подгрупп и элементов видов расходов в соответствии с доведенными лимитами бюджетных обязательств соответствующему главному распорядителю средств;</w:t>
      </w:r>
    </w:p>
    <w:p w:rsidR="0012471C" w:rsidRPr="0012471C" w:rsidRDefault="0012471C" w:rsidP="0012471C">
      <w:pPr>
        <w:widowControl w:val="0"/>
        <w:autoSpaceDE w:val="0"/>
        <w:autoSpaceDN w:val="0"/>
        <w:ind w:firstLine="567"/>
        <w:rPr>
          <w:sz w:val="24"/>
          <w:szCs w:val="24"/>
        </w:rPr>
      </w:pPr>
      <w:r w:rsidRPr="0012471C">
        <w:rPr>
          <w:sz w:val="24"/>
          <w:szCs w:val="24"/>
        </w:rPr>
        <w:t>муниципальных образований – получателей межбюджетных трансфертов из местного бюджета.</w:t>
      </w:r>
    </w:p>
    <w:p w:rsidR="0012471C" w:rsidRPr="0012471C" w:rsidRDefault="0012471C" w:rsidP="0012471C">
      <w:pPr>
        <w:widowControl w:val="0"/>
        <w:autoSpaceDE w:val="0"/>
        <w:autoSpaceDN w:val="0"/>
        <w:ind w:firstLine="567"/>
        <w:rPr>
          <w:sz w:val="24"/>
          <w:szCs w:val="24"/>
        </w:rPr>
      </w:pPr>
      <w:r w:rsidRPr="0012471C">
        <w:rPr>
          <w:sz w:val="24"/>
          <w:szCs w:val="24"/>
        </w:rPr>
        <w:t>51. Бюджетные росписи главных администраторов источников составляются по форме согласно приложению № 17 к настоящему Порядку в разрезе:</w:t>
      </w:r>
    </w:p>
    <w:p w:rsidR="0012471C" w:rsidRPr="0012471C" w:rsidRDefault="0012471C" w:rsidP="0012471C">
      <w:pPr>
        <w:widowControl w:val="0"/>
        <w:autoSpaceDE w:val="0"/>
        <w:autoSpaceDN w:val="0"/>
        <w:ind w:firstLine="567"/>
        <w:rPr>
          <w:sz w:val="24"/>
          <w:szCs w:val="24"/>
        </w:rPr>
      </w:pPr>
      <w:r w:rsidRPr="0012471C">
        <w:rPr>
          <w:sz w:val="24"/>
          <w:szCs w:val="24"/>
        </w:rPr>
        <w:t>администраторов источников финансирования дефицита местного бюджета (далее – администраторы источников);</w:t>
      </w:r>
    </w:p>
    <w:p w:rsidR="0012471C" w:rsidRPr="0012471C" w:rsidRDefault="0012471C" w:rsidP="0012471C">
      <w:pPr>
        <w:widowControl w:val="0"/>
        <w:autoSpaceDE w:val="0"/>
        <w:autoSpaceDN w:val="0"/>
        <w:ind w:firstLine="567"/>
        <w:rPr>
          <w:sz w:val="24"/>
          <w:szCs w:val="24"/>
        </w:rPr>
      </w:pPr>
      <w:r w:rsidRPr="0012471C">
        <w:rPr>
          <w:sz w:val="24"/>
          <w:szCs w:val="24"/>
        </w:rPr>
        <w:t>кодов классификации источников в соответствии с бюджетными ассигнованиями, утвержденными сводной росписью соответствующему главному администратору источников.</w:t>
      </w:r>
    </w:p>
    <w:p w:rsidR="0012471C" w:rsidRPr="0012471C" w:rsidRDefault="0012471C" w:rsidP="0012471C">
      <w:pPr>
        <w:widowControl w:val="0"/>
        <w:autoSpaceDE w:val="0"/>
        <w:autoSpaceDN w:val="0"/>
        <w:ind w:firstLine="567"/>
        <w:rPr>
          <w:sz w:val="24"/>
          <w:szCs w:val="24"/>
        </w:rPr>
      </w:pPr>
      <w:r w:rsidRPr="0012471C">
        <w:rPr>
          <w:sz w:val="24"/>
          <w:szCs w:val="24"/>
        </w:rPr>
        <w:t>52. Общий объем бюджетных ассигнований бюджетной росписи главного распорядителя средств не может превышать объем доведенных до главного распорядителя средств лимитов бюджетных обязательств.</w:t>
      </w:r>
    </w:p>
    <w:p w:rsidR="0012471C" w:rsidRPr="0012471C" w:rsidRDefault="0012471C" w:rsidP="0012471C">
      <w:pPr>
        <w:widowControl w:val="0"/>
        <w:autoSpaceDE w:val="0"/>
        <w:autoSpaceDN w:val="0"/>
        <w:ind w:firstLine="567"/>
        <w:rPr>
          <w:sz w:val="24"/>
          <w:szCs w:val="24"/>
        </w:rPr>
      </w:pPr>
      <w:r w:rsidRPr="0012471C">
        <w:rPr>
          <w:sz w:val="24"/>
          <w:szCs w:val="24"/>
        </w:rPr>
        <w:t>53. Утверждение показателей бюджетной росписи осуществляется администратором бюджетных средств до начала очередного финансового года.</w:t>
      </w:r>
    </w:p>
    <w:p w:rsidR="0012471C" w:rsidRPr="0012471C" w:rsidRDefault="0012471C" w:rsidP="0012471C">
      <w:pPr>
        <w:widowControl w:val="0"/>
        <w:autoSpaceDE w:val="0"/>
        <w:autoSpaceDN w:val="0"/>
        <w:ind w:firstLine="567"/>
        <w:rPr>
          <w:sz w:val="24"/>
          <w:szCs w:val="24"/>
        </w:rPr>
      </w:pPr>
      <w:r w:rsidRPr="0012471C">
        <w:rPr>
          <w:sz w:val="24"/>
          <w:szCs w:val="24"/>
        </w:rPr>
        <w:t>54. Утвержденные показатели бюджетной росписи доводятся администратором бюджетных средств до начала очередного финансового года:</w:t>
      </w:r>
    </w:p>
    <w:p w:rsidR="0012471C" w:rsidRPr="0012471C" w:rsidRDefault="0012471C" w:rsidP="0012471C">
      <w:pPr>
        <w:widowControl w:val="0"/>
        <w:autoSpaceDE w:val="0"/>
        <w:autoSpaceDN w:val="0"/>
        <w:ind w:firstLine="567"/>
        <w:rPr>
          <w:sz w:val="24"/>
          <w:szCs w:val="24"/>
        </w:rPr>
      </w:pPr>
      <w:r w:rsidRPr="0012471C">
        <w:rPr>
          <w:sz w:val="24"/>
          <w:szCs w:val="24"/>
        </w:rPr>
        <w:t xml:space="preserve">1) до получателей средств местного бюджета – путем направления </w:t>
      </w:r>
      <w:hyperlink r:id="rId64" w:anchor="P2651" w:history="1">
        <w:r w:rsidRPr="0012471C">
          <w:rPr>
            <w:sz w:val="24"/>
            <w:szCs w:val="24"/>
          </w:rPr>
          <w:t>уведомлений</w:t>
        </w:r>
      </w:hyperlink>
      <w:r w:rsidRPr="0012471C">
        <w:rPr>
          <w:sz w:val="24"/>
          <w:szCs w:val="24"/>
        </w:rPr>
        <w:t xml:space="preserve"> о бюджетных ассигнованиях по форме согласно приложению № 18 к настоящему Порядку и </w:t>
      </w:r>
      <w:hyperlink r:id="rId65" w:anchor="P2732" w:history="1">
        <w:r w:rsidRPr="0012471C">
          <w:rPr>
            <w:sz w:val="24"/>
            <w:szCs w:val="24"/>
          </w:rPr>
          <w:t>уведомлений</w:t>
        </w:r>
      </w:hyperlink>
      <w:r w:rsidRPr="0012471C">
        <w:rPr>
          <w:sz w:val="24"/>
          <w:szCs w:val="24"/>
        </w:rPr>
        <w:t xml:space="preserve"> о лимитах бюджетных обязательств по форме согласно приложению № 19 к настоящему Порядку;</w:t>
      </w:r>
    </w:p>
    <w:p w:rsidR="0012471C" w:rsidRPr="0012471C" w:rsidRDefault="0012471C" w:rsidP="0012471C">
      <w:pPr>
        <w:widowControl w:val="0"/>
        <w:autoSpaceDE w:val="0"/>
        <w:autoSpaceDN w:val="0"/>
        <w:ind w:firstLine="567"/>
        <w:rPr>
          <w:sz w:val="24"/>
          <w:szCs w:val="24"/>
        </w:rPr>
      </w:pPr>
      <w:r w:rsidRPr="0012471C">
        <w:rPr>
          <w:sz w:val="24"/>
          <w:szCs w:val="24"/>
        </w:rPr>
        <w:t xml:space="preserve">2) до муниципальных образований – получателей межбюджетных трансфертов – путем направления </w:t>
      </w:r>
      <w:hyperlink r:id="rId66" w:anchor="P2817" w:history="1">
        <w:r w:rsidRPr="0012471C">
          <w:rPr>
            <w:sz w:val="24"/>
            <w:szCs w:val="24"/>
          </w:rPr>
          <w:t>уведомления</w:t>
        </w:r>
      </w:hyperlink>
      <w:r w:rsidRPr="0012471C">
        <w:rPr>
          <w:sz w:val="24"/>
          <w:szCs w:val="24"/>
        </w:rPr>
        <w:t xml:space="preserve"> о бюджетных ассигнованиях по форме согласно приложению № 18.1 к настоящему Порядку.</w:t>
      </w:r>
    </w:p>
    <w:p w:rsidR="0012471C" w:rsidRPr="0012471C" w:rsidRDefault="0012471C" w:rsidP="0012471C">
      <w:pPr>
        <w:widowControl w:val="0"/>
        <w:autoSpaceDE w:val="0"/>
        <w:autoSpaceDN w:val="0"/>
        <w:ind w:firstLine="709"/>
        <w:rPr>
          <w:sz w:val="24"/>
          <w:szCs w:val="24"/>
        </w:rPr>
      </w:pPr>
    </w:p>
    <w:p w:rsidR="0012471C" w:rsidRPr="0012471C" w:rsidRDefault="0012471C" w:rsidP="0012471C">
      <w:pPr>
        <w:widowControl w:val="0"/>
        <w:autoSpaceDE w:val="0"/>
        <w:autoSpaceDN w:val="0"/>
        <w:jc w:val="center"/>
        <w:outlineLvl w:val="2"/>
        <w:rPr>
          <w:sz w:val="24"/>
          <w:szCs w:val="24"/>
        </w:rPr>
      </w:pPr>
      <w:r w:rsidRPr="0012471C">
        <w:rPr>
          <w:sz w:val="24"/>
          <w:szCs w:val="24"/>
        </w:rPr>
        <w:t>2. Ведение бюджетных росписей и изменение</w:t>
      </w:r>
    </w:p>
    <w:p w:rsidR="0012471C" w:rsidRPr="0012471C" w:rsidRDefault="0012471C" w:rsidP="0012471C">
      <w:pPr>
        <w:widowControl w:val="0"/>
        <w:autoSpaceDE w:val="0"/>
        <w:autoSpaceDN w:val="0"/>
        <w:jc w:val="center"/>
        <w:rPr>
          <w:sz w:val="24"/>
          <w:szCs w:val="24"/>
        </w:rPr>
      </w:pPr>
      <w:r w:rsidRPr="0012471C">
        <w:rPr>
          <w:sz w:val="24"/>
          <w:szCs w:val="24"/>
        </w:rPr>
        <w:t>лимитов бюджетных обязательств</w:t>
      </w:r>
    </w:p>
    <w:p w:rsidR="0012471C" w:rsidRPr="0012471C" w:rsidRDefault="0012471C" w:rsidP="0012471C">
      <w:pPr>
        <w:widowControl w:val="0"/>
        <w:autoSpaceDE w:val="0"/>
        <w:autoSpaceDN w:val="0"/>
        <w:ind w:firstLine="567"/>
        <w:rPr>
          <w:sz w:val="24"/>
          <w:szCs w:val="24"/>
        </w:rPr>
      </w:pPr>
      <w:r w:rsidRPr="0012471C">
        <w:rPr>
          <w:sz w:val="24"/>
          <w:szCs w:val="24"/>
        </w:rPr>
        <w:t>55. Ведением бюджетных росписей в целях настоящего Порядка является внесение изменений в показатели утвержденных бюджетных росписей.</w:t>
      </w:r>
    </w:p>
    <w:p w:rsidR="0012471C" w:rsidRPr="0012471C" w:rsidRDefault="0012471C" w:rsidP="0012471C">
      <w:pPr>
        <w:widowControl w:val="0"/>
        <w:autoSpaceDE w:val="0"/>
        <w:autoSpaceDN w:val="0"/>
        <w:ind w:firstLine="567"/>
        <w:rPr>
          <w:sz w:val="24"/>
          <w:szCs w:val="24"/>
        </w:rPr>
      </w:pPr>
      <w:r w:rsidRPr="0012471C">
        <w:rPr>
          <w:sz w:val="24"/>
          <w:szCs w:val="24"/>
        </w:rPr>
        <w:t>Изменение показателей бюджетной росписи главного распорядителя средств и лимитов бюджетных обязательств получателей средств местного бюджета осуществляется на основании внесения соответствующих изменений в сводную бюджетную роспись и лимиты бюджетных обязательств, доведенных до главного распорядителя средств.</w:t>
      </w:r>
    </w:p>
    <w:p w:rsidR="0012471C" w:rsidRPr="0012471C" w:rsidRDefault="0012471C" w:rsidP="0012471C">
      <w:pPr>
        <w:widowControl w:val="0"/>
        <w:autoSpaceDE w:val="0"/>
        <w:autoSpaceDN w:val="0"/>
        <w:ind w:firstLine="567"/>
        <w:rPr>
          <w:sz w:val="24"/>
          <w:szCs w:val="24"/>
        </w:rPr>
      </w:pPr>
      <w:r w:rsidRPr="0012471C">
        <w:rPr>
          <w:sz w:val="24"/>
          <w:szCs w:val="24"/>
        </w:rPr>
        <w:t>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местного бюджета.</w:t>
      </w:r>
    </w:p>
    <w:p w:rsidR="0012471C" w:rsidRPr="0012471C" w:rsidRDefault="0012471C" w:rsidP="0012471C">
      <w:pPr>
        <w:widowControl w:val="0"/>
        <w:autoSpaceDE w:val="0"/>
        <w:autoSpaceDN w:val="0"/>
        <w:ind w:firstLine="567"/>
        <w:rPr>
          <w:sz w:val="24"/>
          <w:szCs w:val="24"/>
        </w:rPr>
      </w:pPr>
      <w:r w:rsidRPr="0012471C">
        <w:rPr>
          <w:sz w:val="24"/>
          <w:szCs w:val="24"/>
        </w:rPr>
        <w:t>56. После доведения финансовым органом уведомлений об изменении бюджетных ассигнований и (или) лимитов бюджетных обязательств, главный распорядитель средств доводит до получателей средств местного бюджета уведомления:</w:t>
      </w:r>
    </w:p>
    <w:p w:rsidR="0012471C" w:rsidRPr="0012471C" w:rsidRDefault="0012471C" w:rsidP="0012471C">
      <w:pPr>
        <w:widowControl w:val="0"/>
        <w:autoSpaceDE w:val="0"/>
        <w:autoSpaceDN w:val="0"/>
        <w:ind w:firstLine="567"/>
        <w:rPr>
          <w:sz w:val="24"/>
          <w:szCs w:val="24"/>
        </w:rPr>
      </w:pPr>
      <w:r w:rsidRPr="0012471C">
        <w:rPr>
          <w:sz w:val="24"/>
          <w:szCs w:val="24"/>
        </w:rPr>
        <w:t xml:space="preserve">1) об изменении бюджетных ассигнований по форме согласно </w:t>
      </w:r>
      <w:r w:rsidRPr="0012471C">
        <w:rPr>
          <w:sz w:val="24"/>
          <w:szCs w:val="24"/>
        </w:rPr>
        <w:lastRenderedPageBreak/>
        <w:t>приложению № 20 к настоящему Порядку;</w:t>
      </w:r>
    </w:p>
    <w:p w:rsidR="0012471C" w:rsidRPr="0012471C" w:rsidRDefault="0012471C" w:rsidP="0012471C">
      <w:pPr>
        <w:widowControl w:val="0"/>
        <w:autoSpaceDE w:val="0"/>
        <w:autoSpaceDN w:val="0"/>
        <w:ind w:firstLine="426"/>
        <w:rPr>
          <w:sz w:val="24"/>
          <w:szCs w:val="24"/>
        </w:rPr>
      </w:pPr>
      <w:r w:rsidRPr="0012471C">
        <w:rPr>
          <w:sz w:val="24"/>
          <w:szCs w:val="24"/>
        </w:rPr>
        <w:t>2) об изменении лимитов бюджетных обязательств по форме согласно приложению № 21 к настоящему Порядку;</w:t>
      </w:r>
    </w:p>
    <w:p w:rsidR="0012471C" w:rsidRPr="0012471C" w:rsidRDefault="0012471C" w:rsidP="0012471C">
      <w:pPr>
        <w:widowControl w:val="0"/>
        <w:autoSpaceDE w:val="0"/>
        <w:autoSpaceDN w:val="0"/>
        <w:ind w:firstLine="426"/>
        <w:rPr>
          <w:sz w:val="24"/>
          <w:szCs w:val="24"/>
        </w:rPr>
      </w:pPr>
      <w:r w:rsidRPr="0012471C">
        <w:rPr>
          <w:sz w:val="24"/>
          <w:szCs w:val="24"/>
        </w:rPr>
        <w:t>3) об изменении бюджетных ассигнований по форме согласно приложению № 22 к настоящему Порядку (в отношении муниципальных образований – получателей межбюджетных трансфертов).</w:t>
      </w:r>
    </w:p>
    <w:p w:rsidR="0012471C" w:rsidRPr="0012471C" w:rsidRDefault="0012471C" w:rsidP="0012471C">
      <w:pPr>
        <w:widowControl w:val="0"/>
        <w:autoSpaceDE w:val="0"/>
        <w:autoSpaceDN w:val="0"/>
        <w:ind w:firstLine="426"/>
        <w:rPr>
          <w:sz w:val="24"/>
          <w:szCs w:val="24"/>
        </w:rPr>
      </w:pPr>
      <w:r w:rsidRPr="0012471C">
        <w:rPr>
          <w:sz w:val="24"/>
          <w:szCs w:val="24"/>
        </w:rPr>
        <w:t>57. В случае внесения изменений в бюджетную роспись и (или) лимиты бюджетных обязательств главного распорядителя средств без внесения изменений в показатели сводной бюджетной росписи и (или) лимиты бюджетных обязательств, главный распорядитель средств самостоятельно производит соответствующие изменения бюджетной росписи и лимитов бюджетных обязательств получателей средств местного бюджета и доводит до них соответствующие уведомления.</w:t>
      </w:r>
    </w:p>
    <w:p w:rsidR="0012471C" w:rsidRPr="0012471C" w:rsidRDefault="0012471C" w:rsidP="0012471C">
      <w:pPr>
        <w:widowControl w:val="0"/>
        <w:autoSpaceDE w:val="0"/>
        <w:autoSpaceDN w:val="0"/>
        <w:ind w:firstLine="709"/>
        <w:rPr>
          <w:sz w:val="24"/>
          <w:szCs w:val="24"/>
        </w:rPr>
      </w:pPr>
    </w:p>
    <w:p w:rsidR="0012471C" w:rsidRPr="0012471C" w:rsidRDefault="0012471C" w:rsidP="0012471C">
      <w:pPr>
        <w:widowControl w:val="0"/>
        <w:autoSpaceDE w:val="0"/>
        <w:autoSpaceDN w:val="0"/>
        <w:ind w:firstLine="540"/>
        <w:rPr>
          <w:sz w:val="24"/>
          <w:szCs w:val="24"/>
        </w:rPr>
      </w:pPr>
    </w:p>
    <w:p w:rsidR="0012471C" w:rsidRPr="0012471C" w:rsidRDefault="0012471C" w:rsidP="0012471C">
      <w:pPr>
        <w:widowControl w:val="0"/>
        <w:autoSpaceDE w:val="0"/>
        <w:autoSpaceDN w:val="0"/>
        <w:jc w:val="center"/>
        <w:outlineLvl w:val="3"/>
        <w:rPr>
          <w:sz w:val="24"/>
          <w:szCs w:val="24"/>
        </w:rPr>
      </w:pPr>
      <w:r w:rsidRPr="0012471C">
        <w:rPr>
          <w:sz w:val="24"/>
          <w:szCs w:val="24"/>
        </w:rPr>
        <w:t>Изменение утвержденных показателей бюджетных</w:t>
      </w:r>
    </w:p>
    <w:p w:rsidR="0012471C" w:rsidRPr="0012471C" w:rsidRDefault="0012471C" w:rsidP="0012471C">
      <w:pPr>
        <w:widowControl w:val="0"/>
        <w:autoSpaceDE w:val="0"/>
        <w:autoSpaceDN w:val="0"/>
        <w:jc w:val="center"/>
        <w:rPr>
          <w:sz w:val="24"/>
          <w:szCs w:val="24"/>
        </w:rPr>
      </w:pPr>
      <w:r w:rsidRPr="0012471C">
        <w:rPr>
          <w:sz w:val="24"/>
          <w:szCs w:val="24"/>
        </w:rPr>
        <w:t>росписей и лимитов бюджетных обязательств планового периода</w:t>
      </w:r>
    </w:p>
    <w:p w:rsidR="0012471C" w:rsidRPr="0012471C" w:rsidRDefault="0012471C" w:rsidP="0012471C">
      <w:pPr>
        <w:widowControl w:val="0"/>
        <w:autoSpaceDE w:val="0"/>
        <w:autoSpaceDN w:val="0"/>
        <w:ind w:firstLine="426"/>
        <w:rPr>
          <w:sz w:val="24"/>
          <w:szCs w:val="24"/>
        </w:rPr>
      </w:pPr>
      <w:r w:rsidRPr="0012471C">
        <w:rPr>
          <w:sz w:val="24"/>
          <w:szCs w:val="24"/>
        </w:rPr>
        <w:t>58. После доведения финансовым органом уведомлений об изменении бюджетных ассигнований и лимитов бюджетных обязательств планового периода в связи с вступлением в силу решения о бюджете на очередной финансовый год и плановый период, главный распорядитель средств до конца текущего финансового года доводит до получателей средств местного бюджета уведомления:</w:t>
      </w:r>
    </w:p>
    <w:p w:rsidR="0012471C" w:rsidRPr="0012471C" w:rsidRDefault="0012471C" w:rsidP="0012471C">
      <w:pPr>
        <w:widowControl w:val="0"/>
        <w:autoSpaceDE w:val="0"/>
        <w:autoSpaceDN w:val="0"/>
        <w:ind w:firstLine="426"/>
        <w:rPr>
          <w:sz w:val="24"/>
          <w:szCs w:val="24"/>
        </w:rPr>
      </w:pPr>
      <w:r w:rsidRPr="0012471C">
        <w:rPr>
          <w:sz w:val="24"/>
          <w:szCs w:val="24"/>
        </w:rPr>
        <w:t>1) об изменении бюджетных ассигнований планового периода по форме согласно приложению № 23 к настоящему Порядку;</w:t>
      </w:r>
    </w:p>
    <w:p w:rsidR="0012471C" w:rsidRPr="0012471C" w:rsidRDefault="0012471C" w:rsidP="0012471C">
      <w:pPr>
        <w:widowControl w:val="0"/>
        <w:autoSpaceDE w:val="0"/>
        <w:autoSpaceDN w:val="0"/>
        <w:ind w:firstLine="426"/>
        <w:rPr>
          <w:sz w:val="24"/>
          <w:szCs w:val="24"/>
        </w:rPr>
      </w:pPr>
      <w:r w:rsidRPr="0012471C">
        <w:rPr>
          <w:sz w:val="24"/>
          <w:szCs w:val="24"/>
        </w:rPr>
        <w:t>2) об изменении лимитов бюджетных обязательств планового периода по форме согласно приложению № 24 к настоящему Порядку;</w:t>
      </w:r>
    </w:p>
    <w:p w:rsidR="0012471C" w:rsidRPr="0012471C" w:rsidRDefault="0012471C" w:rsidP="0012471C">
      <w:pPr>
        <w:widowControl w:val="0"/>
        <w:autoSpaceDE w:val="0"/>
        <w:autoSpaceDN w:val="0"/>
        <w:ind w:firstLine="426"/>
        <w:rPr>
          <w:sz w:val="24"/>
          <w:szCs w:val="24"/>
        </w:rPr>
      </w:pPr>
      <w:r w:rsidRPr="0012471C">
        <w:rPr>
          <w:sz w:val="24"/>
          <w:szCs w:val="24"/>
        </w:rPr>
        <w:t>3) об изменении бюджетных ассигнований по межбюджетным трансфертам планового периода по форме согласно приложению № 25 к настоящему Порядку.</w:t>
      </w:r>
    </w:p>
    <w:p w:rsidR="0012471C" w:rsidRPr="0012471C" w:rsidRDefault="0012471C" w:rsidP="0012471C">
      <w:pPr>
        <w:widowControl w:val="0"/>
        <w:autoSpaceDE w:val="0"/>
        <w:autoSpaceDN w:val="0"/>
        <w:ind w:firstLine="709"/>
        <w:rPr>
          <w:sz w:val="24"/>
          <w:szCs w:val="24"/>
        </w:rPr>
      </w:pPr>
    </w:p>
    <w:p w:rsidR="0012471C" w:rsidRPr="0012471C" w:rsidRDefault="0012471C" w:rsidP="0012471C">
      <w:pPr>
        <w:widowControl w:val="0"/>
        <w:autoSpaceDE w:val="0"/>
        <w:autoSpaceDN w:val="0"/>
        <w:jc w:val="center"/>
        <w:outlineLvl w:val="1"/>
        <w:rPr>
          <w:sz w:val="24"/>
          <w:szCs w:val="24"/>
        </w:rPr>
      </w:pPr>
      <w:r w:rsidRPr="0012471C">
        <w:rPr>
          <w:sz w:val="24"/>
          <w:szCs w:val="24"/>
        </w:rPr>
        <w:t>IV. Правила и особенности подготовки документов и</w:t>
      </w:r>
    </w:p>
    <w:p w:rsidR="0012471C" w:rsidRPr="0012471C" w:rsidRDefault="0012471C" w:rsidP="0012471C">
      <w:pPr>
        <w:widowControl w:val="0"/>
        <w:autoSpaceDE w:val="0"/>
        <w:autoSpaceDN w:val="0"/>
        <w:jc w:val="center"/>
        <w:rPr>
          <w:sz w:val="24"/>
          <w:szCs w:val="24"/>
        </w:rPr>
      </w:pPr>
      <w:r w:rsidRPr="0012471C">
        <w:rPr>
          <w:sz w:val="24"/>
          <w:szCs w:val="24"/>
        </w:rPr>
        <w:t>взаимодействия администраторов (распорядителей,</w:t>
      </w:r>
      <w:r w:rsidRPr="0012471C">
        <w:rPr>
          <w:color w:val="FF0000"/>
          <w:sz w:val="24"/>
          <w:szCs w:val="24"/>
        </w:rPr>
        <w:t xml:space="preserve"> </w:t>
      </w:r>
      <w:r w:rsidRPr="0012471C">
        <w:rPr>
          <w:sz w:val="24"/>
          <w:szCs w:val="24"/>
        </w:rPr>
        <w:t xml:space="preserve">получателей) </w:t>
      </w:r>
    </w:p>
    <w:p w:rsidR="0012471C" w:rsidRPr="0012471C" w:rsidRDefault="0012471C" w:rsidP="0012471C">
      <w:pPr>
        <w:widowControl w:val="0"/>
        <w:autoSpaceDE w:val="0"/>
        <w:autoSpaceDN w:val="0"/>
        <w:jc w:val="center"/>
        <w:rPr>
          <w:sz w:val="24"/>
          <w:szCs w:val="24"/>
        </w:rPr>
      </w:pPr>
      <w:r w:rsidRPr="0012471C">
        <w:rPr>
          <w:sz w:val="24"/>
          <w:szCs w:val="24"/>
        </w:rPr>
        <w:t xml:space="preserve">бюджетных средств при составлении и ведении сводной </w:t>
      </w:r>
    </w:p>
    <w:p w:rsidR="0012471C" w:rsidRPr="0012471C" w:rsidRDefault="0012471C" w:rsidP="0012471C">
      <w:pPr>
        <w:widowControl w:val="0"/>
        <w:autoSpaceDE w:val="0"/>
        <w:autoSpaceDN w:val="0"/>
        <w:jc w:val="center"/>
        <w:rPr>
          <w:sz w:val="24"/>
          <w:szCs w:val="24"/>
        </w:rPr>
      </w:pPr>
      <w:r w:rsidRPr="0012471C">
        <w:rPr>
          <w:sz w:val="24"/>
          <w:szCs w:val="24"/>
        </w:rPr>
        <w:t>бюджетной росписи, бюджетных росписей</w:t>
      </w:r>
    </w:p>
    <w:p w:rsidR="0012471C" w:rsidRPr="0012471C" w:rsidRDefault="0012471C" w:rsidP="0012471C">
      <w:pPr>
        <w:widowControl w:val="0"/>
        <w:autoSpaceDE w:val="0"/>
        <w:autoSpaceDN w:val="0"/>
        <w:ind w:firstLine="426"/>
        <w:rPr>
          <w:sz w:val="24"/>
          <w:szCs w:val="24"/>
        </w:rPr>
      </w:pPr>
      <w:r w:rsidRPr="0012471C">
        <w:rPr>
          <w:sz w:val="24"/>
          <w:szCs w:val="24"/>
        </w:rPr>
        <w:t>59. Формирование, согласование, утверждение документов в рамках составления, утверждения и ведения сводной бюджетной росписи, лимитов бюджетных обязательств, бюджетных росписей, а также обмен данными документами и предоставление справок об изменении показателей сводной бюджетной росписи, лимитов бюджетных обязательств осуществляются в электронном виде в ПК «Web-исполнение» с применением ЭП.</w:t>
      </w:r>
    </w:p>
    <w:p w:rsidR="0012471C" w:rsidRPr="0012471C" w:rsidRDefault="0012471C" w:rsidP="0012471C">
      <w:pPr>
        <w:widowControl w:val="0"/>
        <w:autoSpaceDE w:val="0"/>
        <w:autoSpaceDN w:val="0"/>
        <w:ind w:firstLine="426"/>
        <w:rPr>
          <w:sz w:val="24"/>
          <w:szCs w:val="24"/>
        </w:rPr>
      </w:pPr>
      <w:r w:rsidRPr="0012471C">
        <w:rPr>
          <w:sz w:val="24"/>
          <w:szCs w:val="24"/>
        </w:rPr>
        <w:t>60. Наряду с электронными документами в рамках настоящего Порядка финансовым органом на бумажном носителе утверждаются следующие документы:</w:t>
      </w:r>
    </w:p>
    <w:p w:rsidR="0012471C" w:rsidRPr="0012471C" w:rsidRDefault="0012471C" w:rsidP="0012471C">
      <w:pPr>
        <w:widowControl w:val="0"/>
        <w:autoSpaceDE w:val="0"/>
        <w:autoSpaceDN w:val="0"/>
        <w:ind w:firstLine="426"/>
        <w:rPr>
          <w:sz w:val="24"/>
          <w:szCs w:val="24"/>
        </w:rPr>
      </w:pPr>
      <w:r w:rsidRPr="0012471C">
        <w:rPr>
          <w:sz w:val="24"/>
          <w:szCs w:val="24"/>
        </w:rPr>
        <w:t xml:space="preserve">1) сводная бюджетная роспись по форме согласно </w:t>
      </w:r>
      <w:hyperlink w:anchor="P337" w:history="1">
        <w:r w:rsidRPr="0012471C">
          <w:rPr>
            <w:color w:val="000000"/>
            <w:sz w:val="24"/>
            <w:szCs w:val="24"/>
          </w:rPr>
          <w:t>приложению № 1</w:t>
        </w:r>
      </w:hyperlink>
      <w:r w:rsidRPr="0012471C">
        <w:rPr>
          <w:sz w:val="24"/>
          <w:szCs w:val="24"/>
        </w:rPr>
        <w:t xml:space="preserve"> к настоящему Порядку;</w:t>
      </w:r>
    </w:p>
    <w:p w:rsidR="0012471C" w:rsidRPr="0012471C" w:rsidRDefault="0012471C" w:rsidP="0012471C">
      <w:pPr>
        <w:widowControl w:val="0"/>
        <w:autoSpaceDE w:val="0"/>
        <w:autoSpaceDN w:val="0"/>
        <w:ind w:firstLine="426"/>
        <w:rPr>
          <w:sz w:val="24"/>
          <w:szCs w:val="24"/>
        </w:rPr>
      </w:pPr>
      <w:r w:rsidRPr="0012471C">
        <w:rPr>
          <w:sz w:val="24"/>
          <w:szCs w:val="24"/>
        </w:rPr>
        <w:t>2) лимиты бюджетных обязательств по форме согласно приложению № 4 к настоящему Порядку;</w:t>
      </w:r>
    </w:p>
    <w:p w:rsidR="0012471C" w:rsidRPr="0012471C" w:rsidRDefault="0012471C" w:rsidP="0012471C">
      <w:pPr>
        <w:widowControl w:val="0"/>
        <w:autoSpaceDE w:val="0"/>
        <w:autoSpaceDN w:val="0"/>
        <w:ind w:firstLine="426"/>
        <w:rPr>
          <w:sz w:val="24"/>
          <w:szCs w:val="24"/>
        </w:rPr>
      </w:pPr>
      <w:r w:rsidRPr="0012471C">
        <w:rPr>
          <w:sz w:val="24"/>
          <w:szCs w:val="24"/>
        </w:rPr>
        <w:t>3) изменения сводной бюджетной росписи на плановый период по форме согласно приложению № 11к настоящему Порядку;</w:t>
      </w:r>
    </w:p>
    <w:p w:rsidR="0012471C" w:rsidRPr="0012471C" w:rsidRDefault="0012471C" w:rsidP="0012471C">
      <w:pPr>
        <w:widowControl w:val="0"/>
        <w:autoSpaceDE w:val="0"/>
        <w:autoSpaceDN w:val="0"/>
        <w:ind w:firstLine="426"/>
        <w:rPr>
          <w:sz w:val="24"/>
          <w:szCs w:val="24"/>
        </w:rPr>
      </w:pPr>
      <w:r w:rsidRPr="0012471C">
        <w:rPr>
          <w:sz w:val="24"/>
          <w:szCs w:val="24"/>
        </w:rPr>
        <w:t>4) изменения лимитов бюджетных обязательств на плановый период по форме согласно приложению № 12 к настоящему Порядку.</w:t>
      </w:r>
    </w:p>
    <w:p w:rsidR="0012471C" w:rsidRPr="0012471C" w:rsidRDefault="0012471C" w:rsidP="0012471C">
      <w:pPr>
        <w:widowControl w:val="0"/>
        <w:autoSpaceDE w:val="0"/>
        <w:autoSpaceDN w:val="0"/>
        <w:ind w:firstLine="426"/>
        <w:rPr>
          <w:sz w:val="24"/>
          <w:szCs w:val="24"/>
        </w:rPr>
      </w:pPr>
      <w:r w:rsidRPr="0012471C">
        <w:rPr>
          <w:sz w:val="24"/>
          <w:szCs w:val="24"/>
        </w:rPr>
        <w:t>61. В случае отсутствия у администраторов бюджетных средств, получателей средств местного бюджета технической возможности информационного взаимодействия в ПК «Web-исполнение»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12471C" w:rsidRPr="0012471C" w:rsidRDefault="0012471C" w:rsidP="0012471C">
      <w:pPr>
        <w:widowControl w:val="0"/>
        <w:autoSpaceDE w:val="0"/>
        <w:autoSpaceDN w:val="0"/>
        <w:ind w:firstLine="426"/>
        <w:rPr>
          <w:sz w:val="24"/>
          <w:szCs w:val="24"/>
        </w:rPr>
      </w:pPr>
      <w:r w:rsidRPr="0012471C">
        <w:rPr>
          <w:sz w:val="24"/>
          <w:szCs w:val="24"/>
        </w:rPr>
        <w:t>62. В случае отсутствия у администраторов бюджетных средств, получателей средств местного бюджета технической возможности информационного взаимодействия в ПК «Web-исполнение»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12471C" w:rsidRPr="0012471C" w:rsidRDefault="0012471C" w:rsidP="0012471C">
      <w:pPr>
        <w:widowControl w:val="0"/>
        <w:autoSpaceDE w:val="0"/>
        <w:autoSpaceDN w:val="0"/>
        <w:ind w:firstLine="426"/>
        <w:rPr>
          <w:sz w:val="24"/>
          <w:szCs w:val="24"/>
        </w:rPr>
      </w:pPr>
      <w:r w:rsidRPr="0012471C">
        <w:rPr>
          <w:sz w:val="24"/>
          <w:szCs w:val="24"/>
        </w:rPr>
        <w:t>63. Документы, оформленные и направленные администраторами бюджетных средств, получателями средств местного бюджета в ПК «Web-исполнение», проходят автоматизированные контроли в соответствии с утвержденным Реестром контролей, применяемых в ПК «Web-исполнение».</w:t>
      </w:r>
    </w:p>
    <w:p w:rsidR="0012471C" w:rsidRPr="0012471C" w:rsidRDefault="0012471C" w:rsidP="0012471C">
      <w:pPr>
        <w:widowControl w:val="0"/>
        <w:autoSpaceDE w:val="0"/>
        <w:autoSpaceDN w:val="0"/>
        <w:ind w:firstLine="426"/>
        <w:rPr>
          <w:sz w:val="24"/>
          <w:szCs w:val="24"/>
        </w:rPr>
      </w:pPr>
      <w:r w:rsidRPr="0012471C">
        <w:rPr>
          <w:sz w:val="24"/>
          <w:szCs w:val="24"/>
        </w:rPr>
        <w:t xml:space="preserve">64. В случае выявления недостатков в содержании и (или) оформлении электронных документов, утвержденных (направленных) администраторами бюджетных средств, получателями средств местного бюджета в ПК «Web-исполнение», посредством ПК «Web-исполнение» </w:t>
      </w:r>
      <w:r w:rsidRPr="0012471C">
        <w:rPr>
          <w:sz w:val="24"/>
          <w:szCs w:val="24"/>
        </w:rPr>
        <w:lastRenderedPageBreak/>
        <w:t>финансовый орган в письменной форме</w:t>
      </w:r>
      <w:r w:rsidRPr="0012471C">
        <w:rPr>
          <w:i/>
          <w:sz w:val="24"/>
          <w:szCs w:val="24"/>
        </w:rPr>
        <w:t xml:space="preserve"> </w:t>
      </w:r>
      <w:r w:rsidRPr="0012471C">
        <w:rPr>
          <w:sz w:val="24"/>
          <w:szCs w:val="24"/>
        </w:rPr>
        <w:t>уведомляет администраторов бюджетных средств, получателей средств местного бюджета о необходимости устранения выявленных недостатков с указанием срока устранения.</w:t>
      </w:r>
    </w:p>
    <w:p w:rsidR="0012471C" w:rsidRPr="0012471C" w:rsidRDefault="0012471C" w:rsidP="0012471C">
      <w:pPr>
        <w:widowControl w:val="0"/>
        <w:autoSpaceDE w:val="0"/>
        <w:autoSpaceDN w:val="0"/>
        <w:ind w:firstLine="426"/>
        <w:rPr>
          <w:sz w:val="24"/>
          <w:szCs w:val="24"/>
        </w:rPr>
      </w:pPr>
      <w:r w:rsidRPr="0012471C">
        <w:rPr>
          <w:sz w:val="24"/>
          <w:szCs w:val="24"/>
        </w:rPr>
        <w:t>65. Администраторы бюджетных средств, получатели средств местного бюджета обеспечивают формирование и представление соответствующих исправленных электронных документов посредством ПК «Web-исполнение»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w:t>
      </w:r>
    </w:p>
    <w:p w:rsidR="0012471C" w:rsidRPr="0012471C" w:rsidRDefault="0012471C" w:rsidP="0012471C">
      <w:pPr>
        <w:widowControl w:val="0"/>
        <w:autoSpaceDE w:val="0"/>
        <w:autoSpaceDN w:val="0"/>
        <w:ind w:firstLine="426"/>
        <w:rPr>
          <w:sz w:val="24"/>
          <w:szCs w:val="24"/>
        </w:rPr>
      </w:pPr>
      <w:r w:rsidRPr="0012471C">
        <w:rPr>
          <w:sz w:val="24"/>
          <w:szCs w:val="24"/>
        </w:rPr>
        <w:t xml:space="preserve">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администраторами бюджетных средств, получателями средств местного бюджета исправления.</w:t>
      </w:r>
    </w:p>
    <w:p w:rsidR="0012471C" w:rsidRPr="0012471C" w:rsidRDefault="0012471C" w:rsidP="0012471C">
      <w:pPr>
        <w:widowControl w:val="0"/>
        <w:autoSpaceDE w:val="0"/>
        <w:autoSpaceDN w:val="0"/>
        <w:ind w:firstLine="426"/>
        <w:rPr>
          <w:sz w:val="24"/>
          <w:szCs w:val="24"/>
        </w:rPr>
      </w:pPr>
      <w:r w:rsidRPr="0012471C">
        <w:rPr>
          <w:sz w:val="24"/>
          <w:szCs w:val="24"/>
        </w:rPr>
        <w:t>В случае наличия замечаний в результате проверки, представленные электронные документы возвращаются администраторам бюджетных средств, получателям средств местного бюджета для доработки.</w:t>
      </w:r>
    </w:p>
    <w:p w:rsidR="0012471C" w:rsidRPr="0012471C" w:rsidRDefault="0012471C" w:rsidP="0012471C">
      <w:pPr>
        <w:widowControl w:val="0"/>
        <w:autoSpaceDE w:val="0"/>
        <w:autoSpaceDN w:val="0"/>
        <w:ind w:firstLine="426"/>
        <w:rPr>
          <w:sz w:val="24"/>
          <w:szCs w:val="24"/>
        </w:rPr>
      </w:pPr>
      <w:r w:rsidRPr="0012471C">
        <w:rPr>
          <w:sz w:val="24"/>
          <w:szCs w:val="24"/>
        </w:rPr>
        <w:t>В отношении исправленных электронных документов, поступивших с доработки, повторно осуществляются предусмотренные настоящим пунктом проверка и согласование.</w:t>
      </w:r>
    </w:p>
    <w:p w:rsidR="006E0111" w:rsidRDefault="006E0111" w:rsidP="00D45B44">
      <w:pPr>
        <w:pStyle w:val="aff0"/>
        <w:rPr>
          <w:sz w:val="24"/>
        </w:rPr>
      </w:pPr>
    </w:p>
    <w:p w:rsidR="00D04123" w:rsidRPr="00654354" w:rsidRDefault="00D04123" w:rsidP="00D04123">
      <w:pPr>
        <w:ind w:firstLine="720"/>
        <w:jc w:val="right"/>
      </w:pPr>
      <w:r w:rsidRPr="00654354">
        <w:t>Приложение N 1</w:t>
      </w:r>
    </w:p>
    <w:p w:rsidR="00D04123" w:rsidRPr="00654354" w:rsidRDefault="00D04123" w:rsidP="00D04123">
      <w:pPr>
        <w:widowControl w:val="0"/>
        <w:autoSpaceDE w:val="0"/>
        <w:autoSpaceDN w:val="0"/>
        <w:adjustRightInd w:val="0"/>
        <w:jc w:val="right"/>
        <w:rPr>
          <w:color w:val="000000"/>
        </w:rPr>
      </w:pPr>
      <w:r w:rsidRPr="00654354">
        <w:rPr>
          <w:color w:val="000000"/>
        </w:rPr>
        <w:t>к Порядку</w:t>
      </w:r>
    </w:p>
    <w:p w:rsidR="006E0111" w:rsidRPr="00D04123" w:rsidRDefault="00D04123" w:rsidP="00D04123">
      <w:pPr>
        <w:pStyle w:val="aff0"/>
        <w:jc w:val="right"/>
        <w:rPr>
          <w:sz w:val="22"/>
          <w:szCs w:val="22"/>
        </w:rPr>
      </w:pPr>
      <w:r w:rsidRPr="00D04123">
        <w:rPr>
          <w:color w:val="000000"/>
          <w:sz w:val="22"/>
          <w:szCs w:val="22"/>
        </w:rPr>
        <w:t>составления и ведения сводной бюджетной росписи местного 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D04123" w:rsidRPr="00654354" w:rsidRDefault="00D04123" w:rsidP="00D04123">
      <w:pPr>
        <w:widowControl w:val="0"/>
        <w:autoSpaceDE w:val="0"/>
        <w:autoSpaceDN w:val="0"/>
        <w:adjustRightInd w:val="0"/>
        <w:jc w:val="right"/>
      </w:pPr>
      <w:r w:rsidRPr="00654354">
        <w:t>Форма</w:t>
      </w:r>
    </w:p>
    <w:p w:rsidR="00D04123" w:rsidRPr="00654354" w:rsidRDefault="00D04123" w:rsidP="00D04123">
      <w:pPr>
        <w:widowControl w:val="0"/>
        <w:autoSpaceDE w:val="0"/>
        <w:autoSpaceDN w:val="0"/>
        <w:adjustRightInd w:val="0"/>
        <w:ind w:firstLine="540"/>
        <w:jc w:val="center"/>
      </w:pPr>
    </w:p>
    <w:p w:rsidR="00D04123" w:rsidRPr="00654354" w:rsidRDefault="00D04123" w:rsidP="00D04123">
      <w:pPr>
        <w:widowControl w:val="0"/>
        <w:autoSpaceDE w:val="0"/>
        <w:autoSpaceDN w:val="0"/>
        <w:adjustRightInd w:val="0"/>
        <w:jc w:val="center"/>
      </w:pPr>
      <w:r w:rsidRPr="00654354">
        <w:t>УТВЕРЖДАЮ:</w:t>
      </w:r>
    </w:p>
    <w:p w:rsidR="00D04123" w:rsidRPr="00654354" w:rsidRDefault="00D04123" w:rsidP="00D04123">
      <w:pPr>
        <w:widowControl w:val="0"/>
        <w:autoSpaceDE w:val="0"/>
        <w:autoSpaceDN w:val="0"/>
        <w:adjustRightInd w:val="0"/>
        <w:jc w:val="center"/>
      </w:pPr>
      <w:r w:rsidRPr="00654354">
        <w:t>____________________________</w:t>
      </w:r>
    </w:p>
    <w:p w:rsidR="00D04123" w:rsidRPr="00654354" w:rsidRDefault="00D04123" w:rsidP="00D04123">
      <w:pPr>
        <w:widowControl w:val="0"/>
        <w:autoSpaceDE w:val="0"/>
        <w:autoSpaceDN w:val="0"/>
        <w:adjustRightInd w:val="0"/>
        <w:jc w:val="center"/>
      </w:pPr>
      <w:r w:rsidRPr="00654354">
        <w:t>(наименование должности)</w:t>
      </w:r>
    </w:p>
    <w:p w:rsidR="00D04123" w:rsidRPr="00654354" w:rsidRDefault="00D04123" w:rsidP="00D04123">
      <w:pPr>
        <w:widowControl w:val="0"/>
        <w:autoSpaceDE w:val="0"/>
        <w:autoSpaceDN w:val="0"/>
        <w:adjustRightInd w:val="0"/>
        <w:jc w:val="center"/>
      </w:pPr>
    </w:p>
    <w:p w:rsidR="00D04123" w:rsidRPr="00654354" w:rsidRDefault="00D04123" w:rsidP="00D04123">
      <w:pPr>
        <w:widowControl w:val="0"/>
        <w:autoSpaceDE w:val="0"/>
        <w:autoSpaceDN w:val="0"/>
        <w:adjustRightInd w:val="0"/>
        <w:jc w:val="center"/>
      </w:pPr>
      <w:r w:rsidRPr="00654354">
        <w:t>____________________________</w:t>
      </w:r>
    </w:p>
    <w:p w:rsidR="00D04123" w:rsidRPr="00654354" w:rsidRDefault="00D04123" w:rsidP="00D04123">
      <w:pPr>
        <w:widowControl w:val="0"/>
        <w:autoSpaceDE w:val="0"/>
        <w:autoSpaceDN w:val="0"/>
        <w:adjustRightInd w:val="0"/>
        <w:jc w:val="center"/>
      </w:pPr>
      <w:r w:rsidRPr="00654354">
        <w:t>(подпись, фамилия, инициалы)</w:t>
      </w:r>
    </w:p>
    <w:p w:rsidR="00D04123" w:rsidRPr="00654354" w:rsidRDefault="00D04123" w:rsidP="00D04123">
      <w:pPr>
        <w:widowControl w:val="0"/>
        <w:autoSpaceDE w:val="0"/>
        <w:autoSpaceDN w:val="0"/>
        <w:adjustRightInd w:val="0"/>
        <w:jc w:val="center"/>
      </w:pPr>
      <w:r w:rsidRPr="00654354">
        <w:t>"___" ___________ 20___ года</w:t>
      </w:r>
    </w:p>
    <w:p w:rsidR="00D04123" w:rsidRPr="00654354" w:rsidRDefault="00D04123" w:rsidP="00D04123">
      <w:pPr>
        <w:widowControl w:val="0"/>
        <w:autoSpaceDE w:val="0"/>
        <w:autoSpaceDN w:val="0"/>
        <w:adjustRightInd w:val="0"/>
        <w:jc w:val="center"/>
      </w:pPr>
    </w:p>
    <w:p w:rsidR="00D04123" w:rsidRPr="00654354" w:rsidRDefault="00D04123" w:rsidP="00D04123">
      <w:pPr>
        <w:widowControl w:val="0"/>
        <w:autoSpaceDE w:val="0"/>
        <w:autoSpaceDN w:val="0"/>
        <w:adjustRightInd w:val="0"/>
        <w:jc w:val="center"/>
      </w:pPr>
      <w:r w:rsidRPr="00654354">
        <w:t>Сводная бюджетная роспись</w:t>
      </w:r>
    </w:p>
    <w:p w:rsidR="00D04123" w:rsidRPr="00654354" w:rsidRDefault="00D04123" w:rsidP="00D04123">
      <w:pPr>
        <w:widowControl w:val="0"/>
        <w:autoSpaceDE w:val="0"/>
        <w:autoSpaceDN w:val="0"/>
        <w:adjustRightInd w:val="0"/>
        <w:jc w:val="center"/>
      </w:pPr>
      <w:r w:rsidRPr="00654354">
        <w:t>местного бюджета рабочего поселка Чаны Чановского района</w:t>
      </w:r>
    </w:p>
    <w:p w:rsidR="00D04123" w:rsidRPr="00654354" w:rsidRDefault="00D04123" w:rsidP="00D04123">
      <w:pPr>
        <w:widowControl w:val="0"/>
        <w:autoSpaceDE w:val="0"/>
        <w:autoSpaceDN w:val="0"/>
        <w:adjustRightInd w:val="0"/>
        <w:jc w:val="center"/>
      </w:pPr>
      <w:r w:rsidRPr="00654354">
        <w:t>Новосибирской области на 20__ год и плановый период 20___ - 20___ годов</w:t>
      </w:r>
    </w:p>
    <w:p w:rsidR="00D04123" w:rsidRPr="00654354" w:rsidRDefault="00D04123" w:rsidP="00D04123">
      <w:pPr>
        <w:widowControl w:val="0"/>
        <w:autoSpaceDE w:val="0"/>
        <w:autoSpaceDN w:val="0"/>
        <w:adjustRightInd w:val="0"/>
        <w:jc w:val="center"/>
      </w:pPr>
    </w:p>
    <w:p w:rsidR="00D04123" w:rsidRPr="00654354" w:rsidRDefault="00D04123" w:rsidP="00D04123">
      <w:pPr>
        <w:widowControl w:val="0"/>
        <w:autoSpaceDE w:val="0"/>
        <w:autoSpaceDN w:val="0"/>
        <w:adjustRightInd w:val="0"/>
      </w:pPr>
      <w:r w:rsidRPr="00654354">
        <w:t xml:space="preserve">                                                            </w:t>
      </w:r>
      <w:r>
        <w:t xml:space="preserve">                               </w:t>
      </w:r>
      <w:r w:rsidRPr="00654354">
        <w:t xml:space="preserve">    ┌─────────┐</w:t>
      </w:r>
    </w:p>
    <w:p w:rsidR="00D04123" w:rsidRPr="00654354" w:rsidRDefault="00D04123" w:rsidP="00D04123">
      <w:pPr>
        <w:widowControl w:val="0"/>
        <w:autoSpaceDE w:val="0"/>
        <w:autoSpaceDN w:val="0"/>
        <w:adjustRightInd w:val="0"/>
      </w:pPr>
      <w:r w:rsidRPr="00654354">
        <w:t xml:space="preserve">Единица измерения: тыс. рублей                          по </w:t>
      </w:r>
      <w:hyperlink r:id="rId6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w:t>
      </w:r>
      <w:r>
        <w:t xml:space="preserve">     </w:t>
      </w:r>
      <w:r w:rsidRPr="00654354">
        <w:t xml:space="preserve">   384</w:t>
      </w:r>
      <w:r>
        <w:t xml:space="preserve">       </w:t>
      </w:r>
      <w:r w:rsidRPr="00654354">
        <w:t xml:space="preserve">   │</w:t>
      </w:r>
    </w:p>
    <w:p w:rsidR="00D04123" w:rsidRPr="00654354" w:rsidRDefault="00D04123" w:rsidP="00D04123">
      <w:pPr>
        <w:widowControl w:val="0"/>
        <w:autoSpaceDE w:val="0"/>
        <w:autoSpaceDN w:val="0"/>
        <w:adjustRightInd w:val="0"/>
      </w:pPr>
      <w:r w:rsidRPr="00654354">
        <w:t xml:space="preserve">                                                            </w:t>
      </w:r>
      <w:r>
        <w:t xml:space="preserve">                               </w:t>
      </w:r>
      <w:r w:rsidRPr="00654354">
        <w:t xml:space="preserve">    └─────────┘</w:t>
      </w:r>
    </w:p>
    <w:p w:rsidR="00D04123" w:rsidRPr="00654354" w:rsidRDefault="00D04123" w:rsidP="00D04123">
      <w:pPr>
        <w:widowControl w:val="0"/>
        <w:autoSpaceDE w:val="0"/>
        <w:autoSpaceDN w:val="0"/>
        <w:adjustRightInd w:val="0"/>
        <w:ind w:firstLine="540"/>
      </w:pPr>
    </w:p>
    <w:p w:rsidR="00D04123" w:rsidRPr="00654354" w:rsidRDefault="00D04123" w:rsidP="00D04123">
      <w:pPr>
        <w:widowControl w:val="0"/>
        <w:autoSpaceDE w:val="0"/>
        <w:autoSpaceDN w:val="0"/>
        <w:adjustRightInd w:val="0"/>
        <w:jc w:val="center"/>
        <w:outlineLvl w:val="2"/>
      </w:pPr>
      <w:r w:rsidRPr="00654354">
        <w:t>Раздел 1. Бюджетные ассигнования по расходам местного</w:t>
      </w:r>
    </w:p>
    <w:p w:rsidR="00D04123" w:rsidRPr="00654354" w:rsidRDefault="00D04123" w:rsidP="00D04123">
      <w:pPr>
        <w:widowControl w:val="0"/>
        <w:autoSpaceDE w:val="0"/>
        <w:autoSpaceDN w:val="0"/>
        <w:adjustRightInd w:val="0"/>
        <w:jc w:val="center"/>
      </w:pPr>
      <w:r w:rsidRPr="00654354">
        <w:t xml:space="preserve">бюджета </w:t>
      </w:r>
      <w:r>
        <w:t xml:space="preserve">рабочего поселка Чаны </w:t>
      </w:r>
      <w:r w:rsidRPr="00654354">
        <w:t>Чановского района Новосибирской области</w:t>
      </w:r>
    </w:p>
    <w:p w:rsidR="00D04123" w:rsidRPr="00654354" w:rsidRDefault="00D04123" w:rsidP="00D04123">
      <w:pPr>
        <w:widowControl w:val="0"/>
        <w:autoSpaceDE w:val="0"/>
        <w:autoSpaceDN w:val="0"/>
        <w:adjustRightInd w:val="0"/>
        <w:jc w:val="center"/>
      </w:pPr>
      <w:r w:rsidRPr="00654354">
        <w:t xml:space="preserve"> в разрезе главных  распорядителей, разделов, подразделов, целевых статей</w:t>
      </w:r>
    </w:p>
    <w:p w:rsidR="00D04123" w:rsidRPr="00654354" w:rsidRDefault="00D04123" w:rsidP="00D04123">
      <w:pPr>
        <w:widowControl w:val="0"/>
        <w:autoSpaceDE w:val="0"/>
        <w:autoSpaceDN w:val="0"/>
        <w:adjustRightInd w:val="0"/>
        <w:jc w:val="center"/>
      </w:pPr>
      <w:r w:rsidRPr="00654354">
        <w:t>(муниципальных программ и непрограммных направлений деятельности), групп и подгрупп</w:t>
      </w:r>
    </w:p>
    <w:p w:rsidR="00D04123" w:rsidRPr="00654354" w:rsidRDefault="00D04123" w:rsidP="00D04123">
      <w:pPr>
        <w:widowControl w:val="0"/>
        <w:autoSpaceDE w:val="0"/>
        <w:autoSpaceDN w:val="0"/>
        <w:adjustRightInd w:val="0"/>
        <w:jc w:val="center"/>
      </w:pPr>
      <w:r w:rsidRPr="00654354">
        <w:t>видов расходов классификации расходов местного бюджета</w:t>
      </w:r>
    </w:p>
    <w:p w:rsidR="00D04123" w:rsidRPr="00654354" w:rsidRDefault="00D04123" w:rsidP="00D04123">
      <w:pPr>
        <w:widowControl w:val="0"/>
        <w:autoSpaceDE w:val="0"/>
        <w:autoSpaceDN w:val="0"/>
        <w:adjustRightInd w:val="0"/>
        <w:ind w:firstLine="540"/>
      </w:pPr>
    </w:p>
    <w:tbl>
      <w:tblPr>
        <w:tblW w:w="7797" w:type="dxa"/>
        <w:tblInd w:w="62" w:type="dxa"/>
        <w:tblLayout w:type="fixed"/>
        <w:tblCellMar>
          <w:top w:w="102" w:type="dxa"/>
          <w:left w:w="62" w:type="dxa"/>
          <w:bottom w:w="102" w:type="dxa"/>
          <w:right w:w="62" w:type="dxa"/>
        </w:tblCellMar>
        <w:tblLook w:val="0000"/>
      </w:tblPr>
      <w:tblGrid>
        <w:gridCol w:w="1276"/>
        <w:gridCol w:w="1077"/>
        <w:gridCol w:w="680"/>
        <w:gridCol w:w="680"/>
        <w:gridCol w:w="1077"/>
        <w:gridCol w:w="850"/>
        <w:gridCol w:w="739"/>
        <w:gridCol w:w="709"/>
        <w:gridCol w:w="709"/>
      </w:tblGrid>
      <w:tr w:rsidR="00D04123" w:rsidRPr="00654354" w:rsidTr="000F3A02">
        <w:tc>
          <w:tcPr>
            <w:tcW w:w="1276" w:type="dxa"/>
            <w:vMerge w:val="restart"/>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Наименование показателя</w:t>
            </w:r>
          </w:p>
        </w:tc>
        <w:tc>
          <w:tcPr>
            <w:tcW w:w="4364" w:type="dxa"/>
            <w:gridSpan w:val="5"/>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Код по классификации расходов бюджета</w:t>
            </w:r>
          </w:p>
        </w:tc>
        <w:tc>
          <w:tcPr>
            <w:tcW w:w="2157" w:type="dxa"/>
            <w:gridSpan w:val="3"/>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Сумма</w:t>
            </w:r>
          </w:p>
        </w:tc>
      </w:tr>
      <w:tr w:rsidR="00D04123" w:rsidRPr="00654354" w:rsidTr="000F3A02">
        <w:tc>
          <w:tcPr>
            <w:tcW w:w="1276" w:type="dxa"/>
            <w:vMerge/>
            <w:tcBorders>
              <w:top w:val="single" w:sz="4" w:space="0" w:color="auto"/>
              <w:left w:val="single" w:sz="4" w:space="0" w:color="auto"/>
              <w:bottom w:val="single" w:sz="4" w:space="0" w:color="auto"/>
              <w:right w:val="single" w:sz="4" w:space="0" w:color="auto"/>
            </w:tcBorders>
          </w:tcPr>
          <w:p w:rsidR="00D04123" w:rsidRPr="00654354" w:rsidRDefault="00D04123" w:rsidP="00B7035F">
            <w:pPr>
              <w:widowControl w:val="0"/>
              <w:autoSpaceDE w:val="0"/>
              <w:autoSpaceDN w:val="0"/>
              <w:adjustRightInd w:val="0"/>
              <w:ind w:firstLine="540"/>
            </w:pPr>
          </w:p>
        </w:tc>
        <w:tc>
          <w:tcPr>
            <w:tcW w:w="1077"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код главного распорядителя бюджетных средств</w:t>
            </w:r>
          </w:p>
        </w:tc>
        <w:tc>
          <w:tcPr>
            <w:tcW w:w="680"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раздела</w:t>
            </w:r>
          </w:p>
        </w:tc>
        <w:tc>
          <w:tcPr>
            <w:tcW w:w="680"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подраздела</w:t>
            </w:r>
          </w:p>
        </w:tc>
        <w:tc>
          <w:tcPr>
            <w:tcW w:w="1077"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целевой статьи расходов</w:t>
            </w:r>
          </w:p>
        </w:tc>
        <w:tc>
          <w:tcPr>
            <w:tcW w:w="850"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вида расходов</w:t>
            </w:r>
          </w:p>
        </w:tc>
        <w:tc>
          <w:tcPr>
            <w:tcW w:w="739"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20___ год</w:t>
            </w:r>
          </w:p>
        </w:tc>
        <w:tc>
          <w:tcPr>
            <w:tcW w:w="709"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20___ год</w:t>
            </w:r>
          </w:p>
        </w:tc>
        <w:tc>
          <w:tcPr>
            <w:tcW w:w="709"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20___ год</w:t>
            </w:r>
          </w:p>
        </w:tc>
      </w:tr>
      <w:tr w:rsidR="00D04123" w:rsidRPr="00654354" w:rsidTr="000F3A02">
        <w:tc>
          <w:tcPr>
            <w:tcW w:w="1276"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1</w:t>
            </w:r>
          </w:p>
        </w:tc>
        <w:tc>
          <w:tcPr>
            <w:tcW w:w="1077"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2</w:t>
            </w:r>
          </w:p>
        </w:tc>
        <w:tc>
          <w:tcPr>
            <w:tcW w:w="680"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3</w:t>
            </w:r>
          </w:p>
        </w:tc>
        <w:tc>
          <w:tcPr>
            <w:tcW w:w="680"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4</w:t>
            </w:r>
          </w:p>
        </w:tc>
        <w:tc>
          <w:tcPr>
            <w:tcW w:w="1077"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5</w:t>
            </w:r>
          </w:p>
        </w:tc>
        <w:tc>
          <w:tcPr>
            <w:tcW w:w="850"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6</w:t>
            </w:r>
          </w:p>
        </w:tc>
        <w:tc>
          <w:tcPr>
            <w:tcW w:w="739"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7</w:t>
            </w:r>
          </w:p>
        </w:tc>
        <w:tc>
          <w:tcPr>
            <w:tcW w:w="709"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8</w:t>
            </w:r>
          </w:p>
        </w:tc>
        <w:tc>
          <w:tcPr>
            <w:tcW w:w="709"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9</w:t>
            </w:r>
          </w:p>
        </w:tc>
      </w:tr>
      <w:tr w:rsidR="00D04123" w:rsidRPr="00654354" w:rsidTr="000F3A02">
        <w:tc>
          <w:tcPr>
            <w:tcW w:w="1276"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Итого</w:t>
            </w:r>
          </w:p>
        </w:tc>
        <w:tc>
          <w:tcPr>
            <w:tcW w:w="1077"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c>
          <w:tcPr>
            <w:tcW w:w="1077"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c>
          <w:tcPr>
            <w:tcW w:w="739"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r>
    </w:tbl>
    <w:p w:rsidR="000F3A02" w:rsidRDefault="000F3A02" w:rsidP="00D04123">
      <w:pPr>
        <w:widowControl w:val="0"/>
        <w:autoSpaceDE w:val="0"/>
        <w:autoSpaceDN w:val="0"/>
        <w:adjustRightInd w:val="0"/>
        <w:jc w:val="center"/>
        <w:outlineLvl w:val="2"/>
      </w:pPr>
    </w:p>
    <w:p w:rsidR="00D04123" w:rsidRPr="00654354" w:rsidRDefault="00D04123" w:rsidP="00D04123">
      <w:pPr>
        <w:widowControl w:val="0"/>
        <w:autoSpaceDE w:val="0"/>
        <w:autoSpaceDN w:val="0"/>
        <w:adjustRightInd w:val="0"/>
        <w:jc w:val="center"/>
        <w:outlineLvl w:val="2"/>
      </w:pPr>
      <w:r w:rsidRPr="00654354">
        <w:t>Раздел 2. Бюджетные ассигнования по источникам</w:t>
      </w:r>
    </w:p>
    <w:p w:rsidR="00D04123" w:rsidRPr="00654354" w:rsidRDefault="00D04123" w:rsidP="00D04123">
      <w:pPr>
        <w:widowControl w:val="0"/>
        <w:autoSpaceDE w:val="0"/>
        <w:autoSpaceDN w:val="0"/>
        <w:adjustRightInd w:val="0"/>
        <w:jc w:val="center"/>
      </w:pPr>
      <w:r w:rsidRPr="00654354">
        <w:t>финансирования дефицита бюджета рабочего поселка Чаны Чановского района</w:t>
      </w:r>
    </w:p>
    <w:p w:rsidR="00D04123" w:rsidRPr="00654354" w:rsidRDefault="00D04123" w:rsidP="00D04123">
      <w:pPr>
        <w:widowControl w:val="0"/>
        <w:autoSpaceDE w:val="0"/>
        <w:autoSpaceDN w:val="0"/>
        <w:adjustRightInd w:val="0"/>
        <w:jc w:val="center"/>
      </w:pPr>
      <w:r w:rsidRPr="00654354">
        <w:t xml:space="preserve"> Новосибирской области в разрезе главных администраторов источников финансирования</w:t>
      </w:r>
    </w:p>
    <w:p w:rsidR="00D04123" w:rsidRPr="00654354" w:rsidRDefault="00D04123" w:rsidP="00D04123">
      <w:pPr>
        <w:widowControl w:val="0"/>
        <w:autoSpaceDE w:val="0"/>
        <w:autoSpaceDN w:val="0"/>
        <w:adjustRightInd w:val="0"/>
        <w:jc w:val="center"/>
      </w:pPr>
      <w:r w:rsidRPr="00654354">
        <w:t>дефицита местного бюджета и кодов источников</w:t>
      </w:r>
    </w:p>
    <w:p w:rsidR="00D04123" w:rsidRPr="00654354" w:rsidRDefault="00D04123" w:rsidP="00D04123">
      <w:pPr>
        <w:widowControl w:val="0"/>
        <w:autoSpaceDE w:val="0"/>
        <w:autoSpaceDN w:val="0"/>
        <w:adjustRightInd w:val="0"/>
        <w:jc w:val="center"/>
      </w:pPr>
      <w:r w:rsidRPr="00654354">
        <w:t>финансирования дефицита местного бюджета классификации</w:t>
      </w:r>
    </w:p>
    <w:p w:rsidR="00D04123" w:rsidRPr="00654354" w:rsidRDefault="00D04123" w:rsidP="00D04123">
      <w:pPr>
        <w:widowControl w:val="0"/>
        <w:autoSpaceDE w:val="0"/>
        <w:autoSpaceDN w:val="0"/>
        <w:adjustRightInd w:val="0"/>
        <w:jc w:val="center"/>
      </w:pPr>
      <w:r w:rsidRPr="00654354">
        <w:t>источников финансирования дефицитов бюджетов</w:t>
      </w:r>
    </w:p>
    <w:p w:rsidR="00D04123" w:rsidRPr="00654354" w:rsidRDefault="00D04123" w:rsidP="00D04123">
      <w:pPr>
        <w:widowControl w:val="0"/>
        <w:autoSpaceDE w:val="0"/>
        <w:autoSpaceDN w:val="0"/>
        <w:adjustRightInd w:val="0"/>
        <w:ind w:firstLine="540"/>
      </w:pPr>
    </w:p>
    <w:tbl>
      <w:tblPr>
        <w:tblW w:w="7794" w:type="dxa"/>
        <w:tblInd w:w="62" w:type="dxa"/>
        <w:tblLayout w:type="fixed"/>
        <w:tblCellMar>
          <w:top w:w="102" w:type="dxa"/>
          <w:left w:w="62" w:type="dxa"/>
          <w:bottom w:w="102" w:type="dxa"/>
          <w:right w:w="62" w:type="dxa"/>
        </w:tblCellMar>
        <w:tblLook w:val="0000"/>
      </w:tblPr>
      <w:tblGrid>
        <w:gridCol w:w="1276"/>
        <w:gridCol w:w="3119"/>
        <w:gridCol w:w="1133"/>
        <w:gridCol w:w="1133"/>
        <w:gridCol w:w="1133"/>
      </w:tblGrid>
      <w:tr w:rsidR="00D04123" w:rsidRPr="00654354" w:rsidTr="000F3A02">
        <w:tc>
          <w:tcPr>
            <w:tcW w:w="1276" w:type="dxa"/>
            <w:vMerge w:val="restart"/>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Код</w:t>
            </w:r>
          </w:p>
        </w:tc>
        <w:tc>
          <w:tcPr>
            <w:tcW w:w="3119" w:type="dxa"/>
            <w:vMerge w:val="restart"/>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Наименование кода группы, подгруппы, статьи и вида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Сумма</w:t>
            </w:r>
          </w:p>
        </w:tc>
      </w:tr>
      <w:tr w:rsidR="00D04123" w:rsidRPr="00654354" w:rsidTr="000F3A02">
        <w:tc>
          <w:tcPr>
            <w:tcW w:w="1276" w:type="dxa"/>
            <w:vMerge/>
            <w:tcBorders>
              <w:top w:val="single" w:sz="4" w:space="0" w:color="auto"/>
              <w:left w:val="single" w:sz="4" w:space="0" w:color="auto"/>
              <w:bottom w:val="single" w:sz="4" w:space="0" w:color="auto"/>
              <w:right w:val="single" w:sz="4" w:space="0" w:color="auto"/>
            </w:tcBorders>
          </w:tcPr>
          <w:p w:rsidR="00D04123" w:rsidRPr="00654354" w:rsidRDefault="00D04123" w:rsidP="00B7035F">
            <w:pPr>
              <w:widowControl w:val="0"/>
              <w:autoSpaceDE w:val="0"/>
              <w:autoSpaceDN w:val="0"/>
              <w:adjustRightInd w:val="0"/>
              <w:ind w:firstLine="540"/>
            </w:pPr>
          </w:p>
        </w:tc>
        <w:tc>
          <w:tcPr>
            <w:tcW w:w="3119" w:type="dxa"/>
            <w:vMerge/>
            <w:tcBorders>
              <w:top w:val="single" w:sz="4" w:space="0" w:color="auto"/>
              <w:left w:val="single" w:sz="4" w:space="0" w:color="auto"/>
              <w:bottom w:val="single" w:sz="4" w:space="0" w:color="auto"/>
              <w:right w:val="single" w:sz="4" w:space="0" w:color="auto"/>
            </w:tcBorders>
          </w:tcPr>
          <w:p w:rsidR="00D04123" w:rsidRPr="00654354" w:rsidRDefault="00D04123" w:rsidP="00B7035F">
            <w:pPr>
              <w:widowControl w:val="0"/>
              <w:autoSpaceDE w:val="0"/>
              <w:autoSpaceDN w:val="0"/>
              <w:adjustRightInd w:val="0"/>
              <w:ind w:firstLine="540"/>
            </w:pPr>
          </w:p>
        </w:tc>
        <w:tc>
          <w:tcPr>
            <w:tcW w:w="1133"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20___</w:t>
            </w:r>
          </w:p>
        </w:tc>
        <w:tc>
          <w:tcPr>
            <w:tcW w:w="1133"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20___</w:t>
            </w:r>
          </w:p>
        </w:tc>
        <w:tc>
          <w:tcPr>
            <w:tcW w:w="1133"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20___</w:t>
            </w:r>
          </w:p>
        </w:tc>
      </w:tr>
      <w:tr w:rsidR="00D04123" w:rsidRPr="00654354" w:rsidTr="000F3A02">
        <w:tc>
          <w:tcPr>
            <w:tcW w:w="1276"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1</w:t>
            </w:r>
          </w:p>
        </w:tc>
        <w:tc>
          <w:tcPr>
            <w:tcW w:w="3119"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2</w:t>
            </w:r>
          </w:p>
        </w:tc>
        <w:tc>
          <w:tcPr>
            <w:tcW w:w="1133"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3</w:t>
            </w:r>
          </w:p>
        </w:tc>
        <w:tc>
          <w:tcPr>
            <w:tcW w:w="1133"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4</w:t>
            </w:r>
          </w:p>
        </w:tc>
        <w:tc>
          <w:tcPr>
            <w:tcW w:w="1133"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5</w:t>
            </w:r>
          </w:p>
        </w:tc>
      </w:tr>
      <w:tr w:rsidR="00D04123" w:rsidRPr="00654354" w:rsidTr="000F3A02">
        <w:tc>
          <w:tcPr>
            <w:tcW w:w="1276"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c>
          <w:tcPr>
            <w:tcW w:w="3119"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r>
      <w:tr w:rsidR="00D04123" w:rsidRPr="00654354" w:rsidTr="000F3A02">
        <w:tc>
          <w:tcPr>
            <w:tcW w:w="1276"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jc w:val="center"/>
            </w:pPr>
            <w:r w:rsidRPr="00654354">
              <w:t>Итого</w:t>
            </w:r>
          </w:p>
        </w:tc>
        <w:tc>
          <w:tcPr>
            <w:tcW w:w="3119"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D04123" w:rsidRPr="00654354" w:rsidRDefault="00D04123" w:rsidP="00B7035F">
            <w:pPr>
              <w:widowControl w:val="0"/>
              <w:autoSpaceDE w:val="0"/>
              <w:autoSpaceDN w:val="0"/>
              <w:adjustRightInd w:val="0"/>
            </w:pPr>
          </w:p>
        </w:tc>
      </w:tr>
    </w:tbl>
    <w:p w:rsidR="000F3A02" w:rsidRPr="00654354" w:rsidRDefault="000F3A02" w:rsidP="000F3A02">
      <w:pPr>
        <w:widowControl w:val="0"/>
        <w:autoSpaceDE w:val="0"/>
        <w:autoSpaceDN w:val="0"/>
        <w:adjustRightInd w:val="0"/>
        <w:jc w:val="right"/>
        <w:outlineLvl w:val="1"/>
      </w:pPr>
      <w:r w:rsidRPr="00654354">
        <w:lastRenderedPageBreak/>
        <w:t>Приложение N 2</w:t>
      </w:r>
    </w:p>
    <w:p w:rsidR="000F3A02" w:rsidRPr="00654354" w:rsidRDefault="000F3A02" w:rsidP="000F3A02">
      <w:pPr>
        <w:widowControl w:val="0"/>
        <w:autoSpaceDE w:val="0"/>
        <w:autoSpaceDN w:val="0"/>
        <w:adjustRightInd w:val="0"/>
        <w:jc w:val="right"/>
        <w:outlineLvl w:val="1"/>
      </w:pPr>
    </w:p>
    <w:p w:rsidR="000F3A02" w:rsidRPr="00654354" w:rsidRDefault="000F3A02" w:rsidP="000F3A02">
      <w:pPr>
        <w:widowControl w:val="0"/>
        <w:autoSpaceDE w:val="0"/>
        <w:autoSpaceDN w:val="0"/>
        <w:adjustRightInd w:val="0"/>
        <w:jc w:val="right"/>
        <w:outlineLvl w:val="1"/>
      </w:pPr>
      <w:r w:rsidRPr="00654354">
        <w:t>к Порядку</w:t>
      </w:r>
    </w:p>
    <w:p w:rsidR="000F3A02" w:rsidRPr="00654354" w:rsidRDefault="000F3A02" w:rsidP="000F3A02">
      <w:pPr>
        <w:widowControl w:val="0"/>
        <w:autoSpaceDE w:val="0"/>
        <w:autoSpaceDN w:val="0"/>
        <w:adjustRightInd w:val="0"/>
        <w:ind w:firstLine="540"/>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0F3A02" w:rsidRPr="00654354" w:rsidRDefault="000F3A02" w:rsidP="000F3A02">
      <w:pPr>
        <w:widowControl w:val="0"/>
        <w:autoSpaceDE w:val="0"/>
        <w:autoSpaceDN w:val="0"/>
        <w:adjustRightInd w:val="0"/>
        <w:jc w:val="right"/>
      </w:pPr>
      <w:r w:rsidRPr="00654354">
        <w:t>Форма</w:t>
      </w:r>
    </w:p>
    <w:p w:rsidR="000F3A02" w:rsidRPr="00654354" w:rsidRDefault="000F3A02" w:rsidP="000F3A02">
      <w:pPr>
        <w:widowControl w:val="0"/>
        <w:autoSpaceDE w:val="0"/>
        <w:autoSpaceDN w:val="0"/>
        <w:adjustRightInd w:val="0"/>
        <w:ind w:firstLine="540"/>
      </w:pPr>
    </w:p>
    <w:p w:rsidR="000F3A02" w:rsidRPr="00654354" w:rsidRDefault="000F3A02" w:rsidP="000F3A02">
      <w:pPr>
        <w:widowControl w:val="0"/>
        <w:autoSpaceDE w:val="0"/>
        <w:autoSpaceDN w:val="0"/>
        <w:adjustRightInd w:val="0"/>
        <w:jc w:val="center"/>
      </w:pPr>
      <w:r w:rsidRPr="00654354">
        <w:t>Уведомление N</w:t>
      </w:r>
    </w:p>
    <w:p w:rsidR="000F3A02" w:rsidRPr="00654354" w:rsidRDefault="000F3A02" w:rsidP="000F3A02">
      <w:pPr>
        <w:widowControl w:val="0"/>
        <w:autoSpaceDE w:val="0"/>
        <w:autoSpaceDN w:val="0"/>
        <w:adjustRightInd w:val="0"/>
        <w:jc w:val="center"/>
      </w:pPr>
      <w:r w:rsidRPr="00654354">
        <w:t>о бюджетных ассигнованиях по расходам рабочего поселка Чаны Чановского района Новосибирской области</w:t>
      </w:r>
    </w:p>
    <w:p w:rsidR="000F3A02" w:rsidRPr="00654354" w:rsidRDefault="000F3A02" w:rsidP="000F3A02">
      <w:pPr>
        <w:widowControl w:val="0"/>
        <w:autoSpaceDE w:val="0"/>
        <w:autoSpaceDN w:val="0"/>
        <w:adjustRightInd w:val="0"/>
        <w:jc w:val="center"/>
      </w:pPr>
      <w:r w:rsidRPr="00654354">
        <w:t>на 20___ год и плановый период 20___ и 20___ годов</w:t>
      </w:r>
    </w:p>
    <w:p w:rsidR="000F3A02" w:rsidRPr="00654354" w:rsidRDefault="000F3A02" w:rsidP="000F3A02">
      <w:pPr>
        <w:widowControl w:val="0"/>
        <w:autoSpaceDE w:val="0"/>
        <w:autoSpaceDN w:val="0"/>
        <w:adjustRightInd w:val="0"/>
      </w:pPr>
      <w:r w:rsidRPr="00654354">
        <w:t xml:space="preserve">                            от ________________</w:t>
      </w:r>
    </w:p>
    <w:p w:rsidR="000F3A02" w:rsidRPr="00654354" w:rsidRDefault="000F3A02" w:rsidP="000F3A02">
      <w:pPr>
        <w:widowControl w:val="0"/>
        <w:autoSpaceDE w:val="0"/>
        <w:autoSpaceDN w:val="0"/>
        <w:adjustRightInd w:val="0"/>
      </w:pPr>
    </w:p>
    <w:p w:rsidR="000F3A02" w:rsidRPr="00654354" w:rsidRDefault="000F3A02" w:rsidP="000F3A02">
      <w:pPr>
        <w:widowControl w:val="0"/>
        <w:autoSpaceDE w:val="0"/>
        <w:autoSpaceDN w:val="0"/>
        <w:adjustRightInd w:val="0"/>
      </w:pPr>
      <w:r w:rsidRPr="00654354">
        <w:t>Наименование органа,          _________________________</w:t>
      </w:r>
    </w:p>
    <w:p w:rsidR="000F3A02" w:rsidRPr="00654354" w:rsidRDefault="000F3A02" w:rsidP="000F3A02">
      <w:pPr>
        <w:widowControl w:val="0"/>
        <w:autoSpaceDE w:val="0"/>
        <w:autoSpaceDN w:val="0"/>
        <w:adjustRightInd w:val="0"/>
      </w:pPr>
      <w:r w:rsidRPr="00654354">
        <w:t>исполняющего бюджет           _________________________</w:t>
      </w:r>
    </w:p>
    <w:p w:rsidR="000F3A02" w:rsidRPr="00654354" w:rsidRDefault="000F3A02" w:rsidP="000F3A02">
      <w:pPr>
        <w:widowControl w:val="0"/>
        <w:autoSpaceDE w:val="0"/>
        <w:autoSpaceDN w:val="0"/>
        <w:adjustRightInd w:val="0"/>
      </w:pPr>
      <w:r w:rsidRPr="00654354">
        <w:t>Главный распорядитель         _________________________</w:t>
      </w:r>
    </w:p>
    <w:p w:rsidR="000F3A02" w:rsidRPr="00654354" w:rsidRDefault="000F3A02" w:rsidP="000F3A02">
      <w:pPr>
        <w:widowControl w:val="0"/>
        <w:autoSpaceDE w:val="0"/>
        <w:autoSpaceDN w:val="0"/>
        <w:adjustRightInd w:val="0"/>
      </w:pPr>
      <w:r w:rsidRPr="00654354">
        <w:t xml:space="preserve">                                                              </w:t>
      </w:r>
      <w:r>
        <w:t xml:space="preserve">                             </w:t>
      </w:r>
      <w:r w:rsidRPr="00654354">
        <w:t xml:space="preserve">  ┌─────────┐</w:t>
      </w:r>
    </w:p>
    <w:p w:rsidR="000F3A02" w:rsidRPr="00654354" w:rsidRDefault="000F3A02" w:rsidP="000F3A02">
      <w:pPr>
        <w:widowControl w:val="0"/>
        <w:autoSpaceDE w:val="0"/>
        <w:autoSpaceDN w:val="0"/>
        <w:adjustRightInd w:val="0"/>
      </w:pPr>
      <w:r w:rsidRPr="00654354">
        <w:t xml:space="preserve">Единица измерения: тыс. руб.                    </w:t>
      </w:r>
      <w:r>
        <w:t xml:space="preserve"> </w:t>
      </w:r>
      <w:r w:rsidRPr="00654354">
        <w:t xml:space="preserve">        по </w:t>
      </w:r>
      <w:hyperlink r:id="rId6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 </w:t>
      </w:r>
      <w:r>
        <w:t xml:space="preserve">       </w:t>
      </w:r>
      <w:r w:rsidRPr="00654354">
        <w:t xml:space="preserve">  │</w:t>
      </w:r>
    </w:p>
    <w:p w:rsidR="000F3A02" w:rsidRPr="00654354" w:rsidRDefault="000F3A02" w:rsidP="000F3A02">
      <w:pPr>
        <w:widowControl w:val="0"/>
        <w:autoSpaceDE w:val="0"/>
        <w:autoSpaceDN w:val="0"/>
        <w:adjustRightInd w:val="0"/>
      </w:pPr>
      <w:r w:rsidRPr="00654354">
        <w:t xml:space="preserve">                                                           </w:t>
      </w:r>
      <w:r>
        <w:t xml:space="preserve">                             </w:t>
      </w:r>
      <w:r w:rsidRPr="00654354">
        <w:t xml:space="preserve">     └─────────┘</w:t>
      </w:r>
    </w:p>
    <w:p w:rsidR="000F3A02" w:rsidRPr="00654354" w:rsidRDefault="000F3A02" w:rsidP="000F3A02">
      <w:pPr>
        <w:widowControl w:val="0"/>
        <w:autoSpaceDE w:val="0"/>
        <w:autoSpaceDN w:val="0"/>
        <w:adjustRightInd w:val="0"/>
      </w:pPr>
      <w:r w:rsidRPr="00654354">
        <w:t>Основание                     _____________________________________________</w:t>
      </w:r>
    </w:p>
    <w:tbl>
      <w:tblPr>
        <w:tblStyle w:val="af9"/>
        <w:tblW w:w="0" w:type="auto"/>
        <w:tblLook w:val="04A0"/>
      </w:tblPr>
      <w:tblGrid>
        <w:gridCol w:w="1465"/>
        <w:gridCol w:w="903"/>
        <w:gridCol w:w="1172"/>
        <w:gridCol w:w="929"/>
        <w:gridCol w:w="990"/>
        <w:gridCol w:w="804"/>
        <w:gridCol w:w="804"/>
        <w:gridCol w:w="804"/>
      </w:tblGrid>
      <w:tr w:rsidR="000F3A02" w:rsidTr="00B7035F">
        <w:tc>
          <w:tcPr>
            <w:tcW w:w="983" w:type="dxa"/>
            <w:vMerge w:val="restart"/>
          </w:tcPr>
          <w:p w:rsidR="000F3A02" w:rsidRPr="000F3A02" w:rsidRDefault="000F3A02" w:rsidP="00D45B44">
            <w:pPr>
              <w:pStyle w:val="aff0"/>
              <w:rPr>
                <w:sz w:val="20"/>
                <w:szCs w:val="20"/>
              </w:rPr>
            </w:pPr>
            <w:r w:rsidRPr="000F3A02">
              <w:rPr>
                <w:sz w:val="20"/>
                <w:szCs w:val="20"/>
              </w:rPr>
              <w:t>Наименование показателя</w:t>
            </w:r>
          </w:p>
        </w:tc>
        <w:tc>
          <w:tcPr>
            <w:tcW w:w="3936" w:type="dxa"/>
            <w:gridSpan w:val="4"/>
          </w:tcPr>
          <w:p w:rsidR="000F3A02" w:rsidRPr="000F3A02" w:rsidRDefault="000F3A02" w:rsidP="00D45B44">
            <w:pPr>
              <w:pStyle w:val="aff0"/>
              <w:rPr>
                <w:sz w:val="20"/>
                <w:szCs w:val="20"/>
              </w:rPr>
            </w:pPr>
            <w:r w:rsidRPr="000F3A02">
              <w:rPr>
                <w:sz w:val="20"/>
                <w:szCs w:val="20"/>
              </w:rPr>
              <w:t>Код бюджетной классификации</w:t>
            </w:r>
          </w:p>
        </w:tc>
        <w:tc>
          <w:tcPr>
            <w:tcW w:w="2952" w:type="dxa"/>
            <w:gridSpan w:val="3"/>
          </w:tcPr>
          <w:p w:rsidR="000F3A02" w:rsidRPr="000F3A02" w:rsidRDefault="000F3A02" w:rsidP="00D45B44">
            <w:pPr>
              <w:pStyle w:val="aff0"/>
              <w:rPr>
                <w:sz w:val="20"/>
                <w:szCs w:val="20"/>
              </w:rPr>
            </w:pPr>
            <w:r w:rsidRPr="000F3A02">
              <w:rPr>
                <w:sz w:val="20"/>
                <w:szCs w:val="20"/>
              </w:rPr>
              <w:t>Сумма</w:t>
            </w:r>
          </w:p>
        </w:tc>
      </w:tr>
      <w:tr w:rsidR="000F3A02" w:rsidTr="000F3A02">
        <w:tc>
          <w:tcPr>
            <w:tcW w:w="983" w:type="dxa"/>
            <w:vMerge/>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r w:rsidRPr="000F3A02">
              <w:rPr>
                <w:sz w:val="20"/>
                <w:szCs w:val="20"/>
              </w:rPr>
              <w:t>раздела</w:t>
            </w:r>
          </w:p>
        </w:tc>
        <w:tc>
          <w:tcPr>
            <w:tcW w:w="984" w:type="dxa"/>
          </w:tcPr>
          <w:p w:rsidR="000F3A02" w:rsidRPr="000F3A02" w:rsidRDefault="000F3A02" w:rsidP="00D45B44">
            <w:pPr>
              <w:pStyle w:val="aff0"/>
              <w:rPr>
                <w:sz w:val="20"/>
                <w:szCs w:val="20"/>
              </w:rPr>
            </w:pPr>
            <w:r w:rsidRPr="000F3A02">
              <w:rPr>
                <w:sz w:val="20"/>
                <w:szCs w:val="20"/>
              </w:rPr>
              <w:t>подраздела</w:t>
            </w:r>
          </w:p>
        </w:tc>
        <w:tc>
          <w:tcPr>
            <w:tcW w:w="984" w:type="dxa"/>
          </w:tcPr>
          <w:p w:rsidR="000F3A02" w:rsidRPr="000F3A02" w:rsidRDefault="000F3A02" w:rsidP="00D45B44">
            <w:pPr>
              <w:pStyle w:val="aff0"/>
              <w:rPr>
                <w:sz w:val="20"/>
                <w:szCs w:val="20"/>
              </w:rPr>
            </w:pPr>
            <w:r w:rsidRPr="000F3A02">
              <w:rPr>
                <w:sz w:val="20"/>
                <w:szCs w:val="20"/>
              </w:rPr>
              <w:t>целевой статьи</w:t>
            </w:r>
          </w:p>
        </w:tc>
        <w:tc>
          <w:tcPr>
            <w:tcW w:w="984" w:type="dxa"/>
          </w:tcPr>
          <w:p w:rsidR="000F3A02" w:rsidRPr="000F3A02" w:rsidRDefault="000F3A02" w:rsidP="00D45B44">
            <w:pPr>
              <w:pStyle w:val="aff0"/>
              <w:rPr>
                <w:sz w:val="20"/>
                <w:szCs w:val="20"/>
              </w:rPr>
            </w:pPr>
            <w:r w:rsidRPr="000F3A02">
              <w:rPr>
                <w:sz w:val="20"/>
                <w:szCs w:val="20"/>
              </w:rPr>
              <w:t>вида расходов</w:t>
            </w:r>
          </w:p>
        </w:tc>
        <w:tc>
          <w:tcPr>
            <w:tcW w:w="984" w:type="dxa"/>
          </w:tcPr>
          <w:p w:rsidR="000F3A02" w:rsidRPr="000F3A02" w:rsidRDefault="000F3A02" w:rsidP="00D45B44">
            <w:pPr>
              <w:pStyle w:val="aff0"/>
              <w:rPr>
                <w:sz w:val="20"/>
                <w:szCs w:val="20"/>
              </w:rPr>
            </w:pPr>
            <w:r w:rsidRPr="000F3A02">
              <w:rPr>
                <w:sz w:val="20"/>
                <w:szCs w:val="20"/>
              </w:rPr>
              <w:t>20___ год</w:t>
            </w:r>
          </w:p>
        </w:tc>
        <w:tc>
          <w:tcPr>
            <w:tcW w:w="984" w:type="dxa"/>
          </w:tcPr>
          <w:p w:rsidR="000F3A02" w:rsidRPr="000F3A02" w:rsidRDefault="000F3A02" w:rsidP="00D45B44">
            <w:pPr>
              <w:pStyle w:val="aff0"/>
              <w:rPr>
                <w:sz w:val="20"/>
                <w:szCs w:val="20"/>
              </w:rPr>
            </w:pPr>
            <w:r w:rsidRPr="000F3A02">
              <w:rPr>
                <w:sz w:val="20"/>
                <w:szCs w:val="20"/>
              </w:rPr>
              <w:t>20___ год</w:t>
            </w:r>
          </w:p>
        </w:tc>
        <w:tc>
          <w:tcPr>
            <w:tcW w:w="984" w:type="dxa"/>
          </w:tcPr>
          <w:p w:rsidR="000F3A02" w:rsidRPr="000F3A02" w:rsidRDefault="000F3A02" w:rsidP="00D45B44">
            <w:pPr>
              <w:pStyle w:val="aff0"/>
              <w:rPr>
                <w:sz w:val="20"/>
                <w:szCs w:val="20"/>
              </w:rPr>
            </w:pPr>
            <w:r w:rsidRPr="000F3A02">
              <w:rPr>
                <w:sz w:val="20"/>
                <w:szCs w:val="20"/>
              </w:rPr>
              <w:t>20___ год</w:t>
            </w:r>
          </w:p>
        </w:tc>
      </w:tr>
      <w:tr w:rsidR="000F3A02" w:rsidTr="000F3A02">
        <w:tc>
          <w:tcPr>
            <w:tcW w:w="983"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r>
      <w:tr w:rsidR="000F3A02" w:rsidTr="000F3A02">
        <w:tc>
          <w:tcPr>
            <w:tcW w:w="983"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r>
      <w:tr w:rsidR="000F3A02" w:rsidTr="000F3A02">
        <w:tc>
          <w:tcPr>
            <w:tcW w:w="983"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c>
          <w:tcPr>
            <w:tcW w:w="984" w:type="dxa"/>
          </w:tcPr>
          <w:p w:rsidR="000F3A02" w:rsidRPr="000F3A02" w:rsidRDefault="000F3A02" w:rsidP="00D45B44">
            <w:pPr>
              <w:pStyle w:val="aff0"/>
              <w:rPr>
                <w:sz w:val="20"/>
                <w:szCs w:val="20"/>
              </w:rPr>
            </w:pPr>
          </w:p>
        </w:tc>
      </w:tr>
    </w:tbl>
    <w:p w:rsidR="006E0111" w:rsidRDefault="006E0111" w:rsidP="00D45B44">
      <w:pPr>
        <w:pStyle w:val="aff0"/>
        <w:rPr>
          <w:sz w:val="24"/>
        </w:rPr>
      </w:pPr>
    </w:p>
    <w:p w:rsidR="000F3A02" w:rsidRPr="00654354" w:rsidRDefault="000F3A02" w:rsidP="000F3A02">
      <w:pPr>
        <w:widowControl w:val="0"/>
        <w:autoSpaceDE w:val="0"/>
        <w:autoSpaceDN w:val="0"/>
        <w:adjustRightInd w:val="0"/>
      </w:pPr>
      <w:r w:rsidRPr="00654354">
        <w:t>Руководитель финансового органа      _________ ____________________________</w:t>
      </w:r>
    </w:p>
    <w:p w:rsidR="000F3A02" w:rsidRPr="00654354" w:rsidRDefault="000F3A02" w:rsidP="000F3A02">
      <w:pPr>
        <w:widowControl w:val="0"/>
        <w:autoSpaceDE w:val="0"/>
        <w:autoSpaceDN w:val="0"/>
        <w:adjustRightInd w:val="0"/>
      </w:pPr>
      <w:r w:rsidRPr="00654354">
        <w:t xml:space="preserve">                         </w:t>
      </w:r>
      <w:r>
        <w:t xml:space="preserve">                          </w:t>
      </w:r>
      <w:r w:rsidRPr="00654354">
        <w:t xml:space="preserve">            (подпись)     (расшифровка подписи)</w:t>
      </w:r>
    </w:p>
    <w:p w:rsidR="000F3A02" w:rsidRPr="00654354" w:rsidRDefault="000F3A02" w:rsidP="000F3A02">
      <w:pPr>
        <w:widowControl w:val="0"/>
        <w:autoSpaceDE w:val="0"/>
        <w:autoSpaceDN w:val="0"/>
        <w:adjustRightInd w:val="0"/>
      </w:pPr>
    </w:p>
    <w:p w:rsidR="000F3A02" w:rsidRPr="00654354" w:rsidRDefault="000F3A02" w:rsidP="000F3A02">
      <w:pPr>
        <w:widowControl w:val="0"/>
        <w:autoSpaceDE w:val="0"/>
        <w:autoSpaceDN w:val="0"/>
        <w:adjustRightInd w:val="0"/>
        <w:jc w:val="right"/>
        <w:outlineLvl w:val="1"/>
      </w:pPr>
      <w:r w:rsidRPr="00654354">
        <w:t>Приложение N 3</w:t>
      </w:r>
    </w:p>
    <w:p w:rsidR="000F3A02" w:rsidRPr="00654354" w:rsidRDefault="000F3A02" w:rsidP="000F3A02">
      <w:pPr>
        <w:widowControl w:val="0"/>
        <w:autoSpaceDE w:val="0"/>
        <w:autoSpaceDN w:val="0"/>
        <w:adjustRightInd w:val="0"/>
        <w:jc w:val="right"/>
        <w:outlineLvl w:val="1"/>
      </w:pPr>
    </w:p>
    <w:p w:rsidR="000F3A02" w:rsidRPr="00654354" w:rsidRDefault="000F3A02" w:rsidP="000F3A02">
      <w:pPr>
        <w:widowControl w:val="0"/>
        <w:autoSpaceDE w:val="0"/>
        <w:autoSpaceDN w:val="0"/>
        <w:adjustRightInd w:val="0"/>
        <w:jc w:val="right"/>
        <w:outlineLvl w:val="1"/>
      </w:pPr>
      <w:r w:rsidRPr="00654354">
        <w:t>к Порядку</w:t>
      </w:r>
    </w:p>
    <w:p w:rsidR="000F3A02" w:rsidRPr="00654354" w:rsidRDefault="000F3A02" w:rsidP="000F3A02">
      <w:pPr>
        <w:widowControl w:val="0"/>
        <w:autoSpaceDE w:val="0"/>
        <w:autoSpaceDN w:val="0"/>
        <w:adjustRightInd w:val="0"/>
        <w:ind w:firstLine="540"/>
      </w:pPr>
      <w:r w:rsidRPr="00654354">
        <w:t>составления и ведения сводной бюджетной росписи</w:t>
      </w:r>
      <w:r>
        <w:t xml:space="preserve"> местного</w:t>
      </w:r>
      <w:r w:rsidRPr="00654354">
        <w:t xml:space="preserve"> 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0F3A02" w:rsidRPr="00654354" w:rsidRDefault="000F3A02" w:rsidP="000F3A02">
      <w:pPr>
        <w:widowControl w:val="0"/>
        <w:autoSpaceDE w:val="0"/>
        <w:autoSpaceDN w:val="0"/>
        <w:adjustRightInd w:val="0"/>
        <w:ind w:firstLine="540"/>
      </w:pPr>
    </w:p>
    <w:p w:rsidR="000F3A02" w:rsidRPr="00654354" w:rsidRDefault="000F3A02" w:rsidP="000F3A02">
      <w:pPr>
        <w:widowControl w:val="0"/>
        <w:autoSpaceDE w:val="0"/>
        <w:autoSpaceDN w:val="0"/>
        <w:adjustRightInd w:val="0"/>
        <w:jc w:val="right"/>
      </w:pPr>
      <w:r w:rsidRPr="00654354">
        <w:t>Форма</w:t>
      </w:r>
    </w:p>
    <w:p w:rsidR="000F3A02" w:rsidRPr="00654354" w:rsidRDefault="000F3A02" w:rsidP="000F3A02">
      <w:pPr>
        <w:widowControl w:val="0"/>
        <w:autoSpaceDE w:val="0"/>
        <w:autoSpaceDN w:val="0"/>
        <w:adjustRightInd w:val="0"/>
        <w:ind w:firstLine="540"/>
      </w:pPr>
    </w:p>
    <w:p w:rsidR="000F3A02" w:rsidRPr="00654354" w:rsidRDefault="000F3A02" w:rsidP="000F3A02">
      <w:pPr>
        <w:widowControl w:val="0"/>
        <w:autoSpaceDE w:val="0"/>
        <w:autoSpaceDN w:val="0"/>
        <w:adjustRightInd w:val="0"/>
        <w:jc w:val="center"/>
      </w:pPr>
      <w:r w:rsidRPr="00654354">
        <w:t>УВЕДОМЛЕНИЕ N</w:t>
      </w:r>
    </w:p>
    <w:p w:rsidR="000F3A02" w:rsidRPr="00654354" w:rsidRDefault="000F3A02" w:rsidP="000F3A02">
      <w:pPr>
        <w:widowControl w:val="0"/>
        <w:autoSpaceDE w:val="0"/>
        <w:autoSpaceDN w:val="0"/>
        <w:adjustRightInd w:val="0"/>
        <w:jc w:val="center"/>
      </w:pPr>
      <w:r w:rsidRPr="00654354">
        <w:t>о бюджетных ассигнованиях по источникам финансирования</w:t>
      </w:r>
    </w:p>
    <w:p w:rsidR="000F3A02" w:rsidRPr="00654354" w:rsidRDefault="000F3A02" w:rsidP="000F3A02">
      <w:pPr>
        <w:widowControl w:val="0"/>
        <w:autoSpaceDE w:val="0"/>
        <w:autoSpaceDN w:val="0"/>
        <w:adjustRightInd w:val="0"/>
        <w:jc w:val="center"/>
      </w:pPr>
      <w:r w:rsidRPr="00654354">
        <w:t xml:space="preserve">дефицита местного бюджета </w:t>
      </w:r>
    </w:p>
    <w:p w:rsidR="000F3A02" w:rsidRPr="00654354" w:rsidRDefault="000F3A02" w:rsidP="000F3A02">
      <w:pPr>
        <w:widowControl w:val="0"/>
        <w:autoSpaceDE w:val="0"/>
        <w:autoSpaceDN w:val="0"/>
        <w:adjustRightInd w:val="0"/>
        <w:jc w:val="center"/>
      </w:pPr>
      <w:r w:rsidRPr="00654354">
        <w:t>рабочего поселка Чаны Чановского района Новосибирской области</w:t>
      </w:r>
    </w:p>
    <w:p w:rsidR="000F3A02" w:rsidRPr="00654354" w:rsidRDefault="000F3A02" w:rsidP="000F3A02">
      <w:pPr>
        <w:widowControl w:val="0"/>
        <w:autoSpaceDE w:val="0"/>
        <w:autoSpaceDN w:val="0"/>
        <w:adjustRightInd w:val="0"/>
        <w:jc w:val="center"/>
      </w:pPr>
      <w:r w:rsidRPr="00654354">
        <w:t>на 20___ год и плановый период 20___ и 20___ годов</w:t>
      </w:r>
    </w:p>
    <w:p w:rsidR="000F3A02" w:rsidRPr="00654354" w:rsidRDefault="000F3A02" w:rsidP="000F3A02">
      <w:pPr>
        <w:widowControl w:val="0"/>
        <w:autoSpaceDE w:val="0"/>
        <w:autoSpaceDN w:val="0"/>
        <w:adjustRightInd w:val="0"/>
        <w:jc w:val="center"/>
      </w:pPr>
      <w:r w:rsidRPr="00654354">
        <w:t>от ________________</w:t>
      </w:r>
    </w:p>
    <w:p w:rsidR="000F3A02" w:rsidRPr="00654354" w:rsidRDefault="000F3A02" w:rsidP="000F3A02">
      <w:pPr>
        <w:widowControl w:val="0"/>
        <w:autoSpaceDE w:val="0"/>
        <w:autoSpaceDN w:val="0"/>
        <w:adjustRightInd w:val="0"/>
      </w:pPr>
    </w:p>
    <w:p w:rsidR="000F3A02" w:rsidRPr="00654354" w:rsidRDefault="000F3A02" w:rsidP="000F3A02">
      <w:pPr>
        <w:widowControl w:val="0"/>
        <w:autoSpaceDE w:val="0"/>
        <w:autoSpaceDN w:val="0"/>
        <w:adjustRightInd w:val="0"/>
      </w:pPr>
      <w:r w:rsidRPr="00654354">
        <w:t>Наименование органа, исполняющего бюджет   ___________________</w:t>
      </w:r>
    </w:p>
    <w:p w:rsidR="000F3A02" w:rsidRPr="00654354" w:rsidRDefault="000F3A02" w:rsidP="000F3A02">
      <w:pPr>
        <w:widowControl w:val="0"/>
        <w:autoSpaceDE w:val="0"/>
        <w:autoSpaceDN w:val="0"/>
        <w:adjustRightInd w:val="0"/>
      </w:pPr>
    </w:p>
    <w:p w:rsidR="000F3A02" w:rsidRPr="00654354" w:rsidRDefault="000F3A02" w:rsidP="000F3A02">
      <w:pPr>
        <w:widowControl w:val="0"/>
        <w:autoSpaceDE w:val="0"/>
        <w:autoSpaceDN w:val="0"/>
        <w:adjustRightInd w:val="0"/>
      </w:pPr>
      <w:r w:rsidRPr="00654354">
        <w:t>Главный администратор источников</w:t>
      </w:r>
    </w:p>
    <w:p w:rsidR="000F3A02" w:rsidRPr="00654354" w:rsidRDefault="000F3A02" w:rsidP="000F3A02">
      <w:pPr>
        <w:widowControl w:val="0"/>
        <w:autoSpaceDE w:val="0"/>
        <w:autoSpaceDN w:val="0"/>
        <w:adjustRightInd w:val="0"/>
      </w:pPr>
      <w:r w:rsidRPr="00654354">
        <w:t>финансирования дефицита местного  бюджета ___________________</w:t>
      </w:r>
    </w:p>
    <w:p w:rsidR="000F3A02" w:rsidRPr="00654354" w:rsidRDefault="000F3A02" w:rsidP="000F3A02">
      <w:pPr>
        <w:widowControl w:val="0"/>
        <w:autoSpaceDE w:val="0"/>
        <w:autoSpaceDN w:val="0"/>
        <w:adjustRightInd w:val="0"/>
      </w:pPr>
      <w:r w:rsidRPr="00654354">
        <w:t xml:space="preserve">                                                            </w:t>
      </w:r>
      <w:r>
        <w:t xml:space="preserve">        </w:t>
      </w:r>
      <w:r w:rsidRPr="00654354">
        <w:t xml:space="preserve">   </w:t>
      </w:r>
      <w:r>
        <w:t xml:space="preserve">                               </w:t>
      </w:r>
      <w:r w:rsidRPr="00654354">
        <w:t xml:space="preserve"> ┌─────────┐</w:t>
      </w:r>
    </w:p>
    <w:p w:rsidR="000F3A02" w:rsidRPr="00654354" w:rsidRDefault="000F3A02" w:rsidP="000F3A02">
      <w:pPr>
        <w:widowControl w:val="0"/>
        <w:autoSpaceDE w:val="0"/>
        <w:autoSpaceDN w:val="0"/>
        <w:adjustRightInd w:val="0"/>
      </w:pPr>
      <w:r w:rsidRPr="00654354">
        <w:t xml:space="preserve">                                                    </w:t>
      </w:r>
      <w:r>
        <w:t xml:space="preserve">               </w:t>
      </w:r>
      <w:r w:rsidRPr="00654354">
        <w:t xml:space="preserve">   по </w:t>
      </w:r>
      <w:hyperlink r:id="rId6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w:t>
      </w:r>
      <w:r>
        <w:t xml:space="preserve">                </w:t>
      </w:r>
      <w:r w:rsidRPr="00654354">
        <w:t>│</w:t>
      </w:r>
      <w:r>
        <w:t xml:space="preserve">      </w:t>
      </w:r>
      <w:r w:rsidRPr="00654354">
        <w:t xml:space="preserve">   384  </w:t>
      </w:r>
      <w:r>
        <w:t xml:space="preserve">      </w:t>
      </w:r>
      <w:r w:rsidRPr="00654354">
        <w:t xml:space="preserve"> │</w:t>
      </w:r>
    </w:p>
    <w:p w:rsidR="000F3A02" w:rsidRPr="00654354" w:rsidRDefault="000F3A02" w:rsidP="000F3A02">
      <w:pPr>
        <w:widowControl w:val="0"/>
        <w:autoSpaceDE w:val="0"/>
        <w:autoSpaceDN w:val="0"/>
        <w:adjustRightInd w:val="0"/>
      </w:pPr>
      <w:r w:rsidRPr="00654354">
        <w:t>Единица измерения: тыс. руб.               ___________________  └─────────┘</w:t>
      </w:r>
    </w:p>
    <w:p w:rsidR="000F3A02" w:rsidRPr="00654354" w:rsidRDefault="000F3A02" w:rsidP="000F3A02">
      <w:pPr>
        <w:widowControl w:val="0"/>
        <w:autoSpaceDE w:val="0"/>
        <w:autoSpaceDN w:val="0"/>
        <w:adjustRightInd w:val="0"/>
      </w:pPr>
    </w:p>
    <w:p w:rsidR="000F3A02" w:rsidRPr="00654354" w:rsidRDefault="000F3A02" w:rsidP="000F3A02">
      <w:pPr>
        <w:widowControl w:val="0"/>
        <w:autoSpaceDE w:val="0"/>
        <w:autoSpaceDN w:val="0"/>
        <w:adjustRightInd w:val="0"/>
      </w:pPr>
      <w:r w:rsidRPr="00654354">
        <w:t>Основание   __________________________________________________</w:t>
      </w:r>
    </w:p>
    <w:p w:rsidR="000F3A02" w:rsidRPr="00654354" w:rsidRDefault="000F3A02" w:rsidP="000F3A02">
      <w:pPr>
        <w:widowControl w:val="0"/>
        <w:autoSpaceDE w:val="0"/>
        <w:autoSpaceDN w:val="0"/>
        <w:adjustRightInd w:val="0"/>
        <w:ind w:firstLine="540"/>
      </w:pPr>
    </w:p>
    <w:tbl>
      <w:tblPr>
        <w:tblW w:w="0" w:type="auto"/>
        <w:tblInd w:w="62" w:type="dxa"/>
        <w:tblLayout w:type="fixed"/>
        <w:tblCellMar>
          <w:top w:w="102" w:type="dxa"/>
          <w:left w:w="62" w:type="dxa"/>
          <w:bottom w:w="102" w:type="dxa"/>
          <w:right w:w="62" w:type="dxa"/>
        </w:tblCellMar>
        <w:tblLook w:val="0000"/>
      </w:tblPr>
      <w:tblGrid>
        <w:gridCol w:w="1701"/>
        <w:gridCol w:w="2582"/>
        <w:gridCol w:w="1133"/>
        <w:gridCol w:w="1133"/>
        <w:gridCol w:w="1133"/>
      </w:tblGrid>
      <w:tr w:rsidR="000F3A02" w:rsidRPr="00654354" w:rsidTr="000F3A02">
        <w:tc>
          <w:tcPr>
            <w:tcW w:w="1701" w:type="dxa"/>
            <w:vMerge w:val="restart"/>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Наименование показателя</w:t>
            </w:r>
          </w:p>
        </w:tc>
        <w:tc>
          <w:tcPr>
            <w:tcW w:w="2582" w:type="dxa"/>
            <w:vMerge w:val="restart"/>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Код по классификации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Сумма</w:t>
            </w:r>
          </w:p>
        </w:tc>
      </w:tr>
      <w:tr w:rsidR="000F3A02" w:rsidRPr="00654354" w:rsidTr="000F3A02">
        <w:tc>
          <w:tcPr>
            <w:tcW w:w="1701" w:type="dxa"/>
            <w:vMerge/>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ind w:firstLine="540"/>
            </w:pPr>
          </w:p>
        </w:tc>
        <w:tc>
          <w:tcPr>
            <w:tcW w:w="2582" w:type="dxa"/>
            <w:vMerge/>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ind w:firstLine="540"/>
            </w:pP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20___ год</w:t>
            </w: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20___ год</w:t>
            </w: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20___ год</w:t>
            </w:r>
          </w:p>
        </w:tc>
      </w:tr>
      <w:tr w:rsidR="000F3A02" w:rsidRPr="00654354" w:rsidTr="000F3A02">
        <w:tc>
          <w:tcPr>
            <w:tcW w:w="1701"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1</w:t>
            </w:r>
          </w:p>
        </w:tc>
        <w:tc>
          <w:tcPr>
            <w:tcW w:w="2582"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2</w:t>
            </w: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3</w:t>
            </w: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4</w:t>
            </w: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5</w:t>
            </w:r>
          </w:p>
        </w:tc>
      </w:tr>
      <w:tr w:rsidR="000F3A02" w:rsidRPr="00654354" w:rsidTr="000F3A02">
        <w:tc>
          <w:tcPr>
            <w:tcW w:w="1701"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2582"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r>
      <w:tr w:rsidR="000F3A02" w:rsidRPr="00654354" w:rsidTr="000F3A02">
        <w:tc>
          <w:tcPr>
            <w:tcW w:w="1701"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2582"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r>
      <w:tr w:rsidR="000F3A02" w:rsidRPr="00654354" w:rsidTr="000F3A02">
        <w:tc>
          <w:tcPr>
            <w:tcW w:w="1701"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2582"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r>
      <w:tr w:rsidR="000F3A02" w:rsidRPr="00654354" w:rsidTr="000F3A02">
        <w:tc>
          <w:tcPr>
            <w:tcW w:w="1701"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ИТОГО ИСТОЧНИКОВ</w:t>
            </w:r>
          </w:p>
        </w:tc>
        <w:tc>
          <w:tcPr>
            <w:tcW w:w="2582"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r>
    </w:tbl>
    <w:p w:rsidR="000F3A02" w:rsidRPr="00654354" w:rsidRDefault="000F3A02" w:rsidP="000F3A02">
      <w:pPr>
        <w:widowControl w:val="0"/>
        <w:autoSpaceDE w:val="0"/>
        <w:autoSpaceDN w:val="0"/>
        <w:adjustRightInd w:val="0"/>
        <w:ind w:firstLine="540"/>
      </w:pPr>
    </w:p>
    <w:p w:rsidR="000F3A02" w:rsidRPr="00654354" w:rsidRDefault="000F3A02" w:rsidP="000F3A02">
      <w:pPr>
        <w:widowControl w:val="0"/>
        <w:autoSpaceDE w:val="0"/>
        <w:autoSpaceDN w:val="0"/>
        <w:adjustRightInd w:val="0"/>
      </w:pPr>
      <w:r w:rsidRPr="00654354">
        <w:t>Руководитель финансового органа      _________ ____________________________</w:t>
      </w:r>
    </w:p>
    <w:p w:rsidR="000F3A02" w:rsidRPr="00654354" w:rsidRDefault="000F3A02" w:rsidP="000F3A02">
      <w:pPr>
        <w:widowControl w:val="0"/>
        <w:autoSpaceDE w:val="0"/>
        <w:autoSpaceDN w:val="0"/>
        <w:adjustRightInd w:val="0"/>
      </w:pPr>
      <w:r w:rsidRPr="00654354">
        <w:t xml:space="preserve">                              </w:t>
      </w:r>
      <w:r>
        <w:t xml:space="preserve">                           </w:t>
      </w:r>
      <w:r w:rsidRPr="00654354">
        <w:t xml:space="preserve">       (подпись)     (расшифровка подписи)</w:t>
      </w:r>
    </w:p>
    <w:p w:rsidR="006E0111" w:rsidRDefault="006E0111" w:rsidP="00D45B44">
      <w:pPr>
        <w:pStyle w:val="aff0"/>
        <w:rPr>
          <w:sz w:val="24"/>
        </w:rPr>
      </w:pPr>
    </w:p>
    <w:p w:rsidR="000F3A02" w:rsidRPr="00654354" w:rsidRDefault="000F3A02" w:rsidP="000F3A02">
      <w:pPr>
        <w:widowControl w:val="0"/>
        <w:autoSpaceDE w:val="0"/>
        <w:autoSpaceDN w:val="0"/>
        <w:adjustRightInd w:val="0"/>
        <w:jc w:val="right"/>
        <w:outlineLvl w:val="1"/>
      </w:pPr>
      <w:r w:rsidRPr="00654354">
        <w:t>Приложение N 4</w:t>
      </w:r>
    </w:p>
    <w:p w:rsidR="000F3A02" w:rsidRPr="00654354" w:rsidRDefault="000F3A02" w:rsidP="000F3A02">
      <w:pPr>
        <w:widowControl w:val="0"/>
        <w:autoSpaceDE w:val="0"/>
        <w:autoSpaceDN w:val="0"/>
        <w:adjustRightInd w:val="0"/>
        <w:jc w:val="right"/>
        <w:outlineLvl w:val="1"/>
      </w:pPr>
    </w:p>
    <w:p w:rsidR="000F3A02" w:rsidRPr="00654354" w:rsidRDefault="000F3A02" w:rsidP="000F3A02">
      <w:pPr>
        <w:widowControl w:val="0"/>
        <w:autoSpaceDE w:val="0"/>
        <w:autoSpaceDN w:val="0"/>
        <w:adjustRightInd w:val="0"/>
        <w:jc w:val="right"/>
        <w:outlineLvl w:val="1"/>
      </w:pPr>
      <w:r w:rsidRPr="00654354">
        <w:t>к Порядку</w:t>
      </w:r>
    </w:p>
    <w:p w:rsidR="000F3A02" w:rsidRPr="00654354" w:rsidRDefault="000F3A02" w:rsidP="000F3A02">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0F3A02" w:rsidRPr="00654354" w:rsidRDefault="000F3A02" w:rsidP="000F3A02">
      <w:pPr>
        <w:widowControl w:val="0"/>
        <w:autoSpaceDE w:val="0"/>
        <w:autoSpaceDN w:val="0"/>
        <w:adjustRightInd w:val="0"/>
        <w:jc w:val="right"/>
        <w:outlineLvl w:val="1"/>
      </w:pPr>
    </w:p>
    <w:p w:rsidR="000F3A02" w:rsidRPr="00654354" w:rsidRDefault="000F3A02" w:rsidP="000F3A02">
      <w:pPr>
        <w:widowControl w:val="0"/>
        <w:autoSpaceDE w:val="0"/>
        <w:autoSpaceDN w:val="0"/>
        <w:adjustRightInd w:val="0"/>
        <w:ind w:firstLine="540"/>
      </w:pPr>
    </w:p>
    <w:p w:rsidR="000F3A02" w:rsidRPr="00654354" w:rsidRDefault="000F3A02" w:rsidP="000F3A02">
      <w:pPr>
        <w:widowControl w:val="0"/>
        <w:autoSpaceDE w:val="0"/>
        <w:autoSpaceDN w:val="0"/>
        <w:adjustRightInd w:val="0"/>
        <w:jc w:val="right"/>
      </w:pPr>
      <w:r w:rsidRPr="00654354">
        <w:t>Форма</w:t>
      </w:r>
    </w:p>
    <w:p w:rsidR="000F3A02" w:rsidRPr="00654354" w:rsidRDefault="000F3A02" w:rsidP="000F3A02">
      <w:pPr>
        <w:widowControl w:val="0"/>
        <w:autoSpaceDE w:val="0"/>
        <w:autoSpaceDN w:val="0"/>
        <w:adjustRightInd w:val="0"/>
      </w:pPr>
      <w:r w:rsidRPr="00654354">
        <w:t xml:space="preserve">                                                                 УТВЕРЖДАЮ:</w:t>
      </w:r>
    </w:p>
    <w:p w:rsidR="000F3A02" w:rsidRPr="00654354" w:rsidRDefault="000F3A02" w:rsidP="000F3A02">
      <w:pPr>
        <w:widowControl w:val="0"/>
        <w:autoSpaceDE w:val="0"/>
        <w:autoSpaceDN w:val="0"/>
        <w:adjustRightInd w:val="0"/>
      </w:pPr>
    </w:p>
    <w:p w:rsidR="000F3A02" w:rsidRPr="00654354" w:rsidRDefault="000F3A02" w:rsidP="000F3A02">
      <w:pPr>
        <w:widowControl w:val="0"/>
        <w:autoSpaceDE w:val="0"/>
        <w:autoSpaceDN w:val="0"/>
        <w:adjustRightInd w:val="0"/>
      </w:pPr>
      <w:r w:rsidRPr="00654354">
        <w:lastRenderedPageBreak/>
        <w:t xml:space="preserve">                                               ____________________________</w:t>
      </w:r>
    </w:p>
    <w:p w:rsidR="000F3A02" w:rsidRPr="00654354" w:rsidRDefault="000F3A02" w:rsidP="000F3A02">
      <w:pPr>
        <w:widowControl w:val="0"/>
        <w:autoSpaceDE w:val="0"/>
        <w:autoSpaceDN w:val="0"/>
        <w:adjustRightInd w:val="0"/>
      </w:pPr>
      <w:r w:rsidRPr="00654354">
        <w:t xml:space="preserve">                                                 (наименование должности)</w:t>
      </w:r>
    </w:p>
    <w:p w:rsidR="000F3A02" w:rsidRPr="00654354" w:rsidRDefault="000F3A02" w:rsidP="000F3A02">
      <w:pPr>
        <w:widowControl w:val="0"/>
        <w:autoSpaceDE w:val="0"/>
        <w:autoSpaceDN w:val="0"/>
        <w:adjustRightInd w:val="0"/>
      </w:pPr>
      <w:r w:rsidRPr="00654354">
        <w:t xml:space="preserve">                                               ____________________________</w:t>
      </w:r>
    </w:p>
    <w:p w:rsidR="000F3A02" w:rsidRPr="00654354" w:rsidRDefault="000F3A02" w:rsidP="000F3A02">
      <w:pPr>
        <w:widowControl w:val="0"/>
        <w:autoSpaceDE w:val="0"/>
        <w:autoSpaceDN w:val="0"/>
        <w:adjustRightInd w:val="0"/>
      </w:pPr>
      <w:r w:rsidRPr="00654354">
        <w:t xml:space="preserve">                                               (подпись, фамилия, инициалы)</w:t>
      </w:r>
    </w:p>
    <w:p w:rsidR="000F3A02" w:rsidRPr="00654354" w:rsidRDefault="000F3A02" w:rsidP="000F3A02">
      <w:pPr>
        <w:widowControl w:val="0"/>
        <w:autoSpaceDE w:val="0"/>
        <w:autoSpaceDN w:val="0"/>
        <w:adjustRightInd w:val="0"/>
      </w:pPr>
      <w:r w:rsidRPr="00654354">
        <w:t xml:space="preserve">                                               "   " ___________ 20    года</w:t>
      </w:r>
    </w:p>
    <w:p w:rsidR="000F3A02" w:rsidRPr="00654354" w:rsidRDefault="000F3A02" w:rsidP="000F3A02">
      <w:pPr>
        <w:widowControl w:val="0"/>
        <w:autoSpaceDE w:val="0"/>
        <w:autoSpaceDN w:val="0"/>
        <w:adjustRightInd w:val="0"/>
      </w:pPr>
    </w:p>
    <w:p w:rsidR="000F3A02" w:rsidRPr="00654354" w:rsidRDefault="000F3A02" w:rsidP="000F3A02">
      <w:pPr>
        <w:widowControl w:val="0"/>
        <w:autoSpaceDE w:val="0"/>
        <w:autoSpaceDN w:val="0"/>
        <w:adjustRightInd w:val="0"/>
      </w:pPr>
      <w:r w:rsidRPr="00654354">
        <w:t xml:space="preserve">                                                               </w:t>
      </w:r>
      <w:r>
        <w:t xml:space="preserve">                            </w:t>
      </w:r>
      <w:r w:rsidRPr="00654354">
        <w:t xml:space="preserve"> ┌─────────┐</w:t>
      </w:r>
    </w:p>
    <w:p w:rsidR="000F3A02" w:rsidRPr="00654354" w:rsidRDefault="000F3A02" w:rsidP="000F3A02">
      <w:pPr>
        <w:widowControl w:val="0"/>
        <w:autoSpaceDE w:val="0"/>
        <w:autoSpaceDN w:val="0"/>
        <w:adjustRightInd w:val="0"/>
      </w:pPr>
      <w:r w:rsidRPr="00654354">
        <w:t xml:space="preserve">Единица измерения: тыс. руб.                            по </w:t>
      </w:r>
      <w:hyperlink r:id="rId7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 </w:t>
      </w:r>
      <w:r>
        <w:t xml:space="preserve">    </w:t>
      </w:r>
      <w:r w:rsidRPr="00654354">
        <w:t xml:space="preserve">  │</w:t>
      </w:r>
    </w:p>
    <w:p w:rsidR="000F3A02" w:rsidRPr="00654354" w:rsidRDefault="000F3A02" w:rsidP="000F3A02">
      <w:pPr>
        <w:widowControl w:val="0"/>
        <w:autoSpaceDE w:val="0"/>
        <w:autoSpaceDN w:val="0"/>
        <w:adjustRightInd w:val="0"/>
      </w:pPr>
      <w:r w:rsidRPr="00654354">
        <w:t xml:space="preserve">                                                             </w:t>
      </w:r>
      <w:r>
        <w:t xml:space="preserve">                            </w:t>
      </w:r>
      <w:r w:rsidRPr="00654354">
        <w:t xml:space="preserve">   └─────────┘</w:t>
      </w:r>
    </w:p>
    <w:p w:rsidR="000F3A02" w:rsidRPr="00654354" w:rsidRDefault="000F3A02" w:rsidP="000F3A02">
      <w:pPr>
        <w:widowControl w:val="0"/>
        <w:autoSpaceDE w:val="0"/>
        <w:autoSpaceDN w:val="0"/>
        <w:adjustRightInd w:val="0"/>
      </w:pPr>
    </w:p>
    <w:p w:rsidR="000F3A02" w:rsidRPr="00654354" w:rsidRDefault="000F3A02" w:rsidP="000F3A02">
      <w:pPr>
        <w:widowControl w:val="0"/>
        <w:autoSpaceDE w:val="0"/>
        <w:autoSpaceDN w:val="0"/>
        <w:adjustRightInd w:val="0"/>
        <w:jc w:val="center"/>
      </w:pPr>
      <w:r w:rsidRPr="00654354">
        <w:t xml:space="preserve">Лимиты бюджетных обязательств местного бюджета </w:t>
      </w:r>
    </w:p>
    <w:p w:rsidR="000F3A02" w:rsidRPr="00654354" w:rsidRDefault="000F3A02" w:rsidP="000F3A02">
      <w:pPr>
        <w:widowControl w:val="0"/>
        <w:autoSpaceDE w:val="0"/>
        <w:autoSpaceDN w:val="0"/>
        <w:adjustRightInd w:val="0"/>
        <w:jc w:val="center"/>
      </w:pPr>
      <w:r w:rsidRPr="00654354">
        <w:t xml:space="preserve">рабочего поселка Чаны Чановского района Новосибирской области </w:t>
      </w:r>
    </w:p>
    <w:p w:rsidR="000F3A02" w:rsidRPr="00654354" w:rsidRDefault="000F3A02" w:rsidP="000F3A02">
      <w:pPr>
        <w:widowControl w:val="0"/>
        <w:autoSpaceDE w:val="0"/>
        <w:autoSpaceDN w:val="0"/>
        <w:adjustRightInd w:val="0"/>
        <w:jc w:val="center"/>
      </w:pPr>
      <w:r w:rsidRPr="00654354">
        <w:t>на 20___ год и плановый период 20___ и 20___ годов</w:t>
      </w:r>
    </w:p>
    <w:p w:rsidR="000F3A02" w:rsidRPr="00654354" w:rsidRDefault="000F3A02" w:rsidP="000F3A02">
      <w:pPr>
        <w:widowControl w:val="0"/>
        <w:autoSpaceDE w:val="0"/>
        <w:autoSpaceDN w:val="0"/>
        <w:adjustRightInd w:val="0"/>
        <w:ind w:firstLine="540"/>
        <w:jc w:val="center"/>
      </w:pPr>
    </w:p>
    <w:tbl>
      <w:tblPr>
        <w:tblW w:w="7779" w:type="dxa"/>
        <w:tblInd w:w="62" w:type="dxa"/>
        <w:tblLayout w:type="fixed"/>
        <w:tblCellMar>
          <w:top w:w="102" w:type="dxa"/>
          <w:left w:w="62" w:type="dxa"/>
          <w:bottom w:w="102" w:type="dxa"/>
          <w:right w:w="62" w:type="dxa"/>
        </w:tblCellMar>
        <w:tblLook w:val="0000"/>
      </w:tblPr>
      <w:tblGrid>
        <w:gridCol w:w="1874"/>
        <w:gridCol w:w="1077"/>
        <w:gridCol w:w="680"/>
        <w:gridCol w:w="680"/>
        <w:gridCol w:w="855"/>
        <w:gridCol w:w="850"/>
        <w:gridCol w:w="629"/>
        <w:gridCol w:w="567"/>
        <w:gridCol w:w="567"/>
      </w:tblGrid>
      <w:tr w:rsidR="000F3A02" w:rsidRPr="00654354" w:rsidTr="000F3A02">
        <w:tc>
          <w:tcPr>
            <w:tcW w:w="1874" w:type="dxa"/>
            <w:vMerge w:val="restart"/>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Наименование</w:t>
            </w:r>
          </w:p>
        </w:tc>
        <w:tc>
          <w:tcPr>
            <w:tcW w:w="4142" w:type="dxa"/>
            <w:gridSpan w:val="5"/>
            <w:tcBorders>
              <w:top w:val="single" w:sz="4" w:space="0" w:color="auto"/>
              <w:left w:val="single" w:sz="4" w:space="0" w:color="auto"/>
              <w:bottom w:val="single" w:sz="4" w:space="0" w:color="auto"/>
              <w:right w:val="single" w:sz="4" w:space="0" w:color="auto"/>
            </w:tcBorders>
            <w:vAlign w:val="bottom"/>
          </w:tcPr>
          <w:p w:rsidR="000F3A02" w:rsidRPr="00654354" w:rsidRDefault="000F3A02" w:rsidP="00B7035F">
            <w:pPr>
              <w:widowControl w:val="0"/>
              <w:autoSpaceDE w:val="0"/>
              <w:autoSpaceDN w:val="0"/>
              <w:adjustRightInd w:val="0"/>
              <w:jc w:val="center"/>
            </w:pPr>
            <w:r w:rsidRPr="00654354">
              <w:t>Код бюджетной классификации</w:t>
            </w:r>
          </w:p>
        </w:tc>
        <w:tc>
          <w:tcPr>
            <w:tcW w:w="1763" w:type="dxa"/>
            <w:gridSpan w:val="3"/>
            <w:tcBorders>
              <w:top w:val="single" w:sz="4" w:space="0" w:color="auto"/>
              <w:left w:val="single" w:sz="4" w:space="0" w:color="auto"/>
              <w:bottom w:val="single" w:sz="4" w:space="0" w:color="auto"/>
              <w:right w:val="single" w:sz="4" w:space="0" w:color="auto"/>
            </w:tcBorders>
            <w:vAlign w:val="bottom"/>
          </w:tcPr>
          <w:p w:rsidR="000F3A02" w:rsidRPr="00654354" w:rsidRDefault="000F3A02" w:rsidP="00B7035F">
            <w:pPr>
              <w:widowControl w:val="0"/>
              <w:autoSpaceDE w:val="0"/>
              <w:autoSpaceDN w:val="0"/>
              <w:adjustRightInd w:val="0"/>
              <w:jc w:val="center"/>
            </w:pPr>
            <w:r w:rsidRPr="00654354">
              <w:t>Сумма</w:t>
            </w:r>
          </w:p>
        </w:tc>
      </w:tr>
      <w:tr w:rsidR="000F3A02" w:rsidRPr="00654354" w:rsidTr="000F3A02">
        <w:tc>
          <w:tcPr>
            <w:tcW w:w="1874" w:type="dxa"/>
            <w:vMerge/>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ind w:firstLine="540"/>
            </w:pPr>
          </w:p>
        </w:tc>
        <w:tc>
          <w:tcPr>
            <w:tcW w:w="1077"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главного распорядителя средств</w:t>
            </w: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раздела</w:t>
            </w: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подраздела</w:t>
            </w:r>
          </w:p>
        </w:tc>
        <w:tc>
          <w:tcPr>
            <w:tcW w:w="855"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целевой статьи</w:t>
            </w:r>
          </w:p>
        </w:tc>
        <w:tc>
          <w:tcPr>
            <w:tcW w:w="85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вида расходов</w:t>
            </w:r>
          </w:p>
        </w:tc>
        <w:tc>
          <w:tcPr>
            <w:tcW w:w="629"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20___ год</w:t>
            </w:r>
          </w:p>
        </w:tc>
        <w:tc>
          <w:tcPr>
            <w:tcW w:w="567"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20___ год</w:t>
            </w:r>
          </w:p>
        </w:tc>
        <w:tc>
          <w:tcPr>
            <w:tcW w:w="567"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20___ год</w:t>
            </w:r>
          </w:p>
        </w:tc>
      </w:tr>
      <w:tr w:rsidR="000F3A02" w:rsidRPr="00654354" w:rsidTr="000F3A02">
        <w:tc>
          <w:tcPr>
            <w:tcW w:w="1874" w:type="dxa"/>
            <w:tcBorders>
              <w:top w:val="single" w:sz="4" w:space="0" w:color="auto"/>
              <w:left w:val="single" w:sz="4" w:space="0" w:color="auto"/>
              <w:bottom w:val="single" w:sz="4" w:space="0" w:color="auto"/>
              <w:right w:val="single" w:sz="4" w:space="0" w:color="auto"/>
            </w:tcBorders>
            <w:vAlign w:val="bottom"/>
          </w:tcPr>
          <w:p w:rsidR="000F3A02" w:rsidRPr="00654354" w:rsidRDefault="000F3A02" w:rsidP="00B7035F">
            <w:pPr>
              <w:widowControl w:val="0"/>
              <w:autoSpaceDE w:val="0"/>
              <w:autoSpaceDN w:val="0"/>
              <w:adjustRightInd w:val="0"/>
              <w:jc w:val="center"/>
            </w:pPr>
            <w:r w:rsidRPr="00654354">
              <w:t>1</w:t>
            </w:r>
          </w:p>
        </w:tc>
        <w:tc>
          <w:tcPr>
            <w:tcW w:w="1077" w:type="dxa"/>
            <w:tcBorders>
              <w:top w:val="single" w:sz="4" w:space="0" w:color="auto"/>
              <w:left w:val="single" w:sz="4" w:space="0" w:color="auto"/>
              <w:bottom w:val="single" w:sz="4" w:space="0" w:color="auto"/>
              <w:right w:val="single" w:sz="4" w:space="0" w:color="auto"/>
            </w:tcBorders>
            <w:vAlign w:val="bottom"/>
          </w:tcPr>
          <w:p w:rsidR="000F3A02" w:rsidRPr="00654354" w:rsidRDefault="000F3A02" w:rsidP="00B7035F">
            <w:pPr>
              <w:widowControl w:val="0"/>
              <w:autoSpaceDE w:val="0"/>
              <w:autoSpaceDN w:val="0"/>
              <w:adjustRightInd w:val="0"/>
              <w:jc w:val="center"/>
            </w:pPr>
            <w:r w:rsidRPr="00654354">
              <w:t>2</w:t>
            </w:r>
          </w:p>
        </w:tc>
        <w:tc>
          <w:tcPr>
            <w:tcW w:w="68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3</w:t>
            </w:r>
          </w:p>
        </w:tc>
        <w:tc>
          <w:tcPr>
            <w:tcW w:w="68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4</w:t>
            </w:r>
          </w:p>
        </w:tc>
        <w:tc>
          <w:tcPr>
            <w:tcW w:w="855"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5</w:t>
            </w:r>
          </w:p>
        </w:tc>
        <w:tc>
          <w:tcPr>
            <w:tcW w:w="850" w:type="dxa"/>
            <w:tcBorders>
              <w:top w:val="single" w:sz="4" w:space="0" w:color="auto"/>
              <w:left w:val="single" w:sz="4" w:space="0" w:color="auto"/>
              <w:bottom w:val="single" w:sz="4" w:space="0" w:color="auto"/>
              <w:right w:val="single" w:sz="4" w:space="0" w:color="auto"/>
            </w:tcBorders>
            <w:vAlign w:val="bottom"/>
          </w:tcPr>
          <w:p w:rsidR="000F3A02" w:rsidRPr="00654354" w:rsidRDefault="000F3A02" w:rsidP="00B7035F">
            <w:pPr>
              <w:widowControl w:val="0"/>
              <w:autoSpaceDE w:val="0"/>
              <w:autoSpaceDN w:val="0"/>
              <w:adjustRightInd w:val="0"/>
              <w:jc w:val="center"/>
            </w:pPr>
            <w:r w:rsidRPr="00654354">
              <w:t>6</w:t>
            </w:r>
          </w:p>
        </w:tc>
        <w:tc>
          <w:tcPr>
            <w:tcW w:w="629"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7</w:t>
            </w:r>
          </w:p>
        </w:tc>
        <w:tc>
          <w:tcPr>
            <w:tcW w:w="567" w:type="dxa"/>
            <w:tcBorders>
              <w:top w:val="single" w:sz="4" w:space="0" w:color="auto"/>
              <w:left w:val="single" w:sz="4" w:space="0" w:color="auto"/>
              <w:bottom w:val="single" w:sz="4" w:space="0" w:color="auto"/>
              <w:right w:val="single" w:sz="4" w:space="0" w:color="auto"/>
            </w:tcBorders>
            <w:vAlign w:val="bottom"/>
          </w:tcPr>
          <w:p w:rsidR="000F3A02" w:rsidRPr="00654354" w:rsidRDefault="000F3A02" w:rsidP="00B7035F">
            <w:pPr>
              <w:widowControl w:val="0"/>
              <w:autoSpaceDE w:val="0"/>
              <w:autoSpaceDN w:val="0"/>
              <w:adjustRightInd w:val="0"/>
              <w:jc w:val="center"/>
            </w:pPr>
            <w:r w:rsidRPr="00654354">
              <w:t>8</w:t>
            </w:r>
          </w:p>
        </w:tc>
        <w:tc>
          <w:tcPr>
            <w:tcW w:w="56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9</w:t>
            </w:r>
          </w:p>
        </w:tc>
      </w:tr>
      <w:tr w:rsidR="000F3A02" w:rsidRPr="00654354" w:rsidTr="000F3A02">
        <w:tc>
          <w:tcPr>
            <w:tcW w:w="1874"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07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855"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29"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56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56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r>
      <w:tr w:rsidR="000F3A02" w:rsidRPr="00654354" w:rsidTr="000F3A02">
        <w:tc>
          <w:tcPr>
            <w:tcW w:w="1874"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07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855"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29"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56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56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r>
      <w:tr w:rsidR="000F3A02" w:rsidRPr="00654354" w:rsidTr="000F3A02">
        <w:tc>
          <w:tcPr>
            <w:tcW w:w="1874"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07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855"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29"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56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56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r>
      <w:tr w:rsidR="000F3A02" w:rsidRPr="00654354" w:rsidTr="000F3A02">
        <w:tc>
          <w:tcPr>
            <w:tcW w:w="1874"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07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855"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29"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56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56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r>
      <w:tr w:rsidR="000F3A02" w:rsidRPr="00654354" w:rsidTr="000F3A02">
        <w:tc>
          <w:tcPr>
            <w:tcW w:w="1874"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107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855"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29"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56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56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r>
      <w:tr w:rsidR="000F3A02" w:rsidRPr="00654354" w:rsidTr="000F3A02">
        <w:tc>
          <w:tcPr>
            <w:tcW w:w="1874"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r w:rsidRPr="00654354">
              <w:t>Итого</w:t>
            </w:r>
          </w:p>
        </w:tc>
        <w:tc>
          <w:tcPr>
            <w:tcW w:w="107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855"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629"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56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c>
          <w:tcPr>
            <w:tcW w:w="567"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pPr>
          </w:p>
        </w:tc>
      </w:tr>
    </w:tbl>
    <w:p w:rsidR="006E0111" w:rsidRDefault="006E0111" w:rsidP="00D45B44">
      <w:pPr>
        <w:pStyle w:val="aff0"/>
        <w:rPr>
          <w:sz w:val="24"/>
        </w:rPr>
      </w:pPr>
    </w:p>
    <w:p w:rsidR="000F3A02" w:rsidRPr="00654354" w:rsidRDefault="000F3A02" w:rsidP="000F3A02">
      <w:pPr>
        <w:widowControl w:val="0"/>
        <w:autoSpaceDE w:val="0"/>
        <w:autoSpaceDN w:val="0"/>
        <w:adjustRightInd w:val="0"/>
      </w:pPr>
      <w:r w:rsidRPr="00654354">
        <w:t>Руководитель финансового органа      _________ ____________________________</w:t>
      </w:r>
    </w:p>
    <w:p w:rsidR="000F3A02" w:rsidRPr="00654354" w:rsidRDefault="000F3A02" w:rsidP="000F3A02">
      <w:pPr>
        <w:widowControl w:val="0"/>
        <w:autoSpaceDE w:val="0"/>
        <w:autoSpaceDN w:val="0"/>
        <w:adjustRightInd w:val="0"/>
      </w:pPr>
      <w:r w:rsidRPr="00654354">
        <w:t xml:space="preserve">                         </w:t>
      </w:r>
      <w:r>
        <w:t xml:space="preserve">                          </w:t>
      </w:r>
      <w:r w:rsidRPr="00654354">
        <w:t xml:space="preserve">            (подпись)     (расшифровка подписи)</w:t>
      </w:r>
    </w:p>
    <w:p w:rsidR="006E0111" w:rsidRDefault="006E0111" w:rsidP="00D45B44">
      <w:pPr>
        <w:pStyle w:val="aff0"/>
        <w:rPr>
          <w:sz w:val="24"/>
        </w:rPr>
      </w:pPr>
    </w:p>
    <w:p w:rsidR="000F3A02" w:rsidRPr="00654354" w:rsidRDefault="000F3A02" w:rsidP="000F3A02">
      <w:pPr>
        <w:widowControl w:val="0"/>
        <w:autoSpaceDE w:val="0"/>
        <w:autoSpaceDN w:val="0"/>
        <w:adjustRightInd w:val="0"/>
        <w:jc w:val="right"/>
        <w:outlineLvl w:val="1"/>
      </w:pPr>
      <w:r w:rsidRPr="00654354">
        <w:t>Приложение N 5</w:t>
      </w:r>
    </w:p>
    <w:p w:rsidR="000F3A02" w:rsidRPr="00654354" w:rsidRDefault="000F3A02" w:rsidP="000F3A02">
      <w:pPr>
        <w:widowControl w:val="0"/>
        <w:autoSpaceDE w:val="0"/>
        <w:autoSpaceDN w:val="0"/>
        <w:adjustRightInd w:val="0"/>
        <w:jc w:val="right"/>
        <w:outlineLvl w:val="1"/>
      </w:pPr>
    </w:p>
    <w:p w:rsidR="000F3A02" w:rsidRPr="00654354" w:rsidRDefault="000F3A02" w:rsidP="000F3A02">
      <w:pPr>
        <w:widowControl w:val="0"/>
        <w:autoSpaceDE w:val="0"/>
        <w:autoSpaceDN w:val="0"/>
        <w:adjustRightInd w:val="0"/>
        <w:jc w:val="right"/>
        <w:outlineLvl w:val="1"/>
      </w:pPr>
      <w:r w:rsidRPr="00654354">
        <w:t>к Порядку</w:t>
      </w:r>
    </w:p>
    <w:p w:rsidR="000F3A02" w:rsidRPr="00654354" w:rsidRDefault="000F3A02" w:rsidP="000F3A02">
      <w:pPr>
        <w:widowControl w:val="0"/>
        <w:autoSpaceDE w:val="0"/>
        <w:autoSpaceDN w:val="0"/>
        <w:adjustRightInd w:val="0"/>
        <w:jc w:val="right"/>
        <w:outlineLvl w:val="1"/>
      </w:pPr>
      <w:r w:rsidRPr="00654354">
        <w:t>составления и ведения сводной бюджетной росписи</w:t>
      </w:r>
      <w:r>
        <w:t xml:space="preserve"> местного</w:t>
      </w:r>
      <w:r w:rsidRPr="00654354">
        <w:t xml:space="preserve"> 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0F3A02" w:rsidRPr="00654354" w:rsidRDefault="000F3A02" w:rsidP="000F3A02">
      <w:pPr>
        <w:widowControl w:val="0"/>
        <w:autoSpaceDE w:val="0"/>
        <w:autoSpaceDN w:val="0"/>
        <w:adjustRightInd w:val="0"/>
        <w:jc w:val="right"/>
        <w:outlineLvl w:val="1"/>
      </w:pPr>
    </w:p>
    <w:p w:rsidR="000F3A02" w:rsidRPr="00654354" w:rsidRDefault="000F3A02" w:rsidP="000F3A02">
      <w:pPr>
        <w:widowControl w:val="0"/>
        <w:autoSpaceDE w:val="0"/>
        <w:autoSpaceDN w:val="0"/>
        <w:adjustRightInd w:val="0"/>
        <w:jc w:val="right"/>
      </w:pPr>
      <w:r w:rsidRPr="00654354">
        <w:t>Форма</w:t>
      </w:r>
    </w:p>
    <w:p w:rsidR="000F3A02" w:rsidRPr="00654354" w:rsidRDefault="000F3A02" w:rsidP="000F3A02">
      <w:pPr>
        <w:widowControl w:val="0"/>
        <w:autoSpaceDE w:val="0"/>
        <w:autoSpaceDN w:val="0"/>
        <w:adjustRightInd w:val="0"/>
        <w:ind w:firstLine="540"/>
      </w:pPr>
    </w:p>
    <w:p w:rsidR="000F3A02" w:rsidRPr="00654354" w:rsidRDefault="000F3A02" w:rsidP="000F3A02">
      <w:pPr>
        <w:widowControl w:val="0"/>
        <w:autoSpaceDE w:val="0"/>
        <w:autoSpaceDN w:val="0"/>
        <w:adjustRightInd w:val="0"/>
        <w:jc w:val="center"/>
      </w:pPr>
      <w:r w:rsidRPr="00654354">
        <w:t>Уведомление N</w:t>
      </w:r>
    </w:p>
    <w:p w:rsidR="000F3A02" w:rsidRPr="00654354" w:rsidRDefault="000F3A02" w:rsidP="000F3A02">
      <w:pPr>
        <w:widowControl w:val="0"/>
        <w:autoSpaceDE w:val="0"/>
        <w:autoSpaceDN w:val="0"/>
        <w:adjustRightInd w:val="0"/>
        <w:jc w:val="center"/>
      </w:pPr>
      <w:r w:rsidRPr="00654354">
        <w:t xml:space="preserve">о лимитах бюджетных обязательств местного бюджета </w:t>
      </w:r>
    </w:p>
    <w:p w:rsidR="000F3A02" w:rsidRPr="00654354" w:rsidRDefault="000F3A02" w:rsidP="000F3A02">
      <w:pPr>
        <w:widowControl w:val="0"/>
        <w:autoSpaceDE w:val="0"/>
        <w:autoSpaceDN w:val="0"/>
        <w:adjustRightInd w:val="0"/>
        <w:jc w:val="center"/>
      </w:pPr>
      <w:r w:rsidRPr="00654354">
        <w:t xml:space="preserve">рабочего поселка Чаны Чановского района Новосибирской области </w:t>
      </w:r>
    </w:p>
    <w:p w:rsidR="000F3A02" w:rsidRPr="00654354" w:rsidRDefault="000F3A02" w:rsidP="000F3A02">
      <w:pPr>
        <w:widowControl w:val="0"/>
        <w:autoSpaceDE w:val="0"/>
        <w:autoSpaceDN w:val="0"/>
        <w:adjustRightInd w:val="0"/>
        <w:jc w:val="center"/>
      </w:pPr>
      <w:r w:rsidRPr="00654354">
        <w:t>на 20___ год и плановый период 20___ и 20___ годов</w:t>
      </w:r>
    </w:p>
    <w:p w:rsidR="000F3A02" w:rsidRPr="00654354" w:rsidRDefault="000F3A02" w:rsidP="000F3A02">
      <w:pPr>
        <w:widowControl w:val="0"/>
        <w:autoSpaceDE w:val="0"/>
        <w:autoSpaceDN w:val="0"/>
        <w:adjustRightInd w:val="0"/>
        <w:jc w:val="center"/>
      </w:pPr>
      <w:r w:rsidRPr="00654354">
        <w:t>от ____________________</w:t>
      </w:r>
    </w:p>
    <w:p w:rsidR="000F3A02" w:rsidRPr="00654354" w:rsidRDefault="000F3A02" w:rsidP="000F3A02">
      <w:pPr>
        <w:widowControl w:val="0"/>
        <w:autoSpaceDE w:val="0"/>
        <w:autoSpaceDN w:val="0"/>
        <w:adjustRightInd w:val="0"/>
      </w:pPr>
    </w:p>
    <w:p w:rsidR="000F3A02" w:rsidRPr="00654354" w:rsidRDefault="000F3A02" w:rsidP="000F3A02">
      <w:pPr>
        <w:widowControl w:val="0"/>
        <w:autoSpaceDE w:val="0"/>
        <w:autoSpaceDN w:val="0"/>
        <w:adjustRightInd w:val="0"/>
      </w:pPr>
      <w:r w:rsidRPr="00654354">
        <w:t>Наименование органа,</w:t>
      </w:r>
    </w:p>
    <w:p w:rsidR="000F3A02" w:rsidRPr="00654354" w:rsidRDefault="000F3A02" w:rsidP="000F3A02">
      <w:pPr>
        <w:widowControl w:val="0"/>
        <w:autoSpaceDE w:val="0"/>
        <w:autoSpaceDN w:val="0"/>
        <w:adjustRightInd w:val="0"/>
      </w:pPr>
      <w:r w:rsidRPr="00654354">
        <w:t>исполняющего бюджет   __________________________________</w:t>
      </w:r>
    </w:p>
    <w:p w:rsidR="000F3A02" w:rsidRPr="00654354" w:rsidRDefault="000F3A02" w:rsidP="000F3A02">
      <w:pPr>
        <w:widowControl w:val="0"/>
        <w:autoSpaceDE w:val="0"/>
        <w:autoSpaceDN w:val="0"/>
        <w:adjustRightInd w:val="0"/>
      </w:pPr>
      <w:r w:rsidRPr="00654354">
        <w:t>Главный распорядитель __________________________________</w:t>
      </w:r>
    </w:p>
    <w:p w:rsidR="000F3A02" w:rsidRPr="00654354" w:rsidRDefault="000F3A02" w:rsidP="000F3A02">
      <w:pPr>
        <w:widowControl w:val="0"/>
        <w:autoSpaceDE w:val="0"/>
        <w:autoSpaceDN w:val="0"/>
        <w:adjustRightInd w:val="0"/>
      </w:pPr>
      <w:r w:rsidRPr="00654354">
        <w:t xml:space="preserve">                                                            </w:t>
      </w:r>
      <w:r>
        <w:t xml:space="preserve">                               </w:t>
      </w:r>
      <w:r w:rsidRPr="00654354">
        <w:t xml:space="preserve">  ┌───────────┐</w:t>
      </w:r>
    </w:p>
    <w:p w:rsidR="000F3A02" w:rsidRPr="00654354" w:rsidRDefault="000F3A02" w:rsidP="000F3A02">
      <w:pPr>
        <w:widowControl w:val="0"/>
        <w:autoSpaceDE w:val="0"/>
        <w:autoSpaceDN w:val="0"/>
        <w:adjustRightInd w:val="0"/>
      </w:pPr>
      <w:r w:rsidRPr="00654354">
        <w:t xml:space="preserve">Единица измерения: тыс. рублей                        по </w:t>
      </w:r>
      <w:hyperlink r:id="rId7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w:t>
      </w:r>
      <w:r>
        <w:t xml:space="preserve">         </w:t>
      </w:r>
      <w:r w:rsidRPr="00654354">
        <w:t xml:space="preserve">    384  </w:t>
      </w:r>
      <w:r>
        <w:t xml:space="preserve">       </w:t>
      </w:r>
      <w:r w:rsidRPr="00654354">
        <w:t xml:space="preserve">  │</w:t>
      </w:r>
    </w:p>
    <w:p w:rsidR="000F3A02" w:rsidRPr="00654354" w:rsidRDefault="000F3A02" w:rsidP="000F3A02">
      <w:pPr>
        <w:widowControl w:val="0"/>
        <w:autoSpaceDE w:val="0"/>
        <w:autoSpaceDN w:val="0"/>
        <w:adjustRightInd w:val="0"/>
      </w:pPr>
      <w:r w:rsidRPr="00654354">
        <w:t xml:space="preserve">                                                        </w:t>
      </w:r>
      <w:r>
        <w:t xml:space="preserve">                               </w:t>
      </w:r>
      <w:r w:rsidRPr="00654354">
        <w:t xml:space="preserve">      └───────────┘</w:t>
      </w:r>
    </w:p>
    <w:p w:rsidR="000F3A02" w:rsidRPr="00654354" w:rsidRDefault="000F3A02" w:rsidP="000F3A02">
      <w:pPr>
        <w:widowControl w:val="0"/>
        <w:autoSpaceDE w:val="0"/>
        <w:autoSpaceDN w:val="0"/>
        <w:adjustRightInd w:val="0"/>
      </w:pPr>
    </w:p>
    <w:p w:rsidR="000F3A02" w:rsidRPr="00654354" w:rsidRDefault="000F3A02" w:rsidP="000F3A02">
      <w:pPr>
        <w:widowControl w:val="0"/>
        <w:autoSpaceDE w:val="0"/>
        <w:autoSpaceDN w:val="0"/>
        <w:adjustRightInd w:val="0"/>
      </w:pPr>
      <w:r w:rsidRPr="00654354">
        <w:t>Основание             __________________________________</w:t>
      </w:r>
    </w:p>
    <w:p w:rsidR="000F3A02" w:rsidRPr="00654354" w:rsidRDefault="000F3A02" w:rsidP="000F3A02">
      <w:pPr>
        <w:widowControl w:val="0"/>
        <w:autoSpaceDE w:val="0"/>
        <w:autoSpaceDN w:val="0"/>
        <w:adjustRightInd w:val="0"/>
        <w:ind w:firstLine="540"/>
      </w:pPr>
    </w:p>
    <w:tbl>
      <w:tblPr>
        <w:tblW w:w="7827" w:type="dxa"/>
        <w:tblInd w:w="62" w:type="dxa"/>
        <w:tblLayout w:type="fixed"/>
        <w:tblCellMar>
          <w:top w:w="102" w:type="dxa"/>
          <w:left w:w="62" w:type="dxa"/>
          <w:bottom w:w="102" w:type="dxa"/>
          <w:right w:w="62" w:type="dxa"/>
        </w:tblCellMar>
        <w:tblLook w:val="0000"/>
      </w:tblPr>
      <w:tblGrid>
        <w:gridCol w:w="1590"/>
        <w:gridCol w:w="680"/>
        <w:gridCol w:w="680"/>
        <w:gridCol w:w="1077"/>
        <w:gridCol w:w="964"/>
        <w:gridCol w:w="851"/>
        <w:gridCol w:w="993"/>
        <w:gridCol w:w="992"/>
      </w:tblGrid>
      <w:tr w:rsidR="000F3A02" w:rsidRPr="00654354" w:rsidTr="000F3A02">
        <w:tc>
          <w:tcPr>
            <w:tcW w:w="1590" w:type="dxa"/>
            <w:vMerge w:val="restart"/>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Наименование</w:t>
            </w:r>
          </w:p>
        </w:tc>
        <w:tc>
          <w:tcPr>
            <w:tcW w:w="3401" w:type="dxa"/>
            <w:gridSpan w:val="4"/>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Код бюджетной классификации</w:t>
            </w:r>
          </w:p>
        </w:tc>
        <w:tc>
          <w:tcPr>
            <w:tcW w:w="2836" w:type="dxa"/>
            <w:gridSpan w:val="3"/>
            <w:tcBorders>
              <w:top w:val="single" w:sz="4" w:space="0" w:color="auto"/>
              <w:left w:val="single" w:sz="4" w:space="0" w:color="auto"/>
              <w:bottom w:val="single" w:sz="4" w:space="0" w:color="auto"/>
            </w:tcBorders>
            <w:vAlign w:val="center"/>
          </w:tcPr>
          <w:p w:rsidR="000F3A02" w:rsidRPr="00654354" w:rsidRDefault="000F3A02" w:rsidP="00B7035F">
            <w:pPr>
              <w:widowControl w:val="0"/>
              <w:autoSpaceDE w:val="0"/>
              <w:autoSpaceDN w:val="0"/>
              <w:adjustRightInd w:val="0"/>
              <w:jc w:val="center"/>
            </w:pPr>
            <w:r w:rsidRPr="00654354">
              <w:t>Сумма</w:t>
            </w:r>
          </w:p>
        </w:tc>
      </w:tr>
      <w:tr w:rsidR="000F3A02" w:rsidRPr="00654354" w:rsidTr="000F3A02">
        <w:tc>
          <w:tcPr>
            <w:tcW w:w="1590" w:type="dxa"/>
            <w:vMerge/>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ind w:firstLine="540"/>
            </w:pP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раздела</w:t>
            </w: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подраздела</w:t>
            </w:r>
          </w:p>
        </w:tc>
        <w:tc>
          <w:tcPr>
            <w:tcW w:w="1077"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целевой статьи</w:t>
            </w:r>
          </w:p>
        </w:tc>
        <w:tc>
          <w:tcPr>
            <w:tcW w:w="964"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вида расходов</w:t>
            </w:r>
          </w:p>
        </w:tc>
        <w:tc>
          <w:tcPr>
            <w:tcW w:w="851"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20___ год</w:t>
            </w:r>
          </w:p>
        </w:tc>
        <w:tc>
          <w:tcPr>
            <w:tcW w:w="993"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20___ год</w:t>
            </w:r>
          </w:p>
        </w:tc>
        <w:tc>
          <w:tcPr>
            <w:tcW w:w="992" w:type="dxa"/>
            <w:tcBorders>
              <w:top w:val="single" w:sz="4" w:space="0" w:color="auto"/>
              <w:left w:val="single" w:sz="4" w:space="0" w:color="auto"/>
              <w:bottom w:val="single" w:sz="4" w:space="0" w:color="auto"/>
            </w:tcBorders>
            <w:vAlign w:val="center"/>
          </w:tcPr>
          <w:p w:rsidR="000F3A02" w:rsidRPr="00654354" w:rsidRDefault="000F3A02" w:rsidP="00B7035F">
            <w:pPr>
              <w:widowControl w:val="0"/>
              <w:autoSpaceDE w:val="0"/>
              <w:autoSpaceDN w:val="0"/>
              <w:adjustRightInd w:val="0"/>
              <w:jc w:val="center"/>
            </w:pPr>
            <w:r w:rsidRPr="00654354">
              <w:t>20___ год</w:t>
            </w:r>
          </w:p>
        </w:tc>
      </w:tr>
      <w:tr w:rsidR="000F3A02" w:rsidRPr="00654354" w:rsidTr="000F3A02">
        <w:tc>
          <w:tcPr>
            <w:tcW w:w="159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1</w:t>
            </w: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2</w:t>
            </w: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3</w:t>
            </w:r>
          </w:p>
        </w:tc>
        <w:tc>
          <w:tcPr>
            <w:tcW w:w="1077"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4</w:t>
            </w:r>
          </w:p>
        </w:tc>
        <w:tc>
          <w:tcPr>
            <w:tcW w:w="964"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5</w:t>
            </w:r>
          </w:p>
        </w:tc>
        <w:tc>
          <w:tcPr>
            <w:tcW w:w="851"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6</w:t>
            </w:r>
          </w:p>
        </w:tc>
        <w:tc>
          <w:tcPr>
            <w:tcW w:w="993"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7</w:t>
            </w:r>
          </w:p>
        </w:tc>
        <w:tc>
          <w:tcPr>
            <w:tcW w:w="992" w:type="dxa"/>
            <w:tcBorders>
              <w:top w:val="single" w:sz="4" w:space="0" w:color="auto"/>
              <w:left w:val="single" w:sz="4" w:space="0" w:color="auto"/>
              <w:bottom w:val="single" w:sz="4" w:space="0" w:color="auto"/>
            </w:tcBorders>
            <w:vAlign w:val="center"/>
          </w:tcPr>
          <w:p w:rsidR="000F3A02" w:rsidRPr="00654354" w:rsidRDefault="000F3A02" w:rsidP="00B7035F">
            <w:pPr>
              <w:widowControl w:val="0"/>
              <w:autoSpaceDE w:val="0"/>
              <w:autoSpaceDN w:val="0"/>
              <w:adjustRightInd w:val="0"/>
              <w:jc w:val="center"/>
            </w:pPr>
            <w:r w:rsidRPr="00654354">
              <w:t>8</w:t>
            </w:r>
          </w:p>
        </w:tc>
      </w:tr>
      <w:tr w:rsidR="000F3A02" w:rsidRPr="00654354" w:rsidTr="000F3A02">
        <w:tc>
          <w:tcPr>
            <w:tcW w:w="159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1077"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964"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993"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992" w:type="dxa"/>
            <w:tcBorders>
              <w:top w:val="single" w:sz="4" w:space="0" w:color="auto"/>
              <w:left w:val="single" w:sz="4" w:space="0" w:color="auto"/>
              <w:bottom w:val="single" w:sz="4" w:space="0" w:color="auto"/>
            </w:tcBorders>
            <w:vAlign w:val="center"/>
          </w:tcPr>
          <w:p w:rsidR="000F3A02" w:rsidRPr="00654354" w:rsidRDefault="000F3A02" w:rsidP="00B7035F">
            <w:pPr>
              <w:widowControl w:val="0"/>
              <w:autoSpaceDE w:val="0"/>
              <w:autoSpaceDN w:val="0"/>
              <w:adjustRightInd w:val="0"/>
            </w:pPr>
          </w:p>
        </w:tc>
      </w:tr>
      <w:tr w:rsidR="000F3A02" w:rsidRPr="00654354" w:rsidTr="000F3A02">
        <w:tc>
          <w:tcPr>
            <w:tcW w:w="159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1077"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964"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993"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992" w:type="dxa"/>
            <w:tcBorders>
              <w:top w:val="single" w:sz="4" w:space="0" w:color="auto"/>
              <w:left w:val="single" w:sz="4" w:space="0" w:color="auto"/>
              <w:bottom w:val="single" w:sz="4" w:space="0" w:color="auto"/>
            </w:tcBorders>
            <w:vAlign w:val="center"/>
          </w:tcPr>
          <w:p w:rsidR="000F3A02" w:rsidRPr="00654354" w:rsidRDefault="000F3A02" w:rsidP="00B7035F">
            <w:pPr>
              <w:widowControl w:val="0"/>
              <w:autoSpaceDE w:val="0"/>
              <w:autoSpaceDN w:val="0"/>
              <w:adjustRightInd w:val="0"/>
            </w:pPr>
          </w:p>
        </w:tc>
      </w:tr>
      <w:tr w:rsidR="000F3A02" w:rsidRPr="00654354" w:rsidTr="000F3A02">
        <w:tc>
          <w:tcPr>
            <w:tcW w:w="159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r w:rsidRPr="00654354">
              <w:t>Итого</w:t>
            </w: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1077"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964"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993"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992" w:type="dxa"/>
            <w:tcBorders>
              <w:top w:val="single" w:sz="4" w:space="0" w:color="auto"/>
              <w:left w:val="single" w:sz="4" w:space="0" w:color="auto"/>
              <w:bottom w:val="single" w:sz="4" w:space="0" w:color="auto"/>
            </w:tcBorders>
            <w:vAlign w:val="center"/>
          </w:tcPr>
          <w:p w:rsidR="000F3A02" w:rsidRPr="00654354" w:rsidRDefault="000F3A02" w:rsidP="00B7035F">
            <w:pPr>
              <w:widowControl w:val="0"/>
              <w:autoSpaceDE w:val="0"/>
              <w:autoSpaceDN w:val="0"/>
              <w:adjustRightInd w:val="0"/>
            </w:pPr>
          </w:p>
        </w:tc>
      </w:tr>
    </w:tbl>
    <w:p w:rsidR="000F3A02" w:rsidRPr="00654354" w:rsidRDefault="000F3A02" w:rsidP="000F3A02">
      <w:pPr>
        <w:widowControl w:val="0"/>
        <w:autoSpaceDE w:val="0"/>
        <w:autoSpaceDN w:val="0"/>
        <w:adjustRightInd w:val="0"/>
        <w:ind w:firstLine="540"/>
      </w:pPr>
    </w:p>
    <w:p w:rsidR="000F3A02" w:rsidRPr="00654354" w:rsidRDefault="000F3A02" w:rsidP="000F3A02">
      <w:pPr>
        <w:widowControl w:val="0"/>
        <w:autoSpaceDE w:val="0"/>
        <w:autoSpaceDN w:val="0"/>
        <w:adjustRightInd w:val="0"/>
      </w:pPr>
      <w:r w:rsidRPr="00654354">
        <w:t>Руководитель финансового органа      _________ ____________________________</w:t>
      </w:r>
    </w:p>
    <w:p w:rsidR="000F3A02" w:rsidRPr="00654354" w:rsidRDefault="000F3A02" w:rsidP="000F3A02">
      <w:pPr>
        <w:widowControl w:val="0"/>
        <w:autoSpaceDE w:val="0"/>
        <w:autoSpaceDN w:val="0"/>
        <w:adjustRightInd w:val="0"/>
      </w:pPr>
      <w:r w:rsidRPr="00654354">
        <w:t xml:space="preserve">                               </w:t>
      </w:r>
      <w:r>
        <w:t xml:space="preserve">                          </w:t>
      </w:r>
      <w:r w:rsidRPr="00654354">
        <w:t xml:space="preserve">      (подпись)     (расшифровка подписи)</w:t>
      </w:r>
    </w:p>
    <w:p w:rsidR="000F3A02" w:rsidRPr="00654354" w:rsidRDefault="000F3A02" w:rsidP="000F3A02">
      <w:pPr>
        <w:widowControl w:val="0"/>
        <w:autoSpaceDE w:val="0"/>
        <w:autoSpaceDN w:val="0"/>
        <w:adjustRightInd w:val="0"/>
        <w:ind w:firstLine="540"/>
      </w:pPr>
    </w:p>
    <w:p w:rsidR="001501EB" w:rsidRDefault="001501EB" w:rsidP="00D45B44">
      <w:pPr>
        <w:pStyle w:val="aff0"/>
        <w:rPr>
          <w:sz w:val="24"/>
        </w:rPr>
      </w:pPr>
    </w:p>
    <w:p w:rsidR="000F3A02" w:rsidRPr="00654354" w:rsidRDefault="000F3A02" w:rsidP="000F3A02">
      <w:pPr>
        <w:widowControl w:val="0"/>
        <w:autoSpaceDE w:val="0"/>
        <w:autoSpaceDN w:val="0"/>
        <w:adjustRightInd w:val="0"/>
        <w:jc w:val="right"/>
        <w:outlineLvl w:val="1"/>
      </w:pPr>
      <w:r w:rsidRPr="00654354">
        <w:t>Приложение N 6</w:t>
      </w:r>
    </w:p>
    <w:p w:rsidR="000F3A02" w:rsidRPr="00654354" w:rsidRDefault="000F3A02" w:rsidP="000F3A02">
      <w:pPr>
        <w:widowControl w:val="0"/>
        <w:autoSpaceDE w:val="0"/>
        <w:autoSpaceDN w:val="0"/>
        <w:adjustRightInd w:val="0"/>
        <w:jc w:val="right"/>
        <w:outlineLvl w:val="1"/>
      </w:pPr>
    </w:p>
    <w:p w:rsidR="000F3A02" w:rsidRPr="00654354" w:rsidRDefault="000F3A02" w:rsidP="000F3A02">
      <w:pPr>
        <w:widowControl w:val="0"/>
        <w:autoSpaceDE w:val="0"/>
        <w:autoSpaceDN w:val="0"/>
        <w:adjustRightInd w:val="0"/>
        <w:jc w:val="right"/>
        <w:outlineLvl w:val="1"/>
      </w:pPr>
      <w:r w:rsidRPr="00654354">
        <w:t>к Порядку</w:t>
      </w:r>
    </w:p>
    <w:p w:rsidR="000F3A02" w:rsidRPr="00654354" w:rsidRDefault="000F3A02" w:rsidP="000F3A02">
      <w:pPr>
        <w:widowControl w:val="0"/>
        <w:autoSpaceDE w:val="0"/>
        <w:autoSpaceDN w:val="0"/>
        <w:adjustRightInd w:val="0"/>
        <w:jc w:val="right"/>
        <w:outlineLvl w:val="1"/>
      </w:pPr>
      <w:r w:rsidRPr="00654354">
        <w:t>составления и ведения сводной бюджетной росписи</w:t>
      </w:r>
      <w:r>
        <w:t xml:space="preserve"> местного</w:t>
      </w:r>
      <w:r w:rsidRPr="00654354">
        <w:t xml:space="preserve"> 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0F3A02" w:rsidRPr="00654354" w:rsidRDefault="000F3A02" w:rsidP="000F3A02">
      <w:pPr>
        <w:widowControl w:val="0"/>
        <w:autoSpaceDE w:val="0"/>
        <w:autoSpaceDN w:val="0"/>
        <w:adjustRightInd w:val="0"/>
        <w:jc w:val="right"/>
        <w:outlineLvl w:val="1"/>
      </w:pPr>
    </w:p>
    <w:p w:rsidR="000F3A02" w:rsidRPr="00654354" w:rsidRDefault="000F3A02" w:rsidP="000F3A02">
      <w:pPr>
        <w:widowControl w:val="0"/>
        <w:autoSpaceDE w:val="0"/>
        <w:autoSpaceDN w:val="0"/>
        <w:adjustRightInd w:val="0"/>
        <w:jc w:val="right"/>
      </w:pPr>
      <w:r w:rsidRPr="00654354">
        <w:t>Форма</w:t>
      </w:r>
    </w:p>
    <w:p w:rsidR="000F3A02" w:rsidRPr="00654354" w:rsidRDefault="000F3A02" w:rsidP="000F3A02">
      <w:pPr>
        <w:widowControl w:val="0"/>
        <w:autoSpaceDE w:val="0"/>
        <w:autoSpaceDN w:val="0"/>
        <w:adjustRightInd w:val="0"/>
        <w:jc w:val="center"/>
      </w:pPr>
      <w:r w:rsidRPr="00654354">
        <w:t>Уведомление N</w:t>
      </w:r>
    </w:p>
    <w:p w:rsidR="000F3A02" w:rsidRPr="00654354" w:rsidRDefault="000F3A02" w:rsidP="000F3A02">
      <w:pPr>
        <w:widowControl w:val="0"/>
        <w:autoSpaceDE w:val="0"/>
        <w:autoSpaceDN w:val="0"/>
        <w:adjustRightInd w:val="0"/>
        <w:jc w:val="center"/>
      </w:pPr>
      <w:r w:rsidRPr="00654354">
        <w:lastRenderedPageBreak/>
        <w:t xml:space="preserve">об изменении бюджетных ассигнований местного бюджета </w:t>
      </w:r>
    </w:p>
    <w:p w:rsidR="000F3A02" w:rsidRPr="00654354" w:rsidRDefault="000F3A02" w:rsidP="000F3A02">
      <w:pPr>
        <w:widowControl w:val="0"/>
        <w:autoSpaceDE w:val="0"/>
        <w:autoSpaceDN w:val="0"/>
        <w:adjustRightInd w:val="0"/>
        <w:jc w:val="center"/>
      </w:pPr>
      <w:r w:rsidRPr="00654354">
        <w:t xml:space="preserve">рабочего поселка Чаны Чановского района Новосибирской области </w:t>
      </w:r>
    </w:p>
    <w:p w:rsidR="000F3A02" w:rsidRPr="00654354" w:rsidRDefault="000F3A02" w:rsidP="000F3A02">
      <w:pPr>
        <w:widowControl w:val="0"/>
        <w:autoSpaceDE w:val="0"/>
        <w:autoSpaceDN w:val="0"/>
        <w:adjustRightInd w:val="0"/>
        <w:jc w:val="center"/>
      </w:pPr>
      <w:r w:rsidRPr="00654354">
        <w:t>на 20___ год и плановый период 20___ и 20___ годов</w:t>
      </w:r>
    </w:p>
    <w:p w:rsidR="000F3A02" w:rsidRPr="00654354" w:rsidRDefault="000F3A02" w:rsidP="000F3A02">
      <w:pPr>
        <w:widowControl w:val="0"/>
        <w:autoSpaceDE w:val="0"/>
        <w:autoSpaceDN w:val="0"/>
        <w:adjustRightInd w:val="0"/>
        <w:jc w:val="center"/>
      </w:pPr>
      <w:r w:rsidRPr="00654354">
        <w:t>от ___ __________ 20___ года</w:t>
      </w:r>
    </w:p>
    <w:p w:rsidR="000F3A02" w:rsidRPr="00654354" w:rsidRDefault="000F3A02" w:rsidP="000F3A02">
      <w:pPr>
        <w:widowControl w:val="0"/>
        <w:autoSpaceDE w:val="0"/>
        <w:autoSpaceDN w:val="0"/>
        <w:adjustRightInd w:val="0"/>
      </w:pPr>
    </w:p>
    <w:p w:rsidR="000F3A02" w:rsidRPr="00654354" w:rsidRDefault="000F3A02" w:rsidP="000F3A02">
      <w:pPr>
        <w:widowControl w:val="0"/>
        <w:autoSpaceDE w:val="0"/>
        <w:autoSpaceDN w:val="0"/>
        <w:adjustRightInd w:val="0"/>
      </w:pPr>
      <w:r w:rsidRPr="00654354">
        <w:t>Наименование органа,  __________________________________</w:t>
      </w:r>
    </w:p>
    <w:p w:rsidR="000F3A02" w:rsidRPr="00654354" w:rsidRDefault="000F3A02" w:rsidP="000F3A02">
      <w:pPr>
        <w:widowControl w:val="0"/>
        <w:autoSpaceDE w:val="0"/>
        <w:autoSpaceDN w:val="0"/>
        <w:adjustRightInd w:val="0"/>
      </w:pPr>
      <w:r w:rsidRPr="00654354">
        <w:t>исполняющего бюджет</w:t>
      </w:r>
    </w:p>
    <w:p w:rsidR="000F3A02" w:rsidRPr="00654354" w:rsidRDefault="000F3A02" w:rsidP="000F3A02">
      <w:pPr>
        <w:widowControl w:val="0"/>
        <w:autoSpaceDE w:val="0"/>
        <w:autoSpaceDN w:val="0"/>
        <w:adjustRightInd w:val="0"/>
      </w:pPr>
      <w:r w:rsidRPr="00654354">
        <w:t>Главный распорядитель __________________________________</w:t>
      </w:r>
    </w:p>
    <w:p w:rsidR="000F3A02" w:rsidRPr="00654354" w:rsidRDefault="000F3A02" w:rsidP="000F3A02">
      <w:pPr>
        <w:widowControl w:val="0"/>
        <w:autoSpaceDE w:val="0"/>
        <w:autoSpaceDN w:val="0"/>
        <w:adjustRightInd w:val="0"/>
      </w:pPr>
      <w:r w:rsidRPr="00654354">
        <w:t xml:space="preserve">                                                        </w:t>
      </w:r>
      <w:r>
        <w:t xml:space="preserve">                             </w:t>
      </w:r>
      <w:r w:rsidRPr="00654354">
        <w:t xml:space="preserve">     ┌─────────┐</w:t>
      </w:r>
    </w:p>
    <w:p w:rsidR="000F3A02" w:rsidRPr="00654354" w:rsidRDefault="000F3A02" w:rsidP="000F3A02">
      <w:pPr>
        <w:widowControl w:val="0"/>
        <w:autoSpaceDE w:val="0"/>
        <w:autoSpaceDN w:val="0"/>
        <w:adjustRightInd w:val="0"/>
      </w:pPr>
      <w:r w:rsidRPr="00654354">
        <w:t xml:space="preserve">Единица измерения: тыс. руб.                         по </w:t>
      </w:r>
      <w:hyperlink r:id="rId7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Pr>
          <w:color w:val="0000FF"/>
        </w:rPr>
        <w:t xml:space="preserve"> </w:t>
      </w:r>
      <w:r w:rsidRPr="00654354">
        <w:t xml:space="preserve"> │ </w:t>
      </w:r>
      <w:r>
        <w:t xml:space="preserve">    </w:t>
      </w:r>
      <w:r w:rsidRPr="00654354">
        <w:t xml:space="preserve">   384   </w:t>
      </w:r>
      <w:r>
        <w:t xml:space="preserve">     </w:t>
      </w:r>
      <w:r w:rsidRPr="00654354">
        <w:t xml:space="preserve">  │</w:t>
      </w:r>
    </w:p>
    <w:p w:rsidR="000F3A02" w:rsidRPr="00654354" w:rsidRDefault="000F3A02" w:rsidP="000F3A02">
      <w:pPr>
        <w:widowControl w:val="0"/>
        <w:autoSpaceDE w:val="0"/>
        <w:autoSpaceDN w:val="0"/>
        <w:adjustRightInd w:val="0"/>
      </w:pPr>
      <w:r w:rsidRPr="00654354">
        <w:t xml:space="preserve">                                                       </w:t>
      </w:r>
      <w:r>
        <w:t xml:space="preserve">                            </w:t>
      </w:r>
      <w:r w:rsidRPr="00654354">
        <w:t xml:space="preserve">     </w:t>
      </w:r>
      <w:r>
        <w:t xml:space="preserve"> </w:t>
      </w:r>
      <w:r w:rsidRPr="00654354">
        <w:t xml:space="preserve"> └──────</w:t>
      </w:r>
      <w:r>
        <w:t xml:space="preserve">   </w:t>
      </w:r>
      <w:r w:rsidRPr="00654354">
        <w:t>──┘</w:t>
      </w:r>
    </w:p>
    <w:p w:rsidR="000F3A02" w:rsidRPr="00654354" w:rsidRDefault="000F3A02" w:rsidP="000F3A02">
      <w:pPr>
        <w:widowControl w:val="0"/>
        <w:autoSpaceDE w:val="0"/>
        <w:autoSpaceDN w:val="0"/>
        <w:adjustRightInd w:val="0"/>
      </w:pPr>
    </w:p>
    <w:p w:rsidR="000F3A02" w:rsidRPr="00654354" w:rsidRDefault="000F3A02" w:rsidP="000F3A02">
      <w:pPr>
        <w:widowControl w:val="0"/>
        <w:autoSpaceDE w:val="0"/>
        <w:autoSpaceDN w:val="0"/>
        <w:adjustRightInd w:val="0"/>
      </w:pPr>
      <w:r w:rsidRPr="00654354">
        <w:t>Основание для внесения изменения _______________________</w:t>
      </w:r>
    </w:p>
    <w:p w:rsidR="000F3A02" w:rsidRPr="00654354" w:rsidRDefault="000F3A02" w:rsidP="000F3A02">
      <w:pPr>
        <w:widowControl w:val="0"/>
        <w:autoSpaceDE w:val="0"/>
        <w:autoSpaceDN w:val="0"/>
        <w:adjustRightInd w:val="0"/>
        <w:ind w:firstLine="540"/>
      </w:pPr>
    </w:p>
    <w:tbl>
      <w:tblPr>
        <w:tblW w:w="7797" w:type="dxa"/>
        <w:tblInd w:w="62" w:type="dxa"/>
        <w:tblLayout w:type="fixed"/>
        <w:tblCellMar>
          <w:top w:w="102" w:type="dxa"/>
          <w:left w:w="62" w:type="dxa"/>
          <w:bottom w:w="102" w:type="dxa"/>
          <w:right w:w="62" w:type="dxa"/>
        </w:tblCellMar>
        <w:tblLook w:val="0000"/>
      </w:tblPr>
      <w:tblGrid>
        <w:gridCol w:w="1276"/>
        <w:gridCol w:w="624"/>
        <w:gridCol w:w="624"/>
        <w:gridCol w:w="680"/>
        <w:gridCol w:w="680"/>
        <w:gridCol w:w="880"/>
        <w:gridCol w:w="850"/>
        <w:gridCol w:w="851"/>
        <w:gridCol w:w="623"/>
        <w:gridCol w:w="709"/>
      </w:tblGrid>
      <w:tr w:rsidR="000F3A02" w:rsidRPr="00654354" w:rsidTr="000F3A02">
        <w:tc>
          <w:tcPr>
            <w:tcW w:w="1276" w:type="dxa"/>
            <w:vMerge w:val="restart"/>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Наименование</w:t>
            </w:r>
          </w:p>
        </w:tc>
        <w:tc>
          <w:tcPr>
            <w:tcW w:w="2608" w:type="dxa"/>
            <w:gridSpan w:val="4"/>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Код бюджетной классификации</w:t>
            </w:r>
          </w:p>
        </w:tc>
        <w:tc>
          <w:tcPr>
            <w:tcW w:w="3913" w:type="dxa"/>
            <w:gridSpan w:val="5"/>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Бюджетные ассигнования</w:t>
            </w:r>
          </w:p>
        </w:tc>
      </w:tr>
      <w:tr w:rsidR="000F3A02" w:rsidRPr="00654354" w:rsidTr="000F3A02">
        <w:tc>
          <w:tcPr>
            <w:tcW w:w="1276" w:type="dxa"/>
            <w:vMerge/>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ind w:firstLine="540"/>
            </w:pPr>
          </w:p>
        </w:tc>
        <w:tc>
          <w:tcPr>
            <w:tcW w:w="624" w:type="dxa"/>
            <w:vMerge w:val="restart"/>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раздела</w:t>
            </w:r>
          </w:p>
        </w:tc>
        <w:tc>
          <w:tcPr>
            <w:tcW w:w="624" w:type="dxa"/>
            <w:vMerge w:val="restart"/>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подраздела</w:t>
            </w:r>
          </w:p>
        </w:tc>
        <w:tc>
          <w:tcPr>
            <w:tcW w:w="680" w:type="dxa"/>
            <w:vMerge w:val="restart"/>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целевой статьи</w:t>
            </w:r>
          </w:p>
        </w:tc>
        <w:tc>
          <w:tcPr>
            <w:tcW w:w="680" w:type="dxa"/>
            <w:vMerge w:val="restart"/>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вида расходов</w:t>
            </w:r>
          </w:p>
        </w:tc>
        <w:tc>
          <w:tcPr>
            <w:tcW w:w="880" w:type="dxa"/>
            <w:vMerge w:val="restart"/>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на 20___ год до изменений</w:t>
            </w:r>
          </w:p>
        </w:tc>
        <w:tc>
          <w:tcPr>
            <w:tcW w:w="850" w:type="dxa"/>
            <w:vMerge w:val="restart"/>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текущие изменения (+, -)</w:t>
            </w:r>
          </w:p>
        </w:tc>
        <w:tc>
          <w:tcPr>
            <w:tcW w:w="851" w:type="dxa"/>
            <w:vMerge w:val="restart"/>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ИТОГО на 20___ год с изменениями</w:t>
            </w:r>
          </w:p>
        </w:tc>
        <w:tc>
          <w:tcPr>
            <w:tcW w:w="1332" w:type="dxa"/>
            <w:gridSpan w:val="2"/>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Изменения (+, -)</w:t>
            </w:r>
          </w:p>
        </w:tc>
      </w:tr>
      <w:tr w:rsidR="000F3A02" w:rsidRPr="00654354" w:rsidTr="000F3A02">
        <w:tc>
          <w:tcPr>
            <w:tcW w:w="1276" w:type="dxa"/>
            <w:vMerge/>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ind w:firstLine="540"/>
            </w:pPr>
          </w:p>
        </w:tc>
        <w:tc>
          <w:tcPr>
            <w:tcW w:w="624" w:type="dxa"/>
            <w:vMerge/>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ind w:firstLine="540"/>
            </w:pPr>
          </w:p>
        </w:tc>
        <w:tc>
          <w:tcPr>
            <w:tcW w:w="624" w:type="dxa"/>
            <w:vMerge/>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ind w:firstLine="540"/>
            </w:pPr>
          </w:p>
        </w:tc>
        <w:tc>
          <w:tcPr>
            <w:tcW w:w="680" w:type="dxa"/>
            <w:vMerge/>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ind w:firstLine="540"/>
            </w:pPr>
          </w:p>
        </w:tc>
        <w:tc>
          <w:tcPr>
            <w:tcW w:w="680" w:type="dxa"/>
            <w:vMerge/>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ind w:firstLine="540"/>
            </w:pPr>
          </w:p>
        </w:tc>
        <w:tc>
          <w:tcPr>
            <w:tcW w:w="880" w:type="dxa"/>
            <w:vMerge/>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ind w:firstLine="540"/>
            </w:pPr>
          </w:p>
        </w:tc>
        <w:tc>
          <w:tcPr>
            <w:tcW w:w="850" w:type="dxa"/>
            <w:vMerge/>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ind w:firstLine="540"/>
            </w:pPr>
          </w:p>
        </w:tc>
        <w:tc>
          <w:tcPr>
            <w:tcW w:w="851" w:type="dxa"/>
            <w:vMerge/>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ind w:firstLine="540"/>
            </w:pPr>
          </w:p>
        </w:tc>
        <w:tc>
          <w:tcPr>
            <w:tcW w:w="623"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20___ год</w:t>
            </w:r>
          </w:p>
        </w:tc>
        <w:tc>
          <w:tcPr>
            <w:tcW w:w="709" w:type="dxa"/>
            <w:tcBorders>
              <w:top w:val="single" w:sz="4" w:space="0" w:color="auto"/>
              <w:left w:val="single" w:sz="4" w:space="0" w:color="auto"/>
              <w:bottom w:val="single" w:sz="4" w:space="0" w:color="auto"/>
              <w:right w:val="single" w:sz="4" w:space="0" w:color="auto"/>
            </w:tcBorders>
          </w:tcPr>
          <w:p w:rsidR="000F3A02" w:rsidRPr="00654354" w:rsidRDefault="000F3A02" w:rsidP="00B7035F">
            <w:pPr>
              <w:widowControl w:val="0"/>
              <w:autoSpaceDE w:val="0"/>
              <w:autoSpaceDN w:val="0"/>
              <w:adjustRightInd w:val="0"/>
              <w:jc w:val="center"/>
            </w:pPr>
            <w:r w:rsidRPr="00654354">
              <w:t>20___ год</w:t>
            </w:r>
          </w:p>
        </w:tc>
      </w:tr>
      <w:tr w:rsidR="000F3A02" w:rsidRPr="00654354" w:rsidTr="000F3A02">
        <w:tc>
          <w:tcPr>
            <w:tcW w:w="1276"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1</w:t>
            </w:r>
          </w:p>
        </w:tc>
        <w:tc>
          <w:tcPr>
            <w:tcW w:w="624"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2</w:t>
            </w:r>
          </w:p>
        </w:tc>
        <w:tc>
          <w:tcPr>
            <w:tcW w:w="624"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3</w:t>
            </w: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4</w:t>
            </w: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5</w:t>
            </w:r>
          </w:p>
        </w:tc>
        <w:tc>
          <w:tcPr>
            <w:tcW w:w="8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6</w:t>
            </w:r>
          </w:p>
        </w:tc>
        <w:tc>
          <w:tcPr>
            <w:tcW w:w="85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7</w:t>
            </w:r>
          </w:p>
        </w:tc>
        <w:tc>
          <w:tcPr>
            <w:tcW w:w="851"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8</w:t>
            </w:r>
          </w:p>
        </w:tc>
        <w:tc>
          <w:tcPr>
            <w:tcW w:w="623"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9</w:t>
            </w:r>
          </w:p>
        </w:tc>
        <w:tc>
          <w:tcPr>
            <w:tcW w:w="709"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jc w:val="center"/>
            </w:pPr>
            <w:r w:rsidRPr="00654354">
              <w:t>10</w:t>
            </w:r>
          </w:p>
        </w:tc>
      </w:tr>
      <w:tr w:rsidR="000F3A02" w:rsidRPr="00654354" w:rsidTr="000F3A02">
        <w:tc>
          <w:tcPr>
            <w:tcW w:w="1276"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24"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24"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8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23"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r>
      <w:tr w:rsidR="000F3A02" w:rsidRPr="00654354" w:rsidTr="000F3A02">
        <w:tc>
          <w:tcPr>
            <w:tcW w:w="1276"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24"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24"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8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23"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r>
      <w:tr w:rsidR="000F3A02" w:rsidRPr="00654354" w:rsidTr="000F3A02">
        <w:tc>
          <w:tcPr>
            <w:tcW w:w="1276"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r w:rsidRPr="00654354">
              <w:t>ИТОГО РАСХОДОВ</w:t>
            </w:r>
          </w:p>
        </w:tc>
        <w:tc>
          <w:tcPr>
            <w:tcW w:w="624"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24"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88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623"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vAlign w:val="center"/>
          </w:tcPr>
          <w:p w:rsidR="000F3A02" w:rsidRPr="00654354" w:rsidRDefault="000F3A02" w:rsidP="00B7035F">
            <w:pPr>
              <w:widowControl w:val="0"/>
              <w:autoSpaceDE w:val="0"/>
              <w:autoSpaceDN w:val="0"/>
              <w:adjustRightInd w:val="0"/>
            </w:pPr>
          </w:p>
        </w:tc>
      </w:tr>
    </w:tbl>
    <w:p w:rsidR="000F3A02" w:rsidRPr="00654354" w:rsidRDefault="000F3A02" w:rsidP="000F3A02">
      <w:pPr>
        <w:widowControl w:val="0"/>
        <w:autoSpaceDE w:val="0"/>
        <w:autoSpaceDN w:val="0"/>
        <w:adjustRightInd w:val="0"/>
        <w:ind w:firstLine="540"/>
      </w:pPr>
    </w:p>
    <w:p w:rsidR="000F3A02" w:rsidRPr="00654354" w:rsidRDefault="000F3A02" w:rsidP="000F3A02">
      <w:pPr>
        <w:widowControl w:val="0"/>
        <w:autoSpaceDE w:val="0"/>
        <w:autoSpaceDN w:val="0"/>
        <w:adjustRightInd w:val="0"/>
      </w:pPr>
      <w:r w:rsidRPr="00654354">
        <w:t>Руководитель финансового органа      _________ ____________________________</w:t>
      </w:r>
    </w:p>
    <w:p w:rsidR="000F3A02" w:rsidRPr="00654354" w:rsidRDefault="000F3A02" w:rsidP="000F3A02">
      <w:pPr>
        <w:widowControl w:val="0"/>
        <w:autoSpaceDE w:val="0"/>
        <w:autoSpaceDN w:val="0"/>
        <w:adjustRightInd w:val="0"/>
      </w:pPr>
      <w:r w:rsidRPr="00654354">
        <w:t xml:space="preserve">                                </w:t>
      </w:r>
      <w:r w:rsidR="00B7035F">
        <w:t xml:space="preserve">                         </w:t>
      </w:r>
      <w:r w:rsidRPr="00654354">
        <w:t xml:space="preserve">     (подпись)     (расшифровка подписи)</w:t>
      </w:r>
    </w:p>
    <w:p w:rsidR="000F3A02" w:rsidRPr="00654354" w:rsidRDefault="000F3A02" w:rsidP="000F3A02">
      <w:pPr>
        <w:widowControl w:val="0"/>
        <w:autoSpaceDE w:val="0"/>
        <w:autoSpaceDN w:val="0"/>
        <w:adjustRightInd w:val="0"/>
        <w:ind w:firstLine="540"/>
      </w:pPr>
    </w:p>
    <w:p w:rsidR="000F3A02" w:rsidRPr="00654354" w:rsidRDefault="000F3A02" w:rsidP="000F3A02">
      <w:pPr>
        <w:widowControl w:val="0"/>
        <w:autoSpaceDE w:val="0"/>
        <w:autoSpaceDN w:val="0"/>
        <w:adjustRightInd w:val="0"/>
        <w:ind w:firstLine="540"/>
      </w:pPr>
    </w:p>
    <w:p w:rsidR="00B7035F" w:rsidRPr="00654354" w:rsidRDefault="00B7035F" w:rsidP="00B7035F">
      <w:pPr>
        <w:widowControl w:val="0"/>
        <w:autoSpaceDE w:val="0"/>
        <w:autoSpaceDN w:val="0"/>
        <w:adjustRightInd w:val="0"/>
        <w:jc w:val="right"/>
        <w:outlineLvl w:val="1"/>
      </w:pPr>
      <w:r w:rsidRPr="00654354">
        <w:t>Приложение N 7</w:t>
      </w:r>
    </w:p>
    <w:p w:rsidR="00B7035F" w:rsidRPr="00654354" w:rsidRDefault="00B7035F" w:rsidP="00B7035F">
      <w:pPr>
        <w:widowControl w:val="0"/>
        <w:autoSpaceDE w:val="0"/>
        <w:autoSpaceDN w:val="0"/>
        <w:adjustRightInd w:val="0"/>
        <w:jc w:val="right"/>
        <w:outlineLvl w:val="1"/>
      </w:pPr>
    </w:p>
    <w:p w:rsidR="00B7035F" w:rsidRPr="00654354" w:rsidRDefault="00B7035F" w:rsidP="00B7035F">
      <w:pPr>
        <w:widowControl w:val="0"/>
        <w:autoSpaceDE w:val="0"/>
        <w:autoSpaceDN w:val="0"/>
        <w:adjustRightInd w:val="0"/>
        <w:jc w:val="right"/>
        <w:outlineLvl w:val="1"/>
      </w:pPr>
      <w:r w:rsidRPr="00654354">
        <w:t>к Порядку</w:t>
      </w:r>
    </w:p>
    <w:p w:rsidR="00B7035F" w:rsidRPr="00654354" w:rsidRDefault="00B7035F" w:rsidP="00B7035F">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B7035F" w:rsidRPr="00654354" w:rsidRDefault="00B7035F" w:rsidP="00B7035F">
      <w:pPr>
        <w:widowControl w:val="0"/>
        <w:autoSpaceDE w:val="0"/>
        <w:autoSpaceDN w:val="0"/>
        <w:adjustRightInd w:val="0"/>
        <w:jc w:val="right"/>
        <w:outlineLvl w:val="1"/>
      </w:pPr>
    </w:p>
    <w:p w:rsidR="00B7035F" w:rsidRPr="00654354" w:rsidRDefault="00B7035F" w:rsidP="00B7035F">
      <w:pPr>
        <w:widowControl w:val="0"/>
        <w:autoSpaceDE w:val="0"/>
        <w:autoSpaceDN w:val="0"/>
        <w:adjustRightInd w:val="0"/>
        <w:ind w:firstLine="540"/>
      </w:pPr>
    </w:p>
    <w:p w:rsidR="00B7035F" w:rsidRPr="00654354" w:rsidRDefault="00B7035F" w:rsidP="00B7035F">
      <w:pPr>
        <w:widowControl w:val="0"/>
        <w:autoSpaceDE w:val="0"/>
        <w:autoSpaceDN w:val="0"/>
        <w:adjustRightInd w:val="0"/>
        <w:jc w:val="right"/>
      </w:pPr>
      <w:r w:rsidRPr="00654354">
        <w:t>Форма</w:t>
      </w:r>
    </w:p>
    <w:p w:rsidR="00B7035F" w:rsidRPr="00654354" w:rsidRDefault="00B7035F" w:rsidP="00B7035F">
      <w:pPr>
        <w:widowControl w:val="0"/>
        <w:autoSpaceDE w:val="0"/>
        <w:autoSpaceDN w:val="0"/>
        <w:adjustRightInd w:val="0"/>
        <w:ind w:firstLine="540"/>
      </w:pPr>
    </w:p>
    <w:p w:rsidR="00B7035F" w:rsidRPr="00654354" w:rsidRDefault="00B7035F" w:rsidP="00B7035F">
      <w:pPr>
        <w:widowControl w:val="0"/>
        <w:autoSpaceDE w:val="0"/>
        <w:autoSpaceDN w:val="0"/>
        <w:adjustRightInd w:val="0"/>
        <w:jc w:val="center"/>
      </w:pPr>
      <w:r w:rsidRPr="00654354">
        <w:t>Уведомление N</w:t>
      </w:r>
    </w:p>
    <w:p w:rsidR="00B7035F" w:rsidRPr="00654354" w:rsidRDefault="00B7035F" w:rsidP="00B7035F">
      <w:pPr>
        <w:widowControl w:val="0"/>
        <w:autoSpaceDE w:val="0"/>
        <w:autoSpaceDN w:val="0"/>
        <w:adjustRightInd w:val="0"/>
        <w:jc w:val="center"/>
      </w:pPr>
      <w:r w:rsidRPr="00654354">
        <w:t xml:space="preserve">об изменении лимитов бюджетных обязательств местного бюджета </w:t>
      </w:r>
    </w:p>
    <w:p w:rsidR="00B7035F" w:rsidRPr="00654354" w:rsidRDefault="00B7035F" w:rsidP="00B7035F">
      <w:pPr>
        <w:widowControl w:val="0"/>
        <w:autoSpaceDE w:val="0"/>
        <w:autoSpaceDN w:val="0"/>
        <w:adjustRightInd w:val="0"/>
        <w:jc w:val="center"/>
      </w:pPr>
      <w:r w:rsidRPr="00654354">
        <w:t xml:space="preserve">рабочего поселка Чаны Чановского района Новосибирской области </w:t>
      </w:r>
    </w:p>
    <w:p w:rsidR="00B7035F" w:rsidRPr="00654354" w:rsidRDefault="00B7035F" w:rsidP="00B7035F">
      <w:pPr>
        <w:widowControl w:val="0"/>
        <w:autoSpaceDE w:val="0"/>
        <w:autoSpaceDN w:val="0"/>
        <w:adjustRightInd w:val="0"/>
        <w:jc w:val="center"/>
      </w:pPr>
      <w:r w:rsidRPr="00654354">
        <w:t>на 20___ год и плановый период 20___ и 20___ годов</w:t>
      </w:r>
    </w:p>
    <w:p w:rsidR="00B7035F" w:rsidRPr="00654354" w:rsidRDefault="00B7035F" w:rsidP="00B7035F">
      <w:pPr>
        <w:widowControl w:val="0"/>
        <w:autoSpaceDE w:val="0"/>
        <w:autoSpaceDN w:val="0"/>
        <w:adjustRightInd w:val="0"/>
        <w:jc w:val="center"/>
      </w:pPr>
      <w:r w:rsidRPr="00654354">
        <w:t>от ___ __________ 20___ года</w:t>
      </w:r>
    </w:p>
    <w:p w:rsidR="00B7035F" w:rsidRPr="00654354" w:rsidRDefault="00B7035F" w:rsidP="00B7035F">
      <w:pPr>
        <w:widowControl w:val="0"/>
        <w:autoSpaceDE w:val="0"/>
        <w:autoSpaceDN w:val="0"/>
        <w:adjustRightInd w:val="0"/>
      </w:pPr>
    </w:p>
    <w:p w:rsidR="00B7035F" w:rsidRPr="00654354" w:rsidRDefault="00B7035F" w:rsidP="00B7035F">
      <w:pPr>
        <w:widowControl w:val="0"/>
        <w:autoSpaceDE w:val="0"/>
        <w:autoSpaceDN w:val="0"/>
        <w:adjustRightInd w:val="0"/>
      </w:pPr>
      <w:r w:rsidRPr="00654354">
        <w:t>Наименование органа,  __________________________________</w:t>
      </w:r>
    </w:p>
    <w:p w:rsidR="00B7035F" w:rsidRPr="00654354" w:rsidRDefault="00B7035F" w:rsidP="00B7035F">
      <w:pPr>
        <w:widowControl w:val="0"/>
        <w:autoSpaceDE w:val="0"/>
        <w:autoSpaceDN w:val="0"/>
        <w:adjustRightInd w:val="0"/>
      </w:pPr>
      <w:r w:rsidRPr="00654354">
        <w:t>исполняющего бюджет</w:t>
      </w:r>
    </w:p>
    <w:p w:rsidR="00B7035F" w:rsidRPr="00654354" w:rsidRDefault="00B7035F" w:rsidP="00B7035F">
      <w:pPr>
        <w:widowControl w:val="0"/>
        <w:autoSpaceDE w:val="0"/>
        <w:autoSpaceDN w:val="0"/>
        <w:adjustRightInd w:val="0"/>
      </w:pPr>
      <w:r w:rsidRPr="00654354">
        <w:t>Главный распорядитель __________________________________</w:t>
      </w:r>
    </w:p>
    <w:p w:rsidR="00B7035F" w:rsidRPr="00654354" w:rsidRDefault="00B7035F" w:rsidP="00B7035F">
      <w:pPr>
        <w:widowControl w:val="0"/>
        <w:autoSpaceDE w:val="0"/>
        <w:autoSpaceDN w:val="0"/>
        <w:adjustRightInd w:val="0"/>
      </w:pPr>
      <w:r w:rsidRPr="00654354">
        <w:t xml:space="preserve">                                                           </w:t>
      </w:r>
      <w:r>
        <w:t xml:space="preserve">                            </w:t>
      </w:r>
      <w:r w:rsidRPr="00654354">
        <w:t xml:space="preserve">  ┌─────────┐</w:t>
      </w:r>
    </w:p>
    <w:p w:rsidR="00B7035F" w:rsidRPr="00654354" w:rsidRDefault="00B7035F" w:rsidP="00B7035F">
      <w:pPr>
        <w:widowControl w:val="0"/>
        <w:autoSpaceDE w:val="0"/>
        <w:autoSpaceDN w:val="0"/>
        <w:adjustRightInd w:val="0"/>
      </w:pPr>
      <w:r w:rsidRPr="00654354">
        <w:t xml:space="preserve">Единица измерения: тыс. руб.                         по </w:t>
      </w:r>
      <w:hyperlink r:id="rId7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 </w:t>
      </w:r>
      <w:r>
        <w:t xml:space="preserve">    </w:t>
      </w:r>
      <w:r w:rsidRPr="00654354">
        <w:t xml:space="preserve">    │</w:t>
      </w:r>
    </w:p>
    <w:p w:rsidR="00B7035F" w:rsidRPr="00654354" w:rsidRDefault="00B7035F" w:rsidP="00B7035F">
      <w:pPr>
        <w:widowControl w:val="0"/>
        <w:autoSpaceDE w:val="0"/>
        <w:autoSpaceDN w:val="0"/>
        <w:adjustRightInd w:val="0"/>
      </w:pPr>
      <w:r w:rsidRPr="00654354">
        <w:t xml:space="preserve">                                                     </w:t>
      </w:r>
      <w:r>
        <w:t xml:space="preserve">                            </w:t>
      </w:r>
      <w:r w:rsidRPr="00654354">
        <w:t xml:space="preserve">        └─────────┘</w:t>
      </w:r>
    </w:p>
    <w:p w:rsidR="00B7035F" w:rsidRPr="00654354" w:rsidRDefault="00B7035F" w:rsidP="00B7035F">
      <w:pPr>
        <w:widowControl w:val="0"/>
        <w:autoSpaceDE w:val="0"/>
        <w:autoSpaceDN w:val="0"/>
        <w:adjustRightInd w:val="0"/>
      </w:pPr>
    </w:p>
    <w:p w:rsidR="00B7035F" w:rsidRPr="00654354" w:rsidRDefault="00B7035F" w:rsidP="00B7035F">
      <w:pPr>
        <w:widowControl w:val="0"/>
        <w:autoSpaceDE w:val="0"/>
        <w:autoSpaceDN w:val="0"/>
        <w:adjustRightInd w:val="0"/>
      </w:pPr>
      <w:r w:rsidRPr="00654354">
        <w:t>Основание для внесения изменения _______________________</w:t>
      </w:r>
    </w:p>
    <w:p w:rsidR="00B7035F" w:rsidRPr="00654354" w:rsidRDefault="00B7035F" w:rsidP="00B7035F">
      <w:pPr>
        <w:widowControl w:val="0"/>
        <w:autoSpaceDE w:val="0"/>
        <w:autoSpaceDN w:val="0"/>
        <w:adjustRightInd w:val="0"/>
        <w:ind w:firstLine="540"/>
      </w:pPr>
    </w:p>
    <w:tbl>
      <w:tblPr>
        <w:tblW w:w="7797" w:type="dxa"/>
        <w:tblInd w:w="62" w:type="dxa"/>
        <w:tblLayout w:type="fixed"/>
        <w:tblCellMar>
          <w:top w:w="102" w:type="dxa"/>
          <w:left w:w="62" w:type="dxa"/>
          <w:bottom w:w="102" w:type="dxa"/>
          <w:right w:w="62" w:type="dxa"/>
        </w:tblCellMar>
        <w:tblLook w:val="0000"/>
      </w:tblPr>
      <w:tblGrid>
        <w:gridCol w:w="1134"/>
        <w:gridCol w:w="624"/>
        <w:gridCol w:w="623"/>
        <w:gridCol w:w="738"/>
        <w:gridCol w:w="680"/>
        <w:gridCol w:w="879"/>
        <w:gridCol w:w="851"/>
        <w:gridCol w:w="850"/>
        <w:gridCol w:w="709"/>
        <w:gridCol w:w="709"/>
      </w:tblGrid>
      <w:tr w:rsidR="00B7035F" w:rsidRPr="00654354" w:rsidTr="00B7035F">
        <w:tc>
          <w:tcPr>
            <w:tcW w:w="1134" w:type="dxa"/>
            <w:vMerge w:val="restart"/>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Наименование</w:t>
            </w:r>
          </w:p>
        </w:tc>
        <w:tc>
          <w:tcPr>
            <w:tcW w:w="2665" w:type="dxa"/>
            <w:gridSpan w:val="4"/>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Код бюджетной классификации</w:t>
            </w:r>
          </w:p>
        </w:tc>
        <w:tc>
          <w:tcPr>
            <w:tcW w:w="3998" w:type="dxa"/>
            <w:gridSpan w:val="5"/>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Лимиты бюджетных обязательств</w:t>
            </w:r>
          </w:p>
        </w:tc>
      </w:tr>
      <w:tr w:rsidR="00B7035F" w:rsidRPr="00654354" w:rsidTr="00B7035F">
        <w:tc>
          <w:tcPr>
            <w:tcW w:w="1134"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624" w:type="dxa"/>
            <w:vMerge w:val="restart"/>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раздела</w:t>
            </w:r>
          </w:p>
        </w:tc>
        <w:tc>
          <w:tcPr>
            <w:tcW w:w="623" w:type="dxa"/>
            <w:vMerge w:val="restart"/>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подраздела</w:t>
            </w:r>
          </w:p>
        </w:tc>
        <w:tc>
          <w:tcPr>
            <w:tcW w:w="738" w:type="dxa"/>
            <w:vMerge w:val="restart"/>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целевой статьи</w:t>
            </w:r>
          </w:p>
        </w:tc>
        <w:tc>
          <w:tcPr>
            <w:tcW w:w="680" w:type="dxa"/>
            <w:vMerge w:val="restart"/>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вида расходов</w:t>
            </w:r>
          </w:p>
        </w:tc>
        <w:tc>
          <w:tcPr>
            <w:tcW w:w="879" w:type="dxa"/>
            <w:vMerge w:val="restart"/>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на 20___ год до изменений</w:t>
            </w:r>
          </w:p>
        </w:tc>
        <w:tc>
          <w:tcPr>
            <w:tcW w:w="851" w:type="dxa"/>
            <w:vMerge w:val="restart"/>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текущие изменения (+, -)</w:t>
            </w:r>
          </w:p>
        </w:tc>
        <w:tc>
          <w:tcPr>
            <w:tcW w:w="850" w:type="dxa"/>
            <w:vMerge w:val="restart"/>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ИТОГО на 20___ год с изменениями</w:t>
            </w:r>
          </w:p>
        </w:tc>
        <w:tc>
          <w:tcPr>
            <w:tcW w:w="1418" w:type="dxa"/>
            <w:gridSpan w:val="2"/>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Изменения (+, -)</w:t>
            </w:r>
          </w:p>
        </w:tc>
      </w:tr>
      <w:tr w:rsidR="00B7035F" w:rsidRPr="00654354" w:rsidTr="00B7035F">
        <w:tc>
          <w:tcPr>
            <w:tcW w:w="1134"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624"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623"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738"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680"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879"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851"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850"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709"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20___ год</w:t>
            </w:r>
          </w:p>
        </w:tc>
        <w:tc>
          <w:tcPr>
            <w:tcW w:w="709"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20___ год</w:t>
            </w:r>
          </w:p>
        </w:tc>
      </w:tr>
      <w:tr w:rsidR="00B7035F" w:rsidRPr="00654354" w:rsidTr="00B7035F">
        <w:tc>
          <w:tcPr>
            <w:tcW w:w="1134"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1</w:t>
            </w:r>
          </w:p>
        </w:tc>
        <w:tc>
          <w:tcPr>
            <w:tcW w:w="624"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2</w:t>
            </w:r>
          </w:p>
        </w:tc>
        <w:tc>
          <w:tcPr>
            <w:tcW w:w="623"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3</w:t>
            </w:r>
          </w:p>
        </w:tc>
        <w:tc>
          <w:tcPr>
            <w:tcW w:w="738"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4</w:t>
            </w:r>
          </w:p>
        </w:tc>
        <w:tc>
          <w:tcPr>
            <w:tcW w:w="680"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5</w:t>
            </w:r>
          </w:p>
        </w:tc>
        <w:tc>
          <w:tcPr>
            <w:tcW w:w="879"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6</w:t>
            </w:r>
          </w:p>
        </w:tc>
        <w:tc>
          <w:tcPr>
            <w:tcW w:w="851"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7</w:t>
            </w:r>
          </w:p>
        </w:tc>
        <w:tc>
          <w:tcPr>
            <w:tcW w:w="850"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8</w:t>
            </w:r>
          </w:p>
        </w:tc>
        <w:tc>
          <w:tcPr>
            <w:tcW w:w="709"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9</w:t>
            </w:r>
          </w:p>
        </w:tc>
        <w:tc>
          <w:tcPr>
            <w:tcW w:w="709"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10</w:t>
            </w:r>
          </w:p>
        </w:tc>
      </w:tr>
      <w:tr w:rsidR="00B7035F" w:rsidRPr="00654354" w:rsidTr="00B7035F">
        <w:tc>
          <w:tcPr>
            <w:tcW w:w="1134"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624"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623"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738"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879"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r>
      <w:tr w:rsidR="00B7035F" w:rsidRPr="00654354" w:rsidTr="00B7035F">
        <w:tc>
          <w:tcPr>
            <w:tcW w:w="1134"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624"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623"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738"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879"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r>
      <w:tr w:rsidR="00B7035F" w:rsidRPr="00654354" w:rsidTr="00B7035F">
        <w:tc>
          <w:tcPr>
            <w:tcW w:w="1134"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r w:rsidRPr="00654354">
              <w:t>ИТОГО РАСХОДОВ</w:t>
            </w:r>
          </w:p>
        </w:tc>
        <w:tc>
          <w:tcPr>
            <w:tcW w:w="624"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623"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738"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680"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879"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pPr>
          </w:p>
        </w:tc>
      </w:tr>
    </w:tbl>
    <w:p w:rsidR="00B7035F" w:rsidRPr="00654354" w:rsidRDefault="00B7035F" w:rsidP="00B7035F">
      <w:pPr>
        <w:widowControl w:val="0"/>
        <w:autoSpaceDE w:val="0"/>
        <w:autoSpaceDN w:val="0"/>
        <w:adjustRightInd w:val="0"/>
        <w:ind w:firstLine="540"/>
      </w:pPr>
    </w:p>
    <w:p w:rsidR="00B7035F" w:rsidRPr="00654354" w:rsidRDefault="00B7035F" w:rsidP="00B7035F">
      <w:pPr>
        <w:widowControl w:val="0"/>
        <w:autoSpaceDE w:val="0"/>
        <w:autoSpaceDN w:val="0"/>
        <w:adjustRightInd w:val="0"/>
      </w:pPr>
      <w:r w:rsidRPr="00654354">
        <w:t>Руководитель финансового органа      _________ ____________________________</w:t>
      </w:r>
    </w:p>
    <w:p w:rsidR="00B7035F" w:rsidRPr="00654354" w:rsidRDefault="00B7035F" w:rsidP="00B7035F">
      <w:pPr>
        <w:widowControl w:val="0"/>
        <w:autoSpaceDE w:val="0"/>
        <w:autoSpaceDN w:val="0"/>
        <w:adjustRightInd w:val="0"/>
      </w:pPr>
      <w:r w:rsidRPr="00654354">
        <w:t xml:space="preserve">                        </w:t>
      </w:r>
      <w:r>
        <w:t xml:space="preserve">                            </w:t>
      </w:r>
      <w:r w:rsidRPr="00654354">
        <w:t xml:space="preserve">           (подпись)     (расшифровка подписи)</w:t>
      </w:r>
    </w:p>
    <w:p w:rsidR="00B7035F" w:rsidRPr="00654354" w:rsidRDefault="00B7035F" w:rsidP="00B7035F">
      <w:pPr>
        <w:widowControl w:val="0"/>
        <w:autoSpaceDE w:val="0"/>
        <w:autoSpaceDN w:val="0"/>
        <w:adjustRightInd w:val="0"/>
        <w:ind w:firstLine="540"/>
      </w:pPr>
    </w:p>
    <w:p w:rsidR="001501EB" w:rsidRDefault="001501EB" w:rsidP="00D45B44">
      <w:pPr>
        <w:pStyle w:val="aff0"/>
        <w:rPr>
          <w:sz w:val="24"/>
        </w:rPr>
      </w:pPr>
    </w:p>
    <w:p w:rsidR="001501EB" w:rsidRDefault="001501EB" w:rsidP="00D45B44">
      <w:pPr>
        <w:pStyle w:val="aff0"/>
        <w:rPr>
          <w:sz w:val="24"/>
        </w:rPr>
      </w:pPr>
    </w:p>
    <w:p w:rsidR="001501EB" w:rsidRDefault="001501EB" w:rsidP="00D45B44">
      <w:pPr>
        <w:pStyle w:val="aff0"/>
        <w:rPr>
          <w:sz w:val="24"/>
        </w:rPr>
      </w:pPr>
    </w:p>
    <w:p w:rsidR="00B7035F" w:rsidRPr="00654354" w:rsidRDefault="00B7035F" w:rsidP="00B7035F">
      <w:pPr>
        <w:widowControl w:val="0"/>
        <w:autoSpaceDE w:val="0"/>
        <w:autoSpaceDN w:val="0"/>
        <w:adjustRightInd w:val="0"/>
        <w:jc w:val="right"/>
        <w:outlineLvl w:val="1"/>
      </w:pPr>
      <w:r w:rsidRPr="00654354">
        <w:lastRenderedPageBreak/>
        <w:t>Приложение N 8</w:t>
      </w:r>
    </w:p>
    <w:p w:rsidR="00B7035F" w:rsidRPr="00654354" w:rsidRDefault="00B7035F" w:rsidP="00B7035F">
      <w:pPr>
        <w:widowControl w:val="0"/>
        <w:autoSpaceDE w:val="0"/>
        <w:autoSpaceDN w:val="0"/>
        <w:adjustRightInd w:val="0"/>
        <w:jc w:val="right"/>
        <w:outlineLvl w:val="1"/>
      </w:pPr>
    </w:p>
    <w:p w:rsidR="00B7035F" w:rsidRPr="00654354" w:rsidRDefault="00B7035F" w:rsidP="00B7035F">
      <w:pPr>
        <w:widowControl w:val="0"/>
        <w:autoSpaceDE w:val="0"/>
        <w:autoSpaceDN w:val="0"/>
        <w:adjustRightInd w:val="0"/>
        <w:jc w:val="right"/>
        <w:outlineLvl w:val="1"/>
      </w:pPr>
      <w:r w:rsidRPr="00654354">
        <w:t>к Порядку</w:t>
      </w:r>
    </w:p>
    <w:p w:rsidR="00B7035F" w:rsidRPr="00654354" w:rsidRDefault="00B7035F" w:rsidP="00B7035F">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B7035F" w:rsidRPr="00654354" w:rsidRDefault="00B7035F" w:rsidP="00B7035F">
      <w:pPr>
        <w:widowControl w:val="0"/>
        <w:autoSpaceDE w:val="0"/>
        <w:autoSpaceDN w:val="0"/>
        <w:adjustRightInd w:val="0"/>
      </w:pPr>
    </w:p>
    <w:p w:rsidR="00B7035F" w:rsidRPr="00654354" w:rsidRDefault="00B7035F" w:rsidP="00B7035F">
      <w:pPr>
        <w:widowControl w:val="0"/>
        <w:autoSpaceDE w:val="0"/>
        <w:autoSpaceDN w:val="0"/>
        <w:adjustRightInd w:val="0"/>
        <w:jc w:val="right"/>
      </w:pPr>
      <w:r w:rsidRPr="00654354">
        <w:t>Форма</w:t>
      </w:r>
    </w:p>
    <w:p w:rsidR="00B7035F" w:rsidRPr="00654354" w:rsidRDefault="00B7035F" w:rsidP="00B7035F">
      <w:pPr>
        <w:widowControl w:val="0"/>
        <w:autoSpaceDE w:val="0"/>
        <w:autoSpaceDN w:val="0"/>
        <w:adjustRightInd w:val="0"/>
        <w:ind w:firstLine="540"/>
      </w:pPr>
    </w:p>
    <w:p w:rsidR="00B7035F" w:rsidRPr="00654354" w:rsidRDefault="00B7035F" w:rsidP="00B7035F">
      <w:pPr>
        <w:widowControl w:val="0"/>
        <w:autoSpaceDE w:val="0"/>
        <w:autoSpaceDN w:val="0"/>
        <w:adjustRightInd w:val="0"/>
        <w:jc w:val="center"/>
      </w:pPr>
      <w:bookmarkStart w:id="127" w:name="Par1225"/>
      <w:bookmarkEnd w:id="127"/>
      <w:r w:rsidRPr="00654354">
        <w:t>Уведомление N</w:t>
      </w:r>
    </w:p>
    <w:p w:rsidR="00B7035F" w:rsidRPr="00654354" w:rsidRDefault="00B7035F" w:rsidP="00B7035F">
      <w:pPr>
        <w:widowControl w:val="0"/>
        <w:autoSpaceDE w:val="0"/>
        <w:autoSpaceDN w:val="0"/>
        <w:adjustRightInd w:val="0"/>
        <w:jc w:val="center"/>
      </w:pPr>
      <w:r w:rsidRPr="00654354">
        <w:t>об изменении бюджетных ассигнований по источникам финансирования дефицита</w:t>
      </w:r>
    </w:p>
    <w:p w:rsidR="00B7035F" w:rsidRPr="00654354" w:rsidRDefault="00B7035F" w:rsidP="00B7035F">
      <w:pPr>
        <w:widowControl w:val="0"/>
        <w:autoSpaceDE w:val="0"/>
        <w:autoSpaceDN w:val="0"/>
        <w:adjustRightInd w:val="0"/>
        <w:jc w:val="center"/>
      </w:pPr>
      <w:r w:rsidRPr="00654354">
        <w:t>местного бюджета рабочего поселка Чаны Чановского района Новосибирской области</w:t>
      </w:r>
    </w:p>
    <w:p w:rsidR="00B7035F" w:rsidRPr="00654354" w:rsidRDefault="00B7035F" w:rsidP="00B7035F">
      <w:pPr>
        <w:widowControl w:val="0"/>
        <w:autoSpaceDE w:val="0"/>
        <w:autoSpaceDN w:val="0"/>
        <w:adjustRightInd w:val="0"/>
        <w:jc w:val="center"/>
      </w:pPr>
      <w:r w:rsidRPr="00654354">
        <w:t>на 20___ год и плановый период 20___ и 20___ годов</w:t>
      </w:r>
    </w:p>
    <w:p w:rsidR="00B7035F" w:rsidRPr="00654354" w:rsidRDefault="00B7035F" w:rsidP="00B7035F">
      <w:pPr>
        <w:widowControl w:val="0"/>
        <w:autoSpaceDE w:val="0"/>
        <w:autoSpaceDN w:val="0"/>
        <w:adjustRightInd w:val="0"/>
        <w:jc w:val="center"/>
      </w:pPr>
    </w:p>
    <w:p w:rsidR="00B7035F" w:rsidRPr="00654354" w:rsidRDefault="00B7035F" w:rsidP="00B7035F">
      <w:pPr>
        <w:widowControl w:val="0"/>
        <w:autoSpaceDE w:val="0"/>
        <w:autoSpaceDN w:val="0"/>
        <w:adjustRightInd w:val="0"/>
      </w:pPr>
      <w:r w:rsidRPr="00654354">
        <w:t>Наименование органа, ___________________________________</w:t>
      </w:r>
    </w:p>
    <w:p w:rsidR="00B7035F" w:rsidRPr="00654354" w:rsidRDefault="00B7035F" w:rsidP="00B7035F">
      <w:pPr>
        <w:widowControl w:val="0"/>
        <w:autoSpaceDE w:val="0"/>
        <w:autoSpaceDN w:val="0"/>
        <w:adjustRightInd w:val="0"/>
      </w:pPr>
      <w:r w:rsidRPr="00654354">
        <w:t>исполняющего бюджет</w:t>
      </w:r>
    </w:p>
    <w:p w:rsidR="00B7035F" w:rsidRPr="00654354" w:rsidRDefault="00B7035F" w:rsidP="00B7035F">
      <w:pPr>
        <w:widowControl w:val="0"/>
        <w:autoSpaceDE w:val="0"/>
        <w:autoSpaceDN w:val="0"/>
        <w:adjustRightInd w:val="0"/>
      </w:pPr>
      <w:r w:rsidRPr="00654354">
        <w:t>Главный администратор источников финансирования дефицита</w:t>
      </w:r>
    </w:p>
    <w:p w:rsidR="00B7035F" w:rsidRPr="00654354" w:rsidRDefault="00B7035F" w:rsidP="00B7035F">
      <w:pPr>
        <w:widowControl w:val="0"/>
        <w:autoSpaceDE w:val="0"/>
        <w:autoSpaceDN w:val="0"/>
        <w:adjustRightInd w:val="0"/>
      </w:pPr>
      <w:r w:rsidRPr="00654354">
        <w:t>местного бюджета   ___________________________________</w:t>
      </w:r>
    </w:p>
    <w:p w:rsidR="00B7035F" w:rsidRPr="00654354" w:rsidRDefault="00B7035F" w:rsidP="00B7035F">
      <w:pPr>
        <w:widowControl w:val="0"/>
        <w:autoSpaceDE w:val="0"/>
        <w:autoSpaceDN w:val="0"/>
        <w:adjustRightInd w:val="0"/>
      </w:pPr>
      <w:r w:rsidRPr="00654354">
        <w:t xml:space="preserve">                                                   </w:t>
      </w:r>
      <w:r>
        <w:t xml:space="preserve">                            </w:t>
      </w:r>
      <w:r w:rsidRPr="00654354">
        <w:t xml:space="preserve">          ┌─────────┐</w:t>
      </w:r>
    </w:p>
    <w:p w:rsidR="00B7035F" w:rsidRPr="00654354" w:rsidRDefault="00B7035F" w:rsidP="00B7035F">
      <w:pPr>
        <w:widowControl w:val="0"/>
        <w:autoSpaceDE w:val="0"/>
        <w:autoSpaceDN w:val="0"/>
        <w:adjustRightInd w:val="0"/>
      </w:pPr>
      <w:r w:rsidRPr="00654354">
        <w:t xml:space="preserve">Единица измерения: тыс. руб.                         по </w:t>
      </w:r>
      <w:hyperlink r:id="rId7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w:t>
      </w:r>
      <w:r>
        <w:t xml:space="preserve"> </w:t>
      </w:r>
      <w:r w:rsidRPr="00654354">
        <w:t xml:space="preserve"> </w:t>
      </w:r>
      <w:r>
        <w:t xml:space="preserve">    </w:t>
      </w:r>
      <w:r w:rsidRPr="00654354">
        <w:t xml:space="preserve">  │</w:t>
      </w:r>
    </w:p>
    <w:p w:rsidR="00B7035F" w:rsidRPr="00654354" w:rsidRDefault="00B7035F" w:rsidP="00B7035F">
      <w:pPr>
        <w:widowControl w:val="0"/>
        <w:autoSpaceDE w:val="0"/>
        <w:autoSpaceDN w:val="0"/>
        <w:adjustRightInd w:val="0"/>
      </w:pPr>
      <w:r w:rsidRPr="00654354">
        <w:t xml:space="preserve">                                                  </w:t>
      </w:r>
      <w:r>
        <w:t xml:space="preserve">                            </w:t>
      </w:r>
      <w:r w:rsidRPr="00654354">
        <w:t xml:space="preserve">           └─────────┘</w:t>
      </w:r>
    </w:p>
    <w:p w:rsidR="00B7035F" w:rsidRPr="00654354" w:rsidRDefault="00B7035F" w:rsidP="00B7035F">
      <w:pPr>
        <w:widowControl w:val="0"/>
        <w:autoSpaceDE w:val="0"/>
        <w:autoSpaceDN w:val="0"/>
        <w:adjustRightInd w:val="0"/>
      </w:pPr>
    </w:p>
    <w:p w:rsidR="00B7035F" w:rsidRPr="00654354" w:rsidRDefault="00B7035F" w:rsidP="00B7035F">
      <w:pPr>
        <w:widowControl w:val="0"/>
        <w:autoSpaceDE w:val="0"/>
        <w:autoSpaceDN w:val="0"/>
        <w:adjustRightInd w:val="0"/>
      </w:pPr>
      <w:r w:rsidRPr="00654354">
        <w:t>Основание для внесения изменения _______________________</w:t>
      </w:r>
    </w:p>
    <w:p w:rsidR="00B7035F" w:rsidRPr="00654354" w:rsidRDefault="00B7035F" w:rsidP="00B7035F">
      <w:pPr>
        <w:widowControl w:val="0"/>
        <w:autoSpaceDE w:val="0"/>
        <w:autoSpaceDN w:val="0"/>
        <w:adjustRightInd w:val="0"/>
        <w:ind w:firstLine="540"/>
      </w:pPr>
    </w:p>
    <w:tbl>
      <w:tblPr>
        <w:tblW w:w="7797" w:type="dxa"/>
        <w:tblInd w:w="62" w:type="dxa"/>
        <w:tblLayout w:type="fixed"/>
        <w:tblCellMar>
          <w:top w:w="102" w:type="dxa"/>
          <w:left w:w="62" w:type="dxa"/>
          <w:bottom w:w="102" w:type="dxa"/>
          <w:right w:w="62" w:type="dxa"/>
        </w:tblCellMar>
        <w:tblLook w:val="0000"/>
      </w:tblPr>
      <w:tblGrid>
        <w:gridCol w:w="1134"/>
        <w:gridCol w:w="1418"/>
        <w:gridCol w:w="1134"/>
        <w:gridCol w:w="992"/>
        <w:gridCol w:w="993"/>
        <w:gridCol w:w="1134"/>
        <w:gridCol w:w="992"/>
      </w:tblGrid>
      <w:tr w:rsidR="00B7035F" w:rsidRPr="00654354" w:rsidTr="00B7035F">
        <w:tc>
          <w:tcPr>
            <w:tcW w:w="1134" w:type="dxa"/>
            <w:vMerge w:val="restart"/>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jc w:val="center"/>
            </w:pPr>
            <w:r w:rsidRPr="00654354">
              <w:t>Наименование показателя</w:t>
            </w:r>
          </w:p>
        </w:tc>
        <w:tc>
          <w:tcPr>
            <w:tcW w:w="1418" w:type="dxa"/>
            <w:vMerge w:val="restart"/>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jc w:val="center"/>
            </w:pPr>
            <w:r w:rsidRPr="00654354">
              <w:t>Код по классификации источников финансирования дефицитов бюджетов</w:t>
            </w:r>
          </w:p>
        </w:tc>
        <w:tc>
          <w:tcPr>
            <w:tcW w:w="5245" w:type="dxa"/>
            <w:gridSpan w:val="5"/>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jc w:val="center"/>
            </w:pPr>
            <w:r w:rsidRPr="00654354">
              <w:t>Бюджетные ассигнования</w:t>
            </w:r>
          </w:p>
        </w:tc>
      </w:tr>
      <w:tr w:rsidR="00B7035F" w:rsidRPr="00654354" w:rsidTr="00B7035F">
        <w:tc>
          <w:tcPr>
            <w:tcW w:w="1134"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1418"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1134" w:type="dxa"/>
            <w:vMerge w:val="restart"/>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на 20___ год до изменений</w:t>
            </w:r>
          </w:p>
        </w:tc>
        <w:tc>
          <w:tcPr>
            <w:tcW w:w="992" w:type="dxa"/>
            <w:vMerge w:val="restart"/>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текущие изменения (+, -)</w:t>
            </w:r>
          </w:p>
        </w:tc>
        <w:tc>
          <w:tcPr>
            <w:tcW w:w="993" w:type="dxa"/>
            <w:vMerge w:val="restart"/>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ИТОГО на 20___ год с изменениями</w:t>
            </w:r>
          </w:p>
        </w:tc>
        <w:tc>
          <w:tcPr>
            <w:tcW w:w="2126" w:type="dxa"/>
            <w:gridSpan w:val="2"/>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Изменения (+, -)</w:t>
            </w:r>
          </w:p>
        </w:tc>
      </w:tr>
      <w:tr w:rsidR="00B7035F" w:rsidRPr="00654354" w:rsidTr="00B7035F">
        <w:tc>
          <w:tcPr>
            <w:tcW w:w="1134"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1418"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1134"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992"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993" w:type="dxa"/>
            <w:vMerge/>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ind w:firstLine="540"/>
            </w:pPr>
          </w:p>
        </w:tc>
        <w:tc>
          <w:tcPr>
            <w:tcW w:w="1134"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20___ год</w:t>
            </w:r>
          </w:p>
        </w:tc>
        <w:tc>
          <w:tcPr>
            <w:tcW w:w="992" w:type="dxa"/>
            <w:tcBorders>
              <w:top w:val="single" w:sz="4" w:space="0" w:color="auto"/>
              <w:left w:val="single" w:sz="4" w:space="0" w:color="auto"/>
              <w:bottom w:val="single" w:sz="4" w:space="0" w:color="auto"/>
              <w:right w:val="single" w:sz="4" w:space="0" w:color="auto"/>
            </w:tcBorders>
          </w:tcPr>
          <w:p w:rsidR="00B7035F" w:rsidRPr="00654354" w:rsidRDefault="00B7035F" w:rsidP="00B7035F">
            <w:pPr>
              <w:widowControl w:val="0"/>
              <w:autoSpaceDE w:val="0"/>
              <w:autoSpaceDN w:val="0"/>
              <w:adjustRightInd w:val="0"/>
              <w:jc w:val="center"/>
            </w:pPr>
            <w:r w:rsidRPr="00654354">
              <w:t>20___ год</w:t>
            </w:r>
          </w:p>
        </w:tc>
      </w:tr>
      <w:tr w:rsidR="00B7035F" w:rsidRPr="00654354" w:rsidTr="00B7035F">
        <w:tc>
          <w:tcPr>
            <w:tcW w:w="1134"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jc w:val="center"/>
            </w:pPr>
            <w:r w:rsidRPr="00654354">
              <w:t>1</w:t>
            </w:r>
          </w:p>
        </w:tc>
        <w:tc>
          <w:tcPr>
            <w:tcW w:w="1418"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jc w:val="center"/>
            </w:pPr>
            <w:r w:rsidRPr="00654354">
              <w:t>2</w:t>
            </w:r>
          </w:p>
        </w:tc>
        <w:tc>
          <w:tcPr>
            <w:tcW w:w="1134"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jc w:val="center"/>
            </w:pPr>
            <w:r w:rsidRPr="00654354">
              <w:t>3</w:t>
            </w:r>
          </w:p>
        </w:tc>
        <w:tc>
          <w:tcPr>
            <w:tcW w:w="992"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jc w:val="center"/>
            </w:pPr>
            <w:r w:rsidRPr="00654354">
              <w:t>4</w:t>
            </w:r>
          </w:p>
        </w:tc>
        <w:tc>
          <w:tcPr>
            <w:tcW w:w="993"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jc w:val="center"/>
            </w:pPr>
            <w:r w:rsidRPr="00654354">
              <w:t>5</w:t>
            </w:r>
          </w:p>
        </w:tc>
        <w:tc>
          <w:tcPr>
            <w:tcW w:w="1134"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jc w:val="center"/>
            </w:pPr>
            <w:r w:rsidRPr="00654354">
              <w:t>6</w:t>
            </w:r>
          </w:p>
        </w:tc>
        <w:tc>
          <w:tcPr>
            <w:tcW w:w="992"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jc w:val="center"/>
            </w:pPr>
            <w:r w:rsidRPr="00654354">
              <w:t>7</w:t>
            </w:r>
          </w:p>
        </w:tc>
      </w:tr>
      <w:tr w:rsidR="00B7035F" w:rsidRPr="00654354" w:rsidTr="00B7035F">
        <w:tc>
          <w:tcPr>
            <w:tcW w:w="1134"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1418"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993"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r>
      <w:tr w:rsidR="00B7035F" w:rsidRPr="00654354" w:rsidTr="00B7035F">
        <w:tc>
          <w:tcPr>
            <w:tcW w:w="1134"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1418"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993"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r>
      <w:tr w:rsidR="00B7035F" w:rsidRPr="00654354" w:rsidTr="00B7035F">
        <w:tc>
          <w:tcPr>
            <w:tcW w:w="1134"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r w:rsidRPr="00654354">
              <w:t>ИТОГО</w:t>
            </w:r>
          </w:p>
        </w:tc>
        <w:tc>
          <w:tcPr>
            <w:tcW w:w="1418"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993"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B7035F" w:rsidRPr="00654354" w:rsidRDefault="00B7035F" w:rsidP="00B7035F">
            <w:pPr>
              <w:widowControl w:val="0"/>
              <w:autoSpaceDE w:val="0"/>
              <w:autoSpaceDN w:val="0"/>
              <w:adjustRightInd w:val="0"/>
            </w:pPr>
          </w:p>
        </w:tc>
      </w:tr>
    </w:tbl>
    <w:p w:rsidR="00B7035F" w:rsidRPr="00654354" w:rsidRDefault="00B7035F" w:rsidP="00B7035F">
      <w:pPr>
        <w:widowControl w:val="0"/>
        <w:autoSpaceDE w:val="0"/>
        <w:autoSpaceDN w:val="0"/>
        <w:adjustRightInd w:val="0"/>
        <w:ind w:firstLine="540"/>
      </w:pPr>
    </w:p>
    <w:p w:rsidR="00B7035F" w:rsidRPr="00654354" w:rsidRDefault="00B7035F" w:rsidP="00B7035F">
      <w:pPr>
        <w:widowControl w:val="0"/>
        <w:autoSpaceDE w:val="0"/>
        <w:autoSpaceDN w:val="0"/>
        <w:adjustRightInd w:val="0"/>
      </w:pPr>
      <w:r w:rsidRPr="00654354">
        <w:t>Руководитель финансового органа      _________ ____________________________</w:t>
      </w:r>
    </w:p>
    <w:p w:rsidR="00B7035F" w:rsidRPr="00654354" w:rsidRDefault="00B7035F" w:rsidP="00B7035F">
      <w:pPr>
        <w:widowControl w:val="0"/>
        <w:autoSpaceDE w:val="0"/>
        <w:autoSpaceDN w:val="0"/>
        <w:adjustRightInd w:val="0"/>
      </w:pPr>
      <w:r w:rsidRPr="00654354">
        <w:t xml:space="preserve">                         </w:t>
      </w:r>
      <w:r>
        <w:t xml:space="preserve">                          </w:t>
      </w:r>
      <w:r w:rsidRPr="00654354">
        <w:t xml:space="preserve">            (подпись)     (расшифровка подписи)</w:t>
      </w:r>
    </w:p>
    <w:p w:rsidR="00F60C99" w:rsidRDefault="00F60C99" w:rsidP="00D45B44">
      <w:pPr>
        <w:pStyle w:val="aff0"/>
        <w:rPr>
          <w:sz w:val="24"/>
        </w:rPr>
      </w:pPr>
    </w:p>
    <w:p w:rsidR="00B7035F" w:rsidRPr="00654354" w:rsidRDefault="00B7035F" w:rsidP="00B7035F">
      <w:pPr>
        <w:widowControl w:val="0"/>
        <w:autoSpaceDE w:val="0"/>
        <w:autoSpaceDN w:val="0"/>
        <w:adjustRightInd w:val="0"/>
        <w:jc w:val="right"/>
        <w:outlineLvl w:val="1"/>
      </w:pPr>
      <w:r w:rsidRPr="00654354">
        <w:t>Приложение N 9</w:t>
      </w:r>
    </w:p>
    <w:p w:rsidR="00B7035F" w:rsidRPr="00654354" w:rsidRDefault="00B7035F" w:rsidP="00B7035F">
      <w:pPr>
        <w:widowControl w:val="0"/>
        <w:autoSpaceDE w:val="0"/>
        <w:autoSpaceDN w:val="0"/>
        <w:adjustRightInd w:val="0"/>
        <w:jc w:val="right"/>
        <w:outlineLvl w:val="1"/>
      </w:pPr>
      <w:r w:rsidRPr="00654354">
        <w:t>к Порядку</w:t>
      </w:r>
    </w:p>
    <w:p w:rsidR="00B7035F" w:rsidRPr="00654354" w:rsidRDefault="00B7035F" w:rsidP="00B7035F">
      <w:pPr>
        <w:widowControl w:val="0"/>
        <w:autoSpaceDE w:val="0"/>
        <w:autoSpaceDN w:val="0"/>
        <w:adjustRightInd w:val="0"/>
        <w:ind w:firstLine="540"/>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B7035F" w:rsidRPr="00654354" w:rsidRDefault="00B7035F" w:rsidP="00B7035F">
      <w:pPr>
        <w:widowControl w:val="0"/>
        <w:autoSpaceDE w:val="0"/>
        <w:autoSpaceDN w:val="0"/>
        <w:adjustRightInd w:val="0"/>
        <w:ind w:firstLine="540"/>
      </w:pPr>
    </w:p>
    <w:p w:rsidR="00B7035F" w:rsidRPr="00654354" w:rsidRDefault="00B7035F" w:rsidP="00B7035F">
      <w:pPr>
        <w:widowControl w:val="0"/>
        <w:autoSpaceDE w:val="0"/>
        <w:autoSpaceDN w:val="0"/>
        <w:adjustRightInd w:val="0"/>
        <w:jc w:val="right"/>
      </w:pPr>
      <w:r w:rsidRPr="00654354">
        <w:t>Форма</w:t>
      </w:r>
    </w:p>
    <w:p w:rsidR="00B7035F" w:rsidRPr="00654354" w:rsidRDefault="00B7035F" w:rsidP="00B7035F">
      <w:pPr>
        <w:widowControl w:val="0"/>
        <w:autoSpaceDE w:val="0"/>
        <w:autoSpaceDN w:val="0"/>
        <w:adjustRightInd w:val="0"/>
        <w:ind w:firstLine="540"/>
      </w:pPr>
    </w:p>
    <w:p w:rsidR="00B7035F" w:rsidRPr="00654354" w:rsidRDefault="00B7035F" w:rsidP="00B7035F">
      <w:pPr>
        <w:widowControl w:val="0"/>
        <w:autoSpaceDE w:val="0"/>
        <w:autoSpaceDN w:val="0"/>
        <w:adjustRightInd w:val="0"/>
        <w:jc w:val="center"/>
      </w:pPr>
      <w:r w:rsidRPr="00654354">
        <w:t>Акт</w:t>
      </w:r>
    </w:p>
    <w:p w:rsidR="00B7035F" w:rsidRPr="00654354" w:rsidRDefault="00B7035F" w:rsidP="00B7035F">
      <w:pPr>
        <w:widowControl w:val="0"/>
        <w:autoSpaceDE w:val="0"/>
        <w:autoSpaceDN w:val="0"/>
        <w:adjustRightInd w:val="0"/>
        <w:jc w:val="center"/>
      </w:pPr>
      <w:r w:rsidRPr="00654354">
        <w:t>приемки-передачи бюджетных ассигнований, лимитов</w:t>
      </w:r>
    </w:p>
    <w:p w:rsidR="00B7035F" w:rsidRPr="00654354" w:rsidRDefault="00B7035F" w:rsidP="00B7035F">
      <w:pPr>
        <w:widowControl w:val="0"/>
        <w:autoSpaceDE w:val="0"/>
        <w:autoSpaceDN w:val="0"/>
        <w:adjustRightInd w:val="0"/>
        <w:jc w:val="center"/>
      </w:pPr>
      <w:r w:rsidRPr="00654354">
        <w:t>бюджетных обязательств участников бюджетного процесса</w:t>
      </w:r>
    </w:p>
    <w:p w:rsidR="00B7035F" w:rsidRPr="00654354" w:rsidRDefault="00B7035F" w:rsidP="00B7035F">
      <w:pPr>
        <w:widowControl w:val="0"/>
        <w:autoSpaceDE w:val="0"/>
        <w:autoSpaceDN w:val="0"/>
        <w:adjustRightInd w:val="0"/>
        <w:ind w:firstLine="540"/>
      </w:pPr>
    </w:p>
    <w:tbl>
      <w:tblPr>
        <w:tblW w:w="7654" w:type="dxa"/>
        <w:tblInd w:w="62" w:type="dxa"/>
        <w:tblLayout w:type="fixed"/>
        <w:tblCellMar>
          <w:top w:w="102" w:type="dxa"/>
          <w:left w:w="62" w:type="dxa"/>
          <w:bottom w:w="102" w:type="dxa"/>
          <w:right w:w="62" w:type="dxa"/>
        </w:tblCellMar>
        <w:tblLook w:val="0000"/>
      </w:tblPr>
      <w:tblGrid>
        <w:gridCol w:w="1985"/>
        <w:gridCol w:w="2694"/>
        <w:gridCol w:w="1275"/>
        <w:gridCol w:w="1700"/>
      </w:tblGrid>
      <w:tr w:rsidR="00B7035F" w:rsidRPr="00654354" w:rsidTr="00B7035F">
        <w:tc>
          <w:tcPr>
            <w:tcW w:w="1985" w:type="dxa"/>
            <w:vAlign w:val="bottom"/>
          </w:tcPr>
          <w:p w:rsidR="00B7035F" w:rsidRPr="00654354" w:rsidRDefault="00B7035F" w:rsidP="00B7035F">
            <w:pPr>
              <w:widowControl w:val="0"/>
              <w:autoSpaceDE w:val="0"/>
              <w:autoSpaceDN w:val="0"/>
              <w:adjustRightInd w:val="0"/>
            </w:pPr>
          </w:p>
        </w:tc>
        <w:tc>
          <w:tcPr>
            <w:tcW w:w="2694" w:type="dxa"/>
            <w:vAlign w:val="bottom"/>
          </w:tcPr>
          <w:p w:rsidR="00B7035F" w:rsidRPr="00654354" w:rsidRDefault="00B7035F" w:rsidP="00B7035F">
            <w:pPr>
              <w:widowControl w:val="0"/>
              <w:autoSpaceDE w:val="0"/>
              <w:autoSpaceDN w:val="0"/>
              <w:adjustRightInd w:val="0"/>
            </w:pPr>
          </w:p>
        </w:tc>
        <w:tc>
          <w:tcPr>
            <w:tcW w:w="1275" w:type="dxa"/>
            <w:tcBorders>
              <w:right w:val="single" w:sz="4" w:space="0" w:color="auto"/>
            </w:tcBorders>
            <w:vAlign w:val="bottom"/>
          </w:tcPr>
          <w:p w:rsidR="00B7035F" w:rsidRPr="00654354" w:rsidRDefault="00B7035F" w:rsidP="00B7035F">
            <w:pPr>
              <w:widowControl w:val="0"/>
              <w:autoSpaceDE w:val="0"/>
              <w:autoSpaceDN w:val="0"/>
              <w:adjustRightInd w:val="0"/>
            </w:pPr>
          </w:p>
        </w:tc>
        <w:tc>
          <w:tcPr>
            <w:tcW w:w="1700" w:type="dxa"/>
            <w:tcBorders>
              <w:top w:val="single" w:sz="4" w:space="0" w:color="auto"/>
              <w:left w:val="single" w:sz="4" w:space="0" w:color="auto"/>
              <w:bottom w:val="single" w:sz="4" w:space="0" w:color="auto"/>
              <w:right w:val="single" w:sz="4" w:space="0" w:color="auto"/>
            </w:tcBorders>
            <w:vAlign w:val="bottom"/>
          </w:tcPr>
          <w:p w:rsidR="00B7035F" w:rsidRPr="00654354" w:rsidRDefault="00B7035F" w:rsidP="00B7035F">
            <w:pPr>
              <w:widowControl w:val="0"/>
              <w:autoSpaceDE w:val="0"/>
              <w:autoSpaceDN w:val="0"/>
              <w:adjustRightInd w:val="0"/>
              <w:jc w:val="center"/>
            </w:pPr>
            <w:r w:rsidRPr="00654354">
              <w:t>КОДЫ</w:t>
            </w:r>
          </w:p>
        </w:tc>
      </w:tr>
      <w:tr w:rsidR="00B7035F" w:rsidRPr="00654354" w:rsidTr="00B7035F">
        <w:tc>
          <w:tcPr>
            <w:tcW w:w="1985" w:type="dxa"/>
            <w:vAlign w:val="bottom"/>
          </w:tcPr>
          <w:p w:rsidR="00B7035F" w:rsidRPr="00654354" w:rsidRDefault="00B7035F" w:rsidP="00B7035F">
            <w:pPr>
              <w:widowControl w:val="0"/>
              <w:autoSpaceDE w:val="0"/>
              <w:autoSpaceDN w:val="0"/>
              <w:adjustRightInd w:val="0"/>
            </w:pPr>
          </w:p>
        </w:tc>
        <w:tc>
          <w:tcPr>
            <w:tcW w:w="2694" w:type="dxa"/>
            <w:vAlign w:val="bottom"/>
          </w:tcPr>
          <w:p w:rsidR="00B7035F" w:rsidRPr="00654354" w:rsidRDefault="00B7035F" w:rsidP="00B7035F">
            <w:pPr>
              <w:widowControl w:val="0"/>
              <w:autoSpaceDE w:val="0"/>
              <w:autoSpaceDN w:val="0"/>
              <w:adjustRightInd w:val="0"/>
            </w:pPr>
          </w:p>
        </w:tc>
        <w:tc>
          <w:tcPr>
            <w:tcW w:w="1275" w:type="dxa"/>
            <w:tcBorders>
              <w:right w:val="single" w:sz="4" w:space="0" w:color="auto"/>
            </w:tcBorders>
            <w:vAlign w:val="bottom"/>
          </w:tcPr>
          <w:p w:rsidR="00B7035F" w:rsidRPr="00654354" w:rsidRDefault="00B7035F" w:rsidP="00B7035F">
            <w:pPr>
              <w:widowControl w:val="0"/>
              <w:autoSpaceDE w:val="0"/>
              <w:autoSpaceDN w:val="0"/>
              <w:adjustRightInd w:val="0"/>
              <w:jc w:val="right"/>
            </w:pPr>
            <w:r w:rsidRPr="00654354">
              <w:t xml:space="preserve">Форма по </w:t>
            </w:r>
            <w:hyperlink r:id="rId75" w:tooltip="&quot;ОК 011-93. Общероссийский классификатор управленческой документации&quot; (утв. Постановлением Госстандарта России от 30.12.1993 N 299) (ред. от 21.12.2017){КонсультантПлюс}" w:history="1">
              <w:r w:rsidRPr="00654354">
                <w:rPr>
                  <w:color w:val="0000FF"/>
                </w:rPr>
                <w:t>ОКУД</w:t>
              </w:r>
            </w:hyperlink>
          </w:p>
        </w:tc>
        <w:tc>
          <w:tcPr>
            <w:tcW w:w="1700" w:type="dxa"/>
            <w:tcBorders>
              <w:top w:val="single" w:sz="4" w:space="0" w:color="auto"/>
              <w:left w:val="single" w:sz="4" w:space="0" w:color="auto"/>
              <w:bottom w:val="single" w:sz="4" w:space="0" w:color="auto"/>
              <w:right w:val="single" w:sz="4" w:space="0" w:color="auto"/>
            </w:tcBorders>
            <w:vAlign w:val="bottom"/>
          </w:tcPr>
          <w:p w:rsidR="00B7035F" w:rsidRPr="00654354" w:rsidRDefault="00B7035F" w:rsidP="00B7035F">
            <w:pPr>
              <w:widowControl w:val="0"/>
              <w:autoSpaceDE w:val="0"/>
              <w:autoSpaceDN w:val="0"/>
              <w:adjustRightInd w:val="0"/>
              <w:jc w:val="center"/>
            </w:pPr>
            <w:r w:rsidRPr="00654354">
              <w:t>0501069</w:t>
            </w:r>
          </w:p>
        </w:tc>
      </w:tr>
      <w:tr w:rsidR="00B7035F" w:rsidRPr="00654354" w:rsidTr="00B7035F">
        <w:tc>
          <w:tcPr>
            <w:tcW w:w="1985" w:type="dxa"/>
            <w:vAlign w:val="bottom"/>
          </w:tcPr>
          <w:p w:rsidR="00B7035F" w:rsidRPr="00654354" w:rsidRDefault="00B7035F" w:rsidP="00B7035F">
            <w:pPr>
              <w:widowControl w:val="0"/>
              <w:autoSpaceDE w:val="0"/>
              <w:autoSpaceDN w:val="0"/>
              <w:adjustRightInd w:val="0"/>
            </w:pPr>
          </w:p>
        </w:tc>
        <w:tc>
          <w:tcPr>
            <w:tcW w:w="2694" w:type="dxa"/>
            <w:vAlign w:val="bottom"/>
          </w:tcPr>
          <w:p w:rsidR="00B7035F" w:rsidRPr="00654354" w:rsidRDefault="00B7035F" w:rsidP="00B7035F">
            <w:pPr>
              <w:widowControl w:val="0"/>
              <w:autoSpaceDE w:val="0"/>
              <w:autoSpaceDN w:val="0"/>
              <w:adjustRightInd w:val="0"/>
            </w:pPr>
            <w:r w:rsidRPr="00654354">
              <w:t>на "___" _________ 20___ г.</w:t>
            </w:r>
          </w:p>
        </w:tc>
        <w:tc>
          <w:tcPr>
            <w:tcW w:w="1275" w:type="dxa"/>
            <w:tcBorders>
              <w:right w:val="single" w:sz="4" w:space="0" w:color="auto"/>
            </w:tcBorders>
            <w:vAlign w:val="bottom"/>
          </w:tcPr>
          <w:p w:rsidR="00B7035F" w:rsidRPr="00654354" w:rsidRDefault="00B7035F" w:rsidP="00B7035F">
            <w:pPr>
              <w:widowControl w:val="0"/>
              <w:autoSpaceDE w:val="0"/>
              <w:autoSpaceDN w:val="0"/>
              <w:adjustRightInd w:val="0"/>
              <w:jc w:val="right"/>
            </w:pPr>
            <w:r w:rsidRPr="00654354">
              <w:t>Дата</w:t>
            </w:r>
          </w:p>
        </w:tc>
        <w:tc>
          <w:tcPr>
            <w:tcW w:w="1700" w:type="dxa"/>
            <w:tcBorders>
              <w:top w:val="single" w:sz="4" w:space="0" w:color="auto"/>
              <w:left w:val="single" w:sz="4" w:space="0" w:color="auto"/>
              <w:bottom w:val="single" w:sz="4" w:space="0" w:color="auto"/>
              <w:right w:val="single" w:sz="4" w:space="0" w:color="auto"/>
            </w:tcBorders>
            <w:vAlign w:val="bottom"/>
          </w:tcPr>
          <w:p w:rsidR="00B7035F" w:rsidRPr="00654354" w:rsidRDefault="00B7035F" w:rsidP="00B7035F">
            <w:pPr>
              <w:widowControl w:val="0"/>
              <w:autoSpaceDE w:val="0"/>
              <w:autoSpaceDN w:val="0"/>
              <w:adjustRightInd w:val="0"/>
            </w:pPr>
          </w:p>
        </w:tc>
      </w:tr>
      <w:tr w:rsidR="00B7035F" w:rsidRPr="00654354" w:rsidTr="00B7035F">
        <w:tc>
          <w:tcPr>
            <w:tcW w:w="1985" w:type="dxa"/>
            <w:vAlign w:val="bottom"/>
          </w:tcPr>
          <w:p w:rsidR="00B7035F" w:rsidRPr="00654354" w:rsidRDefault="00B7035F" w:rsidP="00B7035F">
            <w:pPr>
              <w:widowControl w:val="0"/>
              <w:autoSpaceDE w:val="0"/>
              <w:autoSpaceDN w:val="0"/>
              <w:adjustRightInd w:val="0"/>
            </w:pPr>
            <w:r w:rsidRPr="00654354">
              <w:t>Главный распорядитель средств местного бюджета (передающий)</w:t>
            </w:r>
          </w:p>
        </w:tc>
        <w:tc>
          <w:tcPr>
            <w:tcW w:w="2694" w:type="dxa"/>
            <w:tcBorders>
              <w:bottom w:val="single" w:sz="4" w:space="0" w:color="auto"/>
            </w:tcBorders>
            <w:vAlign w:val="bottom"/>
          </w:tcPr>
          <w:p w:rsidR="00B7035F" w:rsidRPr="00654354" w:rsidRDefault="00B7035F" w:rsidP="00B7035F">
            <w:pPr>
              <w:widowControl w:val="0"/>
              <w:autoSpaceDE w:val="0"/>
              <w:autoSpaceDN w:val="0"/>
              <w:adjustRightInd w:val="0"/>
            </w:pPr>
          </w:p>
        </w:tc>
        <w:tc>
          <w:tcPr>
            <w:tcW w:w="1275" w:type="dxa"/>
            <w:tcBorders>
              <w:right w:val="single" w:sz="4" w:space="0" w:color="auto"/>
            </w:tcBorders>
            <w:vAlign w:val="bottom"/>
          </w:tcPr>
          <w:p w:rsidR="00B7035F" w:rsidRPr="00654354" w:rsidRDefault="00B7035F" w:rsidP="00B7035F">
            <w:pPr>
              <w:widowControl w:val="0"/>
              <w:autoSpaceDE w:val="0"/>
              <w:autoSpaceDN w:val="0"/>
              <w:adjustRightInd w:val="0"/>
              <w:jc w:val="right"/>
            </w:pPr>
            <w:r w:rsidRPr="00654354">
              <w:t>ГРБС</w:t>
            </w:r>
          </w:p>
        </w:tc>
        <w:tc>
          <w:tcPr>
            <w:tcW w:w="1700" w:type="dxa"/>
            <w:tcBorders>
              <w:top w:val="single" w:sz="4" w:space="0" w:color="auto"/>
              <w:left w:val="single" w:sz="4" w:space="0" w:color="auto"/>
              <w:bottom w:val="single" w:sz="4" w:space="0" w:color="auto"/>
              <w:right w:val="single" w:sz="4" w:space="0" w:color="auto"/>
            </w:tcBorders>
            <w:vAlign w:val="bottom"/>
          </w:tcPr>
          <w:p w:rsidR="00B7035F" w:rsidRPr="00654354" w:rsidRDefault="00B7035F" w:rsidP="00B7035F">
            <w:pPr>
              <w:widowControl w:val="0"/>
              <w:autoSpaceDE w:val="0"/>
              <w:autoSpaceDN w:val="0"/>
              <w:adjustRightInd w:val="0"/>
            </w:pPr>
          </w:p>
        </w:tc>
      </w:tr>
      <w:tr w:rsidR="00B7035F" w:rsidRPr="00654354" w:rsidTr="00B7035F">
        <w:tc>
          <w:tcPr>
            <w:tcW w:w="1985" w:type="dxa"/>
            <w:vAlign w:val="bottom"/>
          </w:tcPr>
          <w:p w:rsidR="00B7035F" w:rsidRPr="00654354" w:rsidRDefault="00B7035F" w:rsidP="00B7035F">
            <w:pPr>
              <w:widowControl w:val="0"/>
              <w:autoSpaceDE w:val="0"/>
              <w:autoSpaceDN w:val="0"/>
              <w:adjustRightInd w:val="0"/>
            </w:pPr>
            <w:r w:rsidRPr="00654354">
              <w:t>Главный распорядитель средств местного бюджета (принимающий)</w:t>
            </w:r>
          </w:p>
        </w:tc>
        <w:tc>
          <w:tcPr>
            <w:tcW w:w="2694" w:type="dxa"/>
            <w:tcBorders>
              <w:top w:val="single" w:sz="4" w:space="0" w:color="auto"/>
              <w:bottom w:val="single" w:sz="4" w:space="0" w:color="auto"/>
            </w:tcBorders>
            <w:vAlign w:val="bottom"/>
          </w:tcPr>
          <w:p w:rsidR="00B7035F" w:rsidRPr="00654354" w:rsidRDefault="00B7035F" w:rsidP="00B7035F">
            <w:pPr>
              <w:widowControl w:val="0"/>
              <w:autoSpaceDE w:val="0"/>
              <w:autoSpaceDN w:val="0"/>
              <w:adjustRightInd w:val="0"/>
            </w:pPr>
          </w:p>
        </w:tc>
        <w:tc>
          <w:tcPr>
            <w:tcW w:w="1275" w:type="dxa"/>
            <w:tcBorders>
              <w:right w:val="single" w:sz="4" w:space="0" w:color="auto"/>
            </w:tcBorders>
            <w:vAlign w:val="bottom"/>
          </w:tcPr>
          <w:p w:rsidR="00B7035F" w:rsidRPr="00654354" w:rsidRDefault="00B7035F" w:rsidP="00B7035F">
            <w:pPr>
              <w:widowControl w:val="0"/>
              <w:autoSpaceDE w:val="0"/>
              <w:autoSpaceDN w:val="0"/>
              <w:adjustRightInd w:val="0"/>
              <w:jc w:val="right"/>
            </w:pPr>
            <w:r w:rsidRPr="00654354">
              <w:t>ГРБС</w:t>
            </w:r>
          </w:p>
        </w:tc>
        <w:tc>
          <w:tcPr>
            <w:tcW w:w="1700" w:type="dxa"/>
            <w:tcBorders>
              <w:top w:val="single" w:sz="4" w:space="0" w:color="auto"/>
              <w:left w:val="single" w:sz="4" w:space="0" w:color="auto"/>
              <w:bottom w:val="single" w:sz="4" w:space="0" w:color="auto"/>
              <w:right w:val="single" w:sz="4" w:space="0" w:color="auto"/>
            </w:tcBorders>
            <w:vAlign w:val="bottom"/>
          </w:tcPr>
          <w:p w:rsidR="00B7035F" w:rsidRPr="00654354" w:rsidRDefault="00B7035F" w:rsidP="00B7035F">
            <w:pPr>
              <w:widowControl w:val="0"/>
              <w:autoSpaceDE w:val="0"/>
              <w:autoSpaceDN w:val="0"/>
              <w:adjustRightInd w:val="0"/>
            </w:pPr>
          </w:p>
        </w:tc>
      </w:tr>
      <w:tr w:rsidR="00B7035F" w:rsidRPr="00654354" w:rsidTr="00B7035F">
        <w:tc>
          <w:tcPr>
            <w:tcW w:w="1985" w:type="dxa"/>
            <w:vAlign w:val="bottom"/>
          </w:tcPr>
          <w:p w:rsidR="00B7035F" w:rsidRPr="00654354" w:rsidRDefault="00B7035F" w:rsidP="00B7035F">
            <w:pPr>
              <w:widowControl w:val="0"/>
              <w:autoSpaceDE w:val="0"/>
              <w:autoSpaceDN w:val="0"/>
              <w:adjustRightInd w:val="0"/>
            </w:pPr>
            <w:r w:rsidRPr="00654354">
              <w:t>Единица измерения: тыс. руб.</w:t>
            </w:r>
          </w:p>
        </w:tc>
        <w:tc>
          <w:tcPr>
            <w:tcW w:w="2694" w:type="dxa"/>
            <w:tcBorders>
              <w:top w:val="single" w:sz="4" w:space="0" w:color="auto"/>
            </w:tcBorders>
            <w:vAlign w:val="bottom"/>
          </w:tcPr>
          <w:p w:rsidR="00B7035F" w:rsidRPr="00654354" w:rsidRDefault="00B7035F" w:rsidP="00B7035F">
            <w:pPr>
              <w:widowControl w:val="0"/>
              <w:autoSpaceDE w:val="0"/>
              <w:autoSpaceDN w:val="0"/>
              <w:adjustRightInd w:val="0"/>
            </w:pPr>
          </w:p>
        </w:tc>
        <w:tc>
          <w:tcPr>
            <w:tcW w:w="1275" w:type="dxa"/>
            <w:tcBorders>
              <w:right w:val="single" w:sz="4" w:space="0" w:color="auto"/>
            </w:tcBorders>
            <w:vAlign w:val="bottom"/>
          </w:tcPr>
          <w:p w:rsidR="00B7035F" w:rsidRPr="00654354" w:rsidRDefault="00B7035F" w:rsidP="00B7035F">
            <w:pPr>
              <w:widowControl w:val="0"/>
              <w:autoSpaceDE w:val="0"/>
              <w:autoSpaceDN w:val="0"/>
              <w:adjustRightInd w:val="0"/>
              <w:jc w:val="right"/>
            </w:pPr>
            <w:r w:rsidRPr="00654354">
              <w:t xml:space="preserve">по </w:t>
            </w:r>
            <w:hyperlink r:id="rId7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p>
        </w:tc>
        <w:tc>
          <w:tcPr>
            <w:tcW w:w="1700" w:type="dxa"/>
            <w:tcBorders>
              <w:top w:val="single" w:sz="4" w:space="0" w:color="auto"/>
              <w:left w:val="single" w:sz="4" w:space="0" w:color="auto"/>
              <w:bottom w:val="single" w:sz="4" w:space="0" w:color="auto"/>
              <w:right w:val="single" w:sz="4" w:space="0" w:color="auto"/>
            </w:tcBorders>
            <w:vAlign w:val="bottom"/>
          </w:tcPr>
          <w:p w:rsidR="00B7035F" w:rsidRPr="00654354" w:rsidRDefault="00B7035F" w:rsidP="00B7035F">
            <w:pPr>
              <w:widowControl w:val="0"/>
              <w:autoSpaceDE w:val="0"/>
              <w:autoSpaceDN w:val="0"/>
              <w:adjustRightInd w:val="0"/>
              <w:jc w:val="center"/>
            </w:pPr>
            <w:r w:rsidRPr="00654354">
              <w:t>384</w:t>
            </w:r>
          </w:p>
        </w:tc>
      </w:tr>
      <w:tr w:rsidR="00B7035F" w:rsidRPr="00654354" w:rsidTr="00B7035F">
        <w:tc>
          <w:tcPr>
            <w:tcW w:w="1985" w:type="dxa"/>
            <w:vAlign w:val="bottom"/>
          </w:tcPr>
          <w:p w:rsidR="00B7035F" w:rsidRPr="00654354" w:rsidRDefault="00B7035F" w:rsidP="00B7035F">
            <w:pPr>
              <w:widowControl w:val="0"/>
              <w:autoSpaceDE w:val="0"/>
              <w:autoSpaceDN w:val="0"/>
              <w:adjustRightInd w:val="0"/>
            </w:pPr>
            <w:r w:rsidRPr="00654354">
              <w:t>Основание для передачи бюджетных ассигнований и лимитов бюджетных обязательств</w:t>
            </w:r>
          </w:p>
        </w:tc>
        <w:tc>
          <w:tcPr>
            <w:tcW w:w="2694" w:type="dxa"/>
            <w:tcBorders>
              <w:bottom w:val="single" w:sz="4" w:space="0" w:color="auto"/>
            </w:tcBorders>
            <w:vAlign w:val="bottom"/>
          </w:tcPr>
          <w:p w:rsidR="00B7035F" w:rsidRPr="00654354" w:rsidRDefault="00B7035F" w:rsidP="00B7035F">
            <w:pPr>
              <w:widowControl w:val="0"/>
              <w:autoSpaceDE w:val="0"/>
              <w:autoSpaceDN w:val="0"/>
              <w:adjustRightInd w:val="0"/>
            </w:pPr>
          </w:p>
        </w:tc>
        <w:tc>
          <w:tcPr>
            <w:tcW w:w="1275" w:type="dxa"/>
            <w:vAlign w:val="bottom"/>
          </w:tcPr>
          <w:p w:rsidR="00B7035F" w:rsidRPr="00654354" w:rsidRDefault="00B7035F" w:rsidP="00B7035F">
            <w:pPr>
              <w:widowControl w:val="0"/>
              <w:autoSpaceDE w:val="0"/>
              <w:autoSpaceDN w:val="0"/>
              <w:adjustRightInd w:val="0"/>
            </w:pPr>
          </w:p>
        </w:tc>
        <w:tc>
          <w:tcPr>
            <w:tcW w:w="1700" w:type="dxa"/>
            <w:tcBorders>
              <w:top w:val="single" w:sz="4" w:space="0" w:color="auto"/>
            </w:tcBorders>
            <w:vAlign w:val="bottom"/>
          </w:tcPr>
          <w:p w:rsidR="00B7035F" w:rsidRPr="00654354" w:rsidRDefault="00B7035F" w:rsidP="00B7035F">
            <w:pPr>
              <w:widowControl w:val="0"/>
              <w:autoSpaceDE w:val="0"/>
              <w:autoSpaceDN w:val="0"/>
              <w:adjustRightInd w:val="0"/>
            </w:pPr>
          </w:p>
        </w:tc>
      </w:tr>
    </w:tbl>
    <w:p w:rsidR="00B7035F" w:rsidRPr="00654354" w:rsidRDefault="00B7035F" w:rsidP="00B7035F">
      <w:pPr>
        <w:widowControl w:val="0"/>
        <w:autoSpaceDE w:val="0"/>
        <w:autoSpaceDN w:val="0"/>
        <w:adjustRightInd w:val="0"/>
        <w:ind w:firstLine="540"/>
      </w:pPr>
    </w:p>
    <w:p w:rsidR="00B7035F" w:rsidRPr="00654354" w:rsidRDefault="00B7035F" w:rsidP="00B7035F">
      <w:pPr>
        <w:widowControl w:val="0"/>
        <w:autoSpaceDE w:val="0"/>
        <w:autoSpaceDN w:val="0"/>
        <w:adjustRightInd w:val="0"/>
        <w:ind w:firstLine="540"/>
        <w:outlineLvl w:val="2"/>
      </w:pPr>
      <w:r w:rsidRPr="00654354">
        <w:t>Раздел 1. Бюджетные ассигнования по расходам местного бюджета</w:t>
      </w:r>
    </w:p>
    <w:p w:rsidR="00F60C99" w:rsidRDefault="00F60C99" w:rsidP="00D45B44">
      <w:pPr>
        <w:pStyle w:val="aff0"/>
        <w:rPr>
          <w:sz w:val="24"/>
        </w:rPr>
      </w:pPr>
    </w:p>
    <w:p w:rsidR="00F60C99" w:rsidRDefault="00F60C99" w:rsidP="00D45B44">
      <w:pPr>
        <w:pStyle w:val="aff0"/>
        <w:rPr>
          <w:sz w:val="24"/>
        </w:rPr>
      </w:pPr>
    </w:p>
    <w:tbl>
      <w:tblPr>
        <w:tblW w:w="7828" w:type="dxa"/>
        <w:tblInd w:w="62" w:type="dxa"/>
        <w:tblLayout w:type="fixed"/>
        <w:tblCellMar>
          <w:top w:w="102" w:type="dxa"/>
          <w:left w:w="62" w:type="dxa"/>
          <w:bottom w:w="102" w:type="dxa"/>
          <w:right w:w="62" w:type="dxa"/>
        </w:tblCellMar>
        <w:tblLook w:val="0000"/>
      </w:tblPr>
      <w:tblGrid>
        <w:gridCol w:w="881"/>
        <w:gridCol w:w="992"/>
        <w:gridCol w:w="709"/>
        <w:gridCol w:w="851"/>
        <w:gridCol w:w="708"/>
        <w:gridCol w:w="709"/>
        <w:gridCol w:w="851"/>
        <w:gridCol w:w="709"/>
        <w:gridCol w:w="709"/>
        <w:gridCol w:w="709"/>
      </w:tblGrid>
      <w:tr w:rsidR="00B7035F" w:rsidRPr="00654354" w:rsidTr="00B7035F">
        <w:tc>
          <w:tcPr>
            <w:tcW w:w="881" w:type="dxa"/>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lastRenderedPageBreak/>
              <w:t>Наименование показателя</w:t>
            </w:r>
          </w:p>
        </w:tc>
        <w:tc>
          <w:tcPr>
            <w:tcW w:w="4820" w:type="dxa"/>
            <w:gridSpan w:val="6"/>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Код по бюджетной классификации</w:t>
            </w:r>
          </w:p>
        </w:tc>
        <w:tc>
          <w:tcPr>
            <w:tcW w:w="2127" w:type="dxa"/>
            <w:gridSpan w:val="3"/>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Сумма на год</w:t>
            </w:r>
          </w:p>
        </w:tc>
      </w:tr>
      <w:tr w:rsidR="00B7035F" w:rsidRPr="00654354" w:rsidTr="00B7035F">
        <w:trPr>
          <w:trHeight w:val="230"/>
        </w:trPr>
        <w:tc>
          <w:tcPr>
            <w:tcW w:w="881"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992" w:type="dxa"/>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главного распорядителя средств местного бюджета</w:t>
            </w:r>
          </w:p>
        </w:tc>
        <w:tc>
          <w:tcPr>
            <w:tcW w:w="709" w:type="dxa"/>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раздела</w:t>
            </w:r>
          </w:p>
        </w:tc>
        <w:tc>
          <w:tcPr>
            <w:tcW w:w="851" w:type="dxa"/>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подраздела</w:t>
            </w:r>
          </w:p>
        </w:tc>
        <w:tc>
          <w:tcPr>
            <w:tcW w:w="708" w:type="dxa"/>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целевой статьи</w:t>
            </w:r>
          </w:p>
        </w:tc>
        <w:tc>
          <w:tcPr>
            <w:tcW w:w="709" w:type="dxa"/>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вида расходов</w:t>
            </w:r>
          </w:p>
        </w:tc>
        <w:tc>
          <w:tcPr>
            <w:tcW w:w="851" w:type="dxa"/>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кода операции сектора государственного управления</w:t>
            </w:r>
          </w:p>
        </w:tc>
        <w:tc>
          <w:tcPr>
            <w:tcW w:w="2127" w:type="dxa"/>
            <w:gridSpan w:val="3"/>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p>
        </w:tc>
      </w:tr>
      <w:tr w:rsidR="00B7035F" w:rsidRPr="00654354" w:rsidTr="00B7035F">
        <w:tc>
          <w:tcPr>
            <w:tcW w:w="881"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992"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709"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851"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708"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709"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851"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на 20__ год</w:t>
            </w: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на 20__ год</w:t>
            </w: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на 20__ год</w:t>
            </w:r>
          </w:p>
        </w:tc>
      </w:tr>
      <w:tr w:rsidR="00B7035F" w:rsidRPr="00654354" w:rsidTr="00B7035F">
        <w:tc>
          <w:tcPr>
            <w:tcW w:w="881"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1</w:t>
            </w:r>
          </w:p>
        </w:tc>
        <w:tc>
          <w:tcPr>
            <w:tcW w:w="992"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2</w:t>
            </w: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3</w:t>
            </w:r>
          </w:p>
        </w:tc>
        <w:tc>
          <w:tcPr>
            <w:tcW w:w="851"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4</w:t>
            </w:r>
          </w:p>
        </w:tc>
        <w:tc>
          <w:tcPr>
            <w:tcW w:w="708"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5</w:t>
            </w: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6</w:t>
            </w:r>
          </w:p>
        </w:tc>
        <w:tc>
          <w:tcPr>
            <w:tcW w:w="851"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7</w:t>
            </w: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8</w:t>
            </w: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9</w:t>
            </w: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10</w:t>
            </w:r>
          </w:p>
        </w:tc>
      </w:tr>
      <w:tr w:rsidR="00B7035F" w:rsidRPr="00654354" w:rsidTr="00B7035F">
        <w:tc>
          <w:tcPr>
            <w:tcW w:w="5701" w:type="dxa"/>
            <w:gridSpan w:val="7"/>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rPr>
                <w:sz w:val="14"/>
                <w:szCs w:val="14"/>
              </w:rPr>
            </w:pPr>
            <w:r w:rsidRPr="00B7035F">
              <w:rPr>
                <w:sz w:val="14"/>
                <w:szCs w:val="14"/>
              </w:rPr>
              <w:t>Итого</w:t>
            </w: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rPr>
                <w:sz w:val="14"/>
                <w:szCs w:val="14"/>
              </w:rPr>
            </w:pP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rPr>
                <w:sz w:val="14"/>
                <w:szCs w:val="14"/>
              </w:rPr>
            </w:pP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rPr>
                <w:sz w:val="14"/>
                <w:szCs w:val="14"/>
              </w:rPr>
            </w:pPr>
          </w:p>
        </w:tc>
      </w:tr>
    </w:tbl>
    <w:p w:rsidR="00F60C99" w:rsidRDefault="00F60C99" w:rsidP="00D45B44">
      <w:pPr>
        <w:pStyle w:val="aff0"/>
        <w:rPr>
          <w:sz w:val="24"/>
        </w:rPr>
      </w:pPr>
    </w:p>
    <w:p w:rsidR="00B7035F" w:rsidRPr="00654354" w:rsidRDefault="00B7035F" w:rsidP="00B7035F">
      <w:pPr>
        <w:widowControl w:val="0"/>
        <w:autoSpaceDE w:val="0"/>
        <w:autoSpaceDN w:val="0"/>
        <w:adjustRightInd w:val="0"/>
        <w:ind w:firstLine="540"/>
        <w:outlineLvl w:val="2"/>
      </w:pPr>
      <w:r w:rsidRPr="00654354">
        <w:t>Раздел 2. Лимиты бюджетных обязательств</w:t>
      </w:r>
    </w:p>
    <w:tbl>
      <w:tblPr>
        <w:tblW w:w="7827" w:type="dxa"/>
        <w:tblInd w:w="62" w:type="dxa"/>
        <w:tblLayout w:type="fixed"/>
        <w:tblCellMar>
          <w:top w:w="102" w:type="dxa"/>
          <w:left w:w="62" w:type="dxa"/>
          <w:bottom w:w="102" w:type="dxa"/>
          <w:right w:w="62" w:type="dxa"/>
        </w:tblCellMar>
        <w:tblLook w:val="0000"/>
      </w:tblPr>
      <w:tblGrid>
        <w:gridCol w:w="881"/>
        <w:gridCol w:w="993"/>
        <w:gridCol w:w="708"/>
        <w:gridCol w:w="851"/>
        <w:gridCol w:w="709"/>
        <w:gridCol w:w="708"/>
        <w:gridCol w:w="851"/>
        <w:gridCol w:w="709"/>
        <w:gridCol w:w="708"/>
        <w:gridCol w:w="709"/>
      </w:tblGrid>
      <w:tr w:rsidR="00B7035F" w:rsidRPr="00654354" w:rsidTr="00B7035F">
        <w:tc>
          <w:tcPr>
            <w:tcW w:w="881" w:type="dxa"/>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Наименование показателя</w:t>
            </w:r>
          </w:p>
        </w:tc>
        <w:tc>
          <w:tcPr>
            <w:tcW w:w="4820" w:type="dxa"/>
            <w:gridSpan w:val="6"/>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Код по бюджетной классификации</w:t>
            </w:r>
          </w:p>
        </w:tc>
        <w:tc>
          <w:tcPr>
            <w:tcW w:w="2126" w:type="dxa"/>
            <w:gridSpan w:val="3"/>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Сумма на год</w:t>
            </w:r>
          </w:p>
        </w:tc>
      </w:tr>
      <w:tr w:rsidR="00B7035F" w:rsidRPr="00654354" w:rsidTr="00B7035F">
        <w:trPr>
          <w:trHeight w:val="230"/>
        </w:trPr>
        <w:tc>
          <w:tcPr>
            <w:tcW w:w="881"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993" w:type="dxa"/>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главного распорядителя средств местного бюджета</w:t>
            </w:r>
          </w:p>
        </w:tc>
        <w:tc>
          <w:tcPr>
            <w:tcW w:w="708" w:type="dxa"/>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раздела</w:t>
            </w:r>
          </w:p>
        </w:tc>
        <w:tc>
          <w:tcPr>
            <w:tcW w:w="851" w:type="dxa"/>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подраздела</w:t>
            </w:r>
          </w:p>
        </w:tc>
        <w:tc>
          <w:tcPr>
            <w:tcW w:w="709" w:type="dxa"/>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целевой статьи</w:t>
            </w:r>
          </w:p>
        </w:tc>
        <w:tc>
          <w:tcPr>
            <w:tcW w:w="708" w:type="dxa"/>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вида расходов</w:t>
            </w:r>
          </w:p>
        </w:tc>
        <w:tc>
          <w:tcPr>
            <w:tcW w:w="851" w:type="dxa"/>
            <w:vMerge w:val="restart"/>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кода операции сектора государственного управления</w:t>
            </w:r>
          </w:p>
        </w:tc>
        <w:tc>
          <w:tcPr>
            <w:tcW w:w="2126" w:type="dxa"/>
            <w:gridSpan w:val="3"/>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p>
        </w:tc>
      </w:tr>
      <w:tr w:rsidR="00B7035F" w:rsidRPr="00654354" w:rsidTr="00B7035F">
        <w:tc>
          <w:tcPr>
            <w:tcW w:w="881"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993"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708"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851"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709"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708"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851" w:type="dxa"/>
            <w:vMerge/>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ind w:firstLine="540"/>
              <w:rPr>
                <w:sz w:val="14"/>
                <w:szCs w:val="14"/>
              </w:rPr>
            </w:pP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на 20__ год</w:t>
            </w:r>
          </w:p>
        </w:tc>
        <w:tc>
          <w:tcPr>
            <w:tcW w:w="708"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на 20__ год</w:t>
            </w: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на 20__ год</w:t>
            </w:r>
          </w:p>
        </w:tc>
      </w:tr>
      <w:tr w:rsidR="00B7035F" w:rsidRPr="00654354" w:rsidTr="00B7035F">
        <w:tc>
          <w:tcPr>
            <w:tcW w:w="881"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1</w:t>
            </w:r>
          </w:p>
        </w:tc>
        <w:tc>
          <w:tcPr>
            <w:tcW w:w="993"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2</w:t>
            </w:r>
          </w:p>
        </w:tc>
        <w:tc>
          <w:tcPr>
            <w:tcW w:w="708"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3</w:t>
            </w:r>
          </w:p>
        </w:tc>
        <w:tc>
          <w:tcPr>
            <w:tcW w:w="851"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4</w:t>
            </w: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5</w:t>
            </w:r>
          </w:p>
        </w:tc>
        <w:tc>
          <w:tcPr>
            <w:tcW w:w="708"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6</w:t>
            </w:r>
          </w:p>
        </w:tc>
        <w:tc>
          <w:tcPr>
            <w:tcW w:w="851"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7</w:t>
            </w: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8</w:t>
            </w:r>
          </w:p>
        </w:tc>
        <w:tc>
          <w:tcPr>
            <w:tcW w:w="708"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9</w:t>
            </w: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jc w:val="center"/>
              <w:rPr>
                <w:sz w:val="14"/>
                <w:szCs w:val="14"/>
              </w:rPr>
            </w:pPr>
            <w:r w:rsidRPr="00B7035F">
              <w:rPr>
                <w:sz w:val="14"/>
                <w:szCs w:val="14"/>
              </w:rPr>
              <w:t>10</w:t>
            </w:r>
          </w:p>
        </w:tc>
      </w:tr>
      <w:tr w:rsidR="00B7035F" w:rsidRPr="00654354" w:rsidTr="00B7035F">
        <w:tc>
          <w:tcPr>
            <w:tcW w:w="5701" w:type="dxa"/>
            <w:gridSpan w:val="7"/>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rPr>
                <w:sz w:val="14"/>
                <w:szCs w:val="14"/>
              </w:rPr>
            </w:pPr>
            <w:r w:rsidRPr="00B7035F">
              <w:rPr>
                <w:sz w:val="14"/>
                <w:szCs w:val="14"/>
              </w:rPr>
              <w:t>Итого</w:t>
            </w: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rPr>
                <w:sz w:val="14"/>
                <w:szCs w:val="14"/>
              </w:rPr>
            </w:pPr>
          </w:p>
        </w:tc>
        <w:tc>
          <w:tcPr>
            <w:tcW w:w="708"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rPr>
                <w:sz w:val="14"/>
                <w:szCs w:val="14"/>
              </w:rPr>
            </w:pPr>
          </w:p>
        </w:tc>
        <w:tc>
          <w:tcPr>
            <w:tcW w:w="709" w:type="dxa"/>
            <w:tcBorders>
              <w:top w:val="single" w:sz="4" w:space="0" w:color="auto"/>
              <w:left w:val="single" w:sz="4" w:space="0" w:color="auto"/>
              <w:bottom w:val="single" w:sz="4" w:space="0" w:color="auto"/>
              <w:right w:val="single" w:sz="4" w:space="0" w:color="auto"/>
            </w:tcBorders>
          </w:tcPr>
          <w:p w:rsidR="00B7035F" w:rsidRPr="00B7035F" w:rsidRDefault="00B7035F" w:rsidP="00B7035F">
            <w:pPr>
              <w:widowControl w:val="0"/>
              <w:autoSpaceDE w:val="0"/>
              <w:autoSpaceDN w:val="0"/>
              <w:adjustRightInd w:val="0"/>
              <w:rPr>
                <w:sz w:val="14"/>
                <w:szCs w:val="14"/>
              </w:rPr>
            </w:pPr>
          </w:p>
        </w:tc>
      </w:tr>
    </w:tbl>
    <w:p w:rsidR="00F60C99" w:rsidRDefault="00F60C99" w:rsidP="00D45B44">
      <w:pPr>
        <w:pStyle w:val="aff0"/>
        <w:rPr>
          <w:sz w:val="24"/>
        </w:rPr>
      </w:pPr>
    </w:p>
    <w:p w:rsidR="00425E16" w:rsidRPr="00654354" w:rsidRDefault="00425E16" w:rsidP="00425E16">
      <w:pPr>
        <w:widowControl w:val="0"/>
        <w:autoSpaceDE w:val="0"/>
        <w:autoSpaceDN w:val="0"/>
        <w:adjustRightInd w:val="0"/>
      </w:pPr>
      <w:r w:rsidRPr="00654354">
        <w:t xml:space="preserve">Передающая сторона:                             </w:t>
      </w:r>
      <w:r>
        <w:t xml:space="preserve">   </w:t>
      </w:r>
      <w:r w:rsidRPr="00654354">
        <w:t xml:space="preserve">        Принимающая сторона:</w:t>
      </w:r>
    </w:p>
    <w:p w:rsidR="00425E16" w:rsidRPr="00654354" w:rsidRDefault="00425E16" w:rsidP="00425E16">
      <w:pPr>
        <w:widowControl w:val="0"/>
        <w:autoSpaceDE w:val="0"/>
        <w:autoSpaceDN w:val="0"/>
        <w:adjustRightInd w:val="0"/>
      </w:pPr>
      <w:r>
        <w:t xml:space="preserve"> </w:t>
      </w:r>
    </w:p>
    <w:p w:rsidR="00425E16" w:rsidRPr="00654354" w:rsidRDefault="00425E16" w:rsidP="00425E16">
      <w:pPr>
        <w:widowControl w:val="0"/>
        <w:autoSpaceDE w:val="0"/>
        <w:autoSpaceDN w:val="0"/>
        <w:adjustRightInd w:val="0"/>
      </w:pPr>
      <w:r w:rsidRPr="00654354">
        <w:t xml:space="preserve">Руководитель                                      </w:t>
      </w:r>
      <w:r>
        <w:t xml:space="preserve">          </w:t>
      </w:r>
      <w:r w:rsidRPr="00654354">
        <w:t xml:space="preserve">      Руководитель</w:t>
      </w:r>
    </w:p>
    <w:p w:rsidR="00425E16" w:rsidRPr="00654354" w:rsidRDefault="00425E16" w:rsidP="00425E16">
      <w:pPr>
        <w:widowControl w:val="0"/>
        <w:autoSpaceDE w:val="0"/>
        <w:autoSpaceDN w:val="0"/>
        <w:adjustRightInd w:val="0"/>
      </w:pPr>
      <w:r w:rsidRPr="00654354">
        <w:t>(уполномоченное лицо) __________ _________ ____________ (уполномоченное лицо) __________ _________ ____________</w:t>
      </w:r>
    </w:p>
    <w:p w:rsidR="00425E16" w:rsidRPr="00654354" w:rsidRDefault="00425E16" w:rsidP="00425E16">
      <w:pPr>
        <w:widowControl w:val="0"/>
        <w:autoSpaceDE w:val="0"/>
        <w:autoSpaceDN w:val="0"/>
        <w:adjustRightInd w:val="0"/>
      </w:pPr>
      <w:r w:rsidRPr="00654354">
        <w:t xml:space="preserve">                     (должность) (подпись) (расшифровка                      (должность) (подпись) (расшифровка</w:t>
      </w:r>
    </w:p>
    <w:p w:rsidR="00425E16" w:rsidRPr="00654354" w:rsidRDefault="00425E16" w:rsidP="00425E16">
      <w:pPr>
        <w:widowControl w:val="0"/>
        <w:autoSpaceDE w:val="0"/>
        <w:autoSpaceDN w:val="0"/>
        <w:adjustRightInd w:val="0"/>
      </w:pPr>
      <w:r w:rsidRPr="00654354">
        <w:t xml:space="preserve">                                              подписи)                                                 подписи)</w:t>
      </w:r>
    </w:p>
    <w:p w:rsidR="00425E16" w:rsidRPr="00654354" w:rsidRDefault="00425E16" w:rsidP="00425E16">
      <w:pPr>
        <w:widowControl w:val="0"/>
        <w:autoSpaceDE w:val="0"/>
        <w:autoSpaceDN w:val="0"/>
        <w:adjustRightInd w:val="0"/>
      </w:pPr>
      <w:r w:rsidRPr="00654354">
        <w:t>Главный бухгалтер                                       Главный бухгалтер</w:t>
      </w:r>
    </w:p>
    <w:p w:rsidR="00425E16" w:rsidRPr="00654354" w:rsidRDefault="00425E16" w:rsidP="00425E16">
      <w:pPr>
        <w:widowControl w:val="0"/>
        <w:autoSpaceDE w:val="0"/>
        <w:autoSpaceDN w:val="0"/>
        <w:adjustRightInd w:val="0"/>
      </w:pPr>
      <w:r w:rsidRPr="00654354">
        <w:t>(уполномоченное лицо) __________ _________ ____________ (уполномоченное лицо) __________ _________ ____________</w:t>
      </w:r>
    </w:p>
    <w:p w:rsidR="00425E16" w:rsidRPr="00654354" w:rsidRDefault="00425E16" w:rsidP="00425E16">
      <w:pPr>
        <w:widowControl w:val="0"/>
        <w:autoSpaceDE w:val="0"/>
        <w:autoSpaceDN w:val="0"/>
        <w:adjustRightInd w:val="0"/>
      </w:pPr>
      <w:r w:rsidRPr="00654354">
        <w:t xml:space="preserve">                     (должность) (подпись) (расшифровка                      (должность) (подпись) (расшифровка</w:t>
      </w:r>
    </w:p>
    <w:p w:rsidR="00425E16" w:rsidRPr="00654354" w:rsidRDefault="00425E16" w:rsidP="00425E16">
      <w:pPr>
        <w:widowControl w:val="0"/>
        <w:autoSpaceDE w:val="0"/>
        <w:autoSpaceDN w:val="0"/>
        <w:adjustRightInd w:val="0"/>
      </w:pPr>
      <w:r w:rsidRPr="00654354">
        <w:t xml:space="preserve">                                              подписи)                                                 подписи)</w:t>
      </w:r>
    </w:p>
    <w:p w:rsidR="00F60C99" w:rsidRPr="00425E16" w:rsidRDefault="00425E16" w:rsidP="00425E16">
      <w:pPr>
        <w:pStyle w:val="aff0"/>
        <w:rPr>
          <w:sz w:val="20"/>
          <w:szCs w:val="20"/>
        </w:rPr>
      </w:pPr>
      <w:r w:rsidRPr="00425E16">
        <w:rPr>
          <w:sz w:val="20"/>
          <w:szCs w:val="20"/>
        </w:rPr>
        <w:t>"____" __________________ 20___ г.                     "_____" _________________ 20___</w:t>
      </w:r>
    </w:p>
    <w:p w:rsidR="00F60C99" w:rsidRDefault="00F60C99" w:rsidP="00D45B44">
      <w:pPr>
        <w:pStyle w:val="aff0"/>
        <w:rPr>
          <w:sz w:val="24"/>
        </w:rPr>
      </w:pPr>
    </w:p>
    <w:p w:rsidR="00425E16" w:rsidRPr="00654354" w:rsidRDefault="00425E16" w:rsidP="00425E16">
      <w:pPr>
        <w:widowControl w:val="0"/>
        <w:autoSpaceDE w:val="0"/>
        <w:autoSpaceDN w:val="0"/>
        <w:adjustRightInd w:val="0"/>
        <w:jc w:val="right"/>
        <w:outlineLvl w:val="1"/>
      </w:pPr>
      <w:r w:rsidRPr="00654354">
        <w:t>Приложение N 10</w:t>
      </w:r>
    </w:p>
    <w:p w:rsidR="00425E16" w:rsidRPr="00654354" w:rsidRDefault="00425E16" w:rsidP="00425E16">
      <w:pPr>
        <w:widowControl w:val="0"/>
        <w:autoSpaceDE w:val="0"/>
        <w:autoSpaceDN w:val="0"/>
        <w:adjustRightInd w:val="0"/>
        <w:jc w:val="right"/>
        <w:outlineLvl w:val="1"/>
      </w:pPr>
      <w:r w:rsidRPr="00654354">
        <w:t>к Порядку</w:t>
      </w:r>
    </w:p>
    <w:p w:rsidR="00425E16" w:rsidRPr="00654354" w:rsidRDefault="00425E16" w:rsidP="00425E16">
      <w:pPr>
        <w:widowControl w:val="0"/>
        <w:autoSpaceDE w:val="0"/>
        <w:autoSpaceDN w:val="0"/>
        <w:adjustRightInd w:val="0"/>
        <w:jc w:val="right"/>
      </w:pPr>
      <w:r w:rsidRPr="00654354">
        <w:t>составления и ведения сводной бюджетной росписи</w:t>
      </w:r>
      <w:r>
        <w:t xml:space="preserve"> местного</w:t>
      </w:r>
      <w:r w:rsidRPr="00654354">
        <w:t xml:space="preserve"> 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425E16" w:rsidRPr="00654354" w:rsidRDefault="00425E16" w:rsidP="00425E16">
      <w:pPr>
        <w:widowControl w:val="0"/>
        <w:autoSpaceDE w:val="0"/>
        <w:autoSpaceDN w:val="0"/>
        <w:adjustRightInd w:val="0"/>
        <w:ind w:firstLine="540"/>
      </w:pPr>
    </w:p>
    <w:p w:rsidR="00425E16" w:rsidRPr="00654354" w:rsidRDefault="00425E16" w:rsidP="00425E16">
      <w:pPr>
        <w:widowControl w:val="0"/>
        <w:autoSpaceDE w:val="0"/>
        <w:autoSpaceDN w:val="0"/>
        <w:adjustRightInd w:val="0"/>
        <w:jc w:val="right"/>
      </w:pPr>
      <w:r w:rsidRPr="00654354">
        <w:t>Форма</w:t>
      </w:r>
    </w:p>
    <w:p w:rsidR="00425E16" w:rsidRPr="00654354" w:rsidRDefault="00425E16" w:rsidP="00425E16">
      <w:pPr>
        <w:widowControl w:val="0"/>
        <w:autoSpaceDE w:val="0"/>
        <w:autoSpaceDN w:val="0"/>
        <w:adjustRightInd w:val="0"/>
        <w:ind w:firstLine="540"/>
      </w:pPr>
    </w:p>
    <w:p w:rsidR="00425E16" w:rsidRPr="00654354" w:rsidRDefault="00425E16" w:rsidP="00425E16">
      <w:pPr>
        <w:widowControl w:val="0"/>
        <w:autoSpaceDE w:val="0"/>
        <w:autoSpaceDN w:val="0"/>
        <w:adjustRightInd w:val="0"/>
      </w:pPr>
      <w:r w:rsidRPr="00654354">
        <w:t xml:space="preserve">                                  Справка</w:t>
      </w:r>
    </w:p>
    <w:p w:rsidR="00425E16" w:rsidRPr="00654354" w:rsidRDefault="00425E16" w:rsidP="00425E16">
      <w:pPr>
        <w:widowControl w:val="0"/>
        <w:autoSpaceDE w:val="0"/>
        <w:autoSpaceDN w:val="0"/>
        <w:adjustRightInd w:val="0"/>
      </w:pPr>
      <w:r w:rsidRPr="00654354">
        <w:t xml:space="preserve">          об изменении росписи источников финансирования дефицита</w:t>
      </w:r>
    </w:p>
    <w:p w:rsidR="00425E16" w:rsidRPr="00654354" w:rsidRDefault="00425E16" w:rsidP="00425E16">
      <w:pPr>
        <w:widowControl w:val="0"/>
        <w:autoSpaceDE w:val="0"/>
        <w:autoSpaceDN w:val="0"/>
        <w:adjustRightInd w:val="0"/>
      </w:pPr>
      <w:r w:rsidRPr="00654354">
        <w:t xml:space="preserve">           местного бюджета рабочего поселка Чаны Чановского района Новосибирской области на 20___ год</w:t>
      </w:r>
    </w:p>
    <w:p w:rsidR="00425E16" w:rsidRPr="00654354" w:rsidRDefault="00425E16" w:rsidP="00425E16">
      <w:pPr>
        <w:widowControl w:val="0"/>
        <w:autoSpaceDE w:val="0"/>
        <w:autoSpaceDN w:val="0"/>
        <w:adjustRightInd w:val="0"/>
      </w:pPr>
      <w:r w:rsidRPr="00654354">
        <w:t xml:space="preserve">                   и плановый период 20___ и 20___ годов</w:t>
      </w:r>
    </w:p>
    <w:p w:rsidR="00425E16" w:rsidRPr="00654354" w:rsidRDefault="00425E16" w:rsidP="00425E16">
      <w:pPr>
        <w:widowControl w:val="0"/>
        <w:autoSpaceDE w:val="0"/>
        <w:autoSpaceDN w:val="0"/>
        <w:adjustRightInd w:val="0"/>
      </w:pPr>
    </w:p>
    <w:p w:rsidR="00425E16" w:rsidRPr="00654354" w:rsidRDefault="00425E16" w:rsidP="00425E16">
      <w:pPr>
        <w:widowControl w:val="0"/>
        <w:autoSpaceDE w:val="0"/>
        <w:autoSpaceDN w:val="0"/>
        <w:adjustRightInd w:val="0"/>
      </w:pPr>
      <w:r w:rsidRPr="00654354">
        <w:t xml:space="preserve">                       от ___ __________ 20___ года</w:t>
      </w:r>
    </w:p>
    <w:p w:rsidR="00425E16" w:rsidRPr="00654354" w:rsidRDefault="00425E16" w:rsidP="00425E16">
      <w:pPr>
        <w:widowControl w:val="0"/>
        <w:autoSpaceDE w:val="0"/>
        <w:autoSpaceDN w:val="0"/>
        <w:adjustRightInd w:val="0"/>
      </w:pP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w:t>
      </w: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по </w:t>
      </w:r>
      <w:hyperlink r:id="rId7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  </w:t>
      </w:r>
      <w:r>
        <w:t xml:space="preserve">   </w:t>
      </w:r>
      <w:r w:rsidRPr="00654354">
        <w:t xml:space="preserve">   │</w:t>
      </w: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w:t>
      </w:r>
    </w:p>
    <w:p w:rsidR="00425E16" w:rsidRPr="00654354" w:rsidRDefault="00425E16" w:rsidP="00425E16">
      <w:pPr>
        <w:widowControl w:val="0"/>
        <w:autoSpaceDE w:val="0"/>
        <w:autoSpaceDN w:val="0"/>
        <w:adjustRightInd w:val="0"/>
      </w:pPr>
    </w:p>
    <w:p w:rsidR="00425E16" w:rsidRPr="00654354" w:rsidRDefault="00425E16" w:rsidP="00425E16">
      <w:pPr>
        <w:widowControl w:val="0"/>
        <w:autoSpaceDE w:val="0"/>
        <w:autoSpaceDN w:val="0"/>
        <w:adjustRightInd w:val="0"/>
      </w:pPr>
      <w:r w:rsidRPr="00654354">
        <w:t>___________________________________________________________________________</w:t>
      </w:r>
    </w:p>
    <w:p w:rsidR="00425E16" w:rsidRPr="00654354" w:rsidRDefault="00425E16" w:rsidP="00425E16">
      <w:pPr>
        <w:widowControl w:val="0"/>
        <w:autoSpaceDE w:val="0"/>
        <w:autoSpaceDN w:val="0"/>
        <w:adjustRightInd w:val="0"/>
      </w:pPr>
      <w:r w:rsidRPr="00654354">
        <w:t xml:space="preserve">          (наименование и код главного администратора источников</w:t>
      </w:r>
    </w:p>
    <w:p w:rsidR="00425E16" w:rsidRPr="00654354" w:rsidRDefault="00425E16" w:rsidP="00425E16">
      <w:pPr>
        <w:widowControl w:val="0"/>
        <w:autoSpaceDE w:val="0"/>
        <w:autoSpaceDN w:val="0"/>
        <w:adjustRightInd w:val="0"/>
      </w:pPr>
      <w:r w:rsidRPr="00654354">
        <w:t xml:space="preserve">                финансирования дефицита местного бюджета)</w:t>
      </w:r>
    </w:p>
    <w:p w:rsidR="00425E16" w:rsidRPr="00654354" w:rsidRDefault="00425E16" w:rsidP="00425E16">
      <w:pPr>
        <w:widowControl w:val="0"/>
        <w:autoSpaceDE w:val="0"/>
        <w:autoSpaceDN w:val="0"/>
        <w:adjustRightInd w:val="0"/>
        <w:ind w:firstLine="540"/>
      </w:pPr>
    </w:p>
    <w:tbl>
      <w:tblPr>
        <w:tblW w:w="7741" w:type="dxa"/>
        <w:tblInd w:w="62" w:type="dxa"/>
        <w:tblLayout w:type="fixed"/>
        <w:tblCellMar>
          <w:top w:w="102" w:type="dxa"/>
          <w:left w:w="62" w:type="dxa"/>
          <w:bottom w:w="102" w:type="dxa"/>
          <w:right w:w="62" w:type="dxa"/>
        </w:tblCellMar>
        <w:tblLook w:val="0000"/>
      </w:tblPr>
      <w:tblGrid>
        <w:gridCol w:w="4000"/>
        <w:gridCol w:w="1247"/>
        <w:gridCol w:w="1247"/>
        <w:gridCol w:w="1247"/>
      </w:tblGrid>
      <w:tr w:rsidR="00425E16" w:rsidRPr="00654354" w:rsidTr="00425E16">
        <w:tc>
          <w:tcPr>
            <w:tcW w:w="4000" w:type="dxa"/>
            <w:vMerge w:val="restart"/>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jc w:val="center"/>
            </w:pPr>
            <w:r w:rsidRPr="00654354">
              <w:t>Код по классификации источников финансирования дефицитов бюджетов</w:t>
            </w:r>
          </w:p>
        </w:tc>
        <w:tc>
          <w:tcPr>
            <w:tcW w:w="3741" w:type="dxa"/>
            <w:gridSpan w:val="3"/>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jc w:val="center"/>
            </w:pPr>
            <w:r w:rsidRPr="00654354">
              <w:t>Сумма изменений (+, -)</w:t>
            </w:r>
          </w:p>
        </w:tc>
      </w:tr>
      <w:tr w:rsidR="00425E16" w:rsidRPr="00654354" w:rsidTr="00425E16">
        <w:tc>
          <w:tcPr>
            <w:tcW w:w="4000" w:type="dxa"/>
            <w:vMerge/>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ind w:firstLine="540"/>
            </w:pPr>
          </w:p>
        </w:tc>
        <w:tc>
          <w:tcPr>
            <w:tcW w:w="1247"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jc w:val="center"/>
            </w:pPr>
            <w:r w:rsidRPr="00654354">
              <w:t>20___ год</w:t>
            </w:r>
          </w:p>
        </w:tc>
        <w:tc>
          <w:tcPr>
            <w:tcW w:w="1247"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jc w:val="center"/>
            </w:pPr>
            <w:r w:rsidRPr="00654354">
              <w:t>20___ год</w:t>
            </w:r>
          </w:p>
        </w:tc>
        <w:tc>
          <w:tcPr>
            <w:tcW w:w="1247"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jc w:val="center"/>
            </w:pPr>
            <w:r w:rsidRPr="00654354">
              <w:t>20___ год</w:t>
            </w:r>
          </w:p>
        </w:tc>
      </w:tr>
      <w:tr w:rsidR="00425E16" w:rsidRPr="00654354" w:rsidTr="00425E16">
        <w:tc>
          <w:tcPr>
            <w:tcW w:w="4000"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jc w:val="center"/>
            </w:pPr>
            <w:r w:rsidRPr="00654354">
              <w:t>1</w:t>
            </w:r>
          </w:p>
        </w:tc>
        <w:tc>
          <w:tcPr>
            <w:tcW w:w="1247"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jc w:val="center"/>
            </w:pPr>
            <w:r w:rsidRPr="00654354">
              <w:t>2</w:t>
            </w:r>
          </w:p>
        </w:tc>
        <w:tc>
          <w:tcPr>
            <w:tcW w:w="1247"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jc w:val="center"/>
            </w:pPr>
            <w:r w:rsidRPr="00654354">
              <w:t>3</w:t>
            </w:r>
          </w:p>
        </w:tc>
        <w:tc>
          <w:tcPr>
            <w:tcW w:w="1247"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jc w:val="center"/>
            </w:pPr>
            <w:r w:rsidRPr="00654354">
              <w:t>4</w:t>
            </w:r>
          </w:p>
        </w:tc>
      </w:tr>
      <w:tr w:rsidR="00425E16" w:rsidRPr="00654354" w:rsidTr="00425E16">
        <w:tc>
          <w:tcPr>
            <w:tcW w:w="4000"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pPr>
          </w:p>
        </w:tc>
        <w:tc>
          <w:tcPr>
            <w:tcW w:w="1247"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pPr>
          </w:p>
        </w:tc>
        <w:tc>
          <w:tcPr>
            <w:tcW w:w="1247"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pPr>
          </w:p>
        </w:tc>
        <w:tc>
          <w:tcPr>
            <w:tcW w:w="1247"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pPr>
          </w:p>
        </w:tc>
      </w:tr>
      <w:tr w:rsidR="00425E16" w:rsidRPr="00654354" w:rsidTr="00425E16">
        <w:tc>
          <w:tcPr>
            <w:tcW w:w="4000"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pPr>
          </w:p>
        </w:tc>
        <w:tc>
          <w:tcPr>
            <w:tcW w:w="1247"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pPr>
          </w:p>
        </w:tc>
        <w:tc>
          <w:tcPr>
            <w:tcW w:w="1247"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pPr>
          </w:p>
        </w:tc>
        <w:tc>
          <w:tcPr>
            <w:tcW w:w="1247"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pPr>
          </w:p>
        </w:tc>
      </w:tr>
      <w:tr w:rsidR="00425E16" w:rsidRPr="00654354" w:rsidTr="00425E16">
        <w:tc>
          <w:tcPr>
            <w:tcW w:w="4000"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jc w:val="center"/>
            </w:pPr>
            <w:r w:rsidRPr="00654354">
              <w:t>ИТОГО ИСТОЧНИКОВ</w:t>
            </w:r>
          </w:p>
        </w:tc>
        <w:tc>
          <w:tcPr>
            <w:tcW w:w="1247"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pPr>
          </w:p>
        </w:tc>
        <w:tc>
          <w:tcPr>
            <w:tcW w:w="1247"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pPr>
          </w:p>
        </w:tc>
        <w:tc>
          <w:tcPr>
            <w:tcW w:w="1247" w:type="dxa"/>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pPr>
          </w:p>
        </w:tc>
      </w:tr>
    </w:tbl>
    <w:p w:rsidR="00425E16" w:rsidRPr="00654354" w:rsidRDefault="00425E16" w:rsidP="00425E16">
      <w:pPr>
        <w:widowControl w:val="0"/>
        <w:autoSpaceDE w:val="0"/>
        <w:autoSpaceDN w:val="0"/>
        <w:adjustRightInd w:val="0"/>
        <w:ind w:firstLine="540"/>
      </w:pPr>
    </w:p>
    <w:p w:rsidR="00425E16" w:rsidRPr="00654354" w:rsidRDefault="00425E16" w:rsidP="00425E16">
      <w:pPr>
        <w:widowControl w:val="0"/>
        <w:autoSpaceDE w:val="0"/>
        <w:autoSpaceDN w:val="0"/>
        <w:adjustRightInd w:val="0"/>
      </w:pPr>
      <w:r w:rsidRPr="00654354">
        <w:t>Руководитель финансового органа      _________ ____________________________</w:t>
      </w: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(подпись)     (расшифровка подписи)</w:t>
      </w:r>
    </w:p>
    <w:p w:rsidR="00F60C99" w:rsidRDefault="00F60C99" w:rsidP="00D45B44">
      <w:pPr>
        <w:pStyle w:val="aff0"/>
        <w:rPr>
          <w:sz w:val="24"/>
        </w:rPr>
      </w:pPr>
    </w:p>
    <w:p w:rsidR="00425E16" w:rsidRPr="00654354" w:rsidRDefault="00425E16" w:rsidP="00425E16">
      <w:pPr>
        <w:widowControl w:val="0"/>
        <w:autoSpaceDE w:val="0"/>
        <w:autoSpaceDN w:val="0"/>
        <w:adjustRightInd w:val="0"/>
        <w:jc w:val="right"/>
        <w:outlineLvl w:val="1"/>
      </w:pPr>
      <w:r w:rsidRPr="00654354">
        <w:t>Приложение N 11</w:t>
      </w:r>
    </w:p>
    <w:p w:rsidR="00425E16" w:rsidRPr="00654354" w:rsidRDefault="00425E16" w:rsidP="00425E16">
      <w:pPr>
        <w:widowControl w:val="0"/>
        <w:autoSpaceDE w:val="0"/>
        <w:autoSpaceDN w:val="0"/>
        <w:adjustRightInd w:val="0"/>
        <w:jc w:val="right"/>
        <w:outlineLvl w:val="1"/>
      </w:pPr>
    </w:p>
    <w:p w:rsidR="00425E16" w:rsidRPr="00654354" w:rsidRDefault="00425E16" w:rsidP="00425E16">
      <w:pPr>
        <w:widowControl w:val="0"/>
        <w:autoSpaceDE w:val="0"/>
        <w:autoSpaceDN w:val="0"/>
        <w:adjustRightInd w:val="0"/>
        <w:jc w:val="right"/>
        <w:outlineLvl w:val="1"/>
      </w:pPr>
      <w:r w:rsidRPr="00654354">
        <w:t>к Порядку</w:t>
      </w:r>
    </w:p>
    <w:p w:rsidR="00425E16" w:rsidRPr="00654354" w:rsidRDefault="00425E16" w:rsidP="00425E16">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425E16" w:rsidRPr="00654354" w:rsidRDefault="00425E16" w:rsidP="00425E16">
      <w:pPr>
        <w:widowControl w:val="0"/>
        <w:autoSpaceDE w:val="0"/>
        <w:autoSpaceDN w:val="0"/>
        <w:adjustRightInd w:val="0"/>
        <w:jc w:val="right"/>
      </w:pPr>
      <w:r w:rsidRPr="00654354">
        <w:t>Форма</w:t>
      </w:r>
    </w:p>
    <w:p w:rsidR="00425E16" w:rsidRPr="00654354" w:rsidRDefault="00425E16" w:rsidP="00425E16">
      <w:pPr>
        <w:widowControl w:val="0"/>
        <w:autoSpaceDE w:val="0"/>
        <w:autoSpaceDN w:val="0"/>
        <w:adjustRightInd w:val="0"/>
        <w:ind w:firstLine="540"/>
      </w:pPr>
    </w:p>
    <w:p w:rsidR="00425E16" w:rsidRPr="00654354" w:rsidRDefault="00425E16" w:rsidP="00425E16">
      <w:pPr>
        <w:widowControl w:val="0"/>
        <w:autoSpaceDE w:val="0"/>
        <w:autoSpaceDN w:val="0"/>
        <w:adjustRightInd w:val="0"/>
      </w:pPr>
      <w:r w:rsidRPr="00654354">
        <w:t xml:space="preserve">                                                                 УТВЕРЖДАЮ:</w:t>
      </w:r>
    </w:p>
    <w:p w:rsidR="00425E16" w:rsidRPr="00654354" w:rsidRDefault="00425E16" w:rsidP="00425E16">
      <w:pPr>
        <w:widowControl w:val="0"/>
        <w:autoSpaceDE w:val="0"/>
        <w:autoSpaceDN w:val="0"/>
        <w:adjustRightInd w:val="0"/>
      </w:pPr>
      <w:r w:rsidRPr="00654354">
        <w:t xml:space="preserve">                                               ____________________________</w:t>
      </w:r>
    </w:p>
    <w:p w:rsidR="00425E16" w:rsidRPr="00654354" w:rsidRDefault="00425E16" w:rsidP="00425E16">
      <w:pPr>
        <w:widowControl w:val="0"/>
        <w:autoSpaceDE w:val="0"/>
        <w:autoSpaceDN w:val="0"/>
        <w:adjustRightInd w:val="0"/>
      </w:pPr>
      <w:r w:rsidRPr="00654354">
        <w:lastRenderedPageBreak/>
        <w:t xml:space="preserve">                                                 (наименование должности)</w:t>
      </w:r>
    </w:p>
    <w:p w:rsidR="00425E16" w:rsidRPr="00654354" w:rsidRDefault="00425E16" w:rsidP="00425E16">
      <w:pPr>
        <w:widowControl w:val="0"/>
        <w:autoSpaceDE w:val="0"/>
        <w:autoSpaceDN w:val="0"/>
        <w:adjustRightInd w:val="0"/>
      </w:pPr>
      <w:r w:rsidRPr="00654354">
        <w:t xml:space="preserve">                                               ____________________________</w:t>
      </w:r>
    </w:p>
    <w:p w:rsidR="00425E16" w:rsidRPr="00654354" w:rsidRDefault="00425E16" w:rsidP="00425E16">
      <w:pPr>
        <w:widowControl w:val="0"/>
        <w:autoSpaceDE w:val="0"/>
        <w:autoSpaceDN w:val="0"/>
        <w:adjustRightInd w:val="0"/>
      </w:pPr>
      <w:r w:rsidRPr="00654354">
        <w:t xml:space="preserve">                                               ____________________________</w:t>
      </w:r>
    </w:p>
    <w:p w:rsidR="00425E16" w:rsidRPr="00654354" w:rsidRDefault="00425E16" w:rsidP="00425E16">
      <w:pPr>
        <w:widowControl w:val="0"/>
        <w:autoSpaceDE w:val="0"/>
        <w:autoSpaceDN w:val="0"/>
        <w:adjustRightInd w:val="0"/>
      </w:pPr>
      <w:r w:rsidRPr="00654354">
        <w:t xml:space="preserve">                                               (подпись, фамилия, инициалы)</w:t>
      </w:r>
    </w:p>
    <w:p w:rsidR="00425E16" w:rsidRPr="00654354" w:rsidRDefault="00425E16" w:rsidP="00425E16">
      <w:pPr>
        <w:widowControl w:val="0"/>
        <w:autoSpaceDE w:val="0"/>
        <w:autoSpaceDN w:val="0"/>
        <w:adjustRightInd w:val="0"/>
      </w:pPr>
      <w:r w:rsidRPr="00654354">
        <w:t xml:space="preserve">                                                "___" __________ 20___ года</w:t>
      </w:r>
    </w:p>
    <w:p w:rsidR="00425E16" w:rsidRPr="00654354" w:rsidRDefault="00425E16" w:rsidP="00425E16">
      <w:pPr>
        <w:widowControl w:val="0"/>
        <w:autoSpaceDE w:val="0"/>
        <w:autoSpaceDN w:val="0"/>
        <w:adjustRightInd w:val="0"/>
      </w:pPr>
    </w:p>
    <w:p w:rsidR="00425E16" w:rsidRPr="00654354" w:rsidRDefault="00425E16" w:rsidP="00425E16">
      <w:pPr>
        <w:widowControl w:val="0"/>
        <w:autoSpaceDE w:val="0"/>
        <w:autoSpaceDN w:val="0"/>
        <w:adjustRightInd w:val="0"/>
        <w:jc w:val="center"/>
      </w:pPr>
      <w:r w:rsidRPr="00654354">
        <w:t>Изменения</w:t>
      </w:r>
    </w:p>
    <w:p w:rsidR="00425E16" w:rsidRPr="00654354" w:rsidRDefault="00425E16" w:rsidP="00425E16">
      <w:pPr>
        <w:widowControl w:val="0"/>
        <w:autoSpaceDE w:val="0"/>
        <w:autoSpaceDN w:val="0"/>
        <w:adjustRightInd w:val="0"/>
        <w:jc w:val="center"/>
      </w:pPr>
      <w:r w:rsidRPr="00654354">
        <w:t xml:space="preserve">сводной бюджетной росписи расходов местного бюджета </w:t>
      </w:r>
    </w:p>
    <w:p w:rsidR="00425E16" w:rsidRPr="00654354" w:rsidRDefault="00425E16" w:rsidP="00425E16">
      <w:pPr>
        <w:widowControl w:val="0"/>
        <w:autoSpaceDE w:val="0"/>
        <w:autoSpaceDN w:val="0"/>
        <w:adjustRightInd w:val="0"/>
        <w:jc w:val="center"/>
      </w:pPr>
      <w:r w:rsidRPr="00654354">
        <w:t xml:space="preserve">рабочего поселка Чаны Чановского района Новосибирской области </w:t>
      </w:r>
    </w:p>
    <w:p w:rsidR="00425E16" w:rsidRPr="00654354" w:rsidRDefault="00425E16" w:rsidP="00425E16">
      <w:pPr>
        <w:widowControl w:val="0"/>
        <w:autoSpaceDE w:val="0"/>
        <w:autoSpaceDN w:val="0"/>
        <w:adjustRightInd w:val="0"/>
        <w:jc w:val="center"/>
      </w:pPr>
      <w:r w:rsidRPr="00654354">
        <w:t>планового периода 20___ - 20___ годов в разрезе</w:t>
      </w:r>
    </w:p>
    <w:p w:rsidR="00425E16" w:rsidRPr="00654354" w:rsidRDefault="00425E16" w:rsidP="00425E16">
      <w:pPr>
        <w:widowControl w:val="0"/>
        <w:autoSpaceDE w:val="0"/>
        <w:autoSpaceDN w:val="0"/>
        <w:adjustRightInd w:val="0"/>
        <w:jc w:val="center"/>
      </w:pPr>
      <w:r w:rsidRPr="00654354">
        <w:t>ведомственной структуры расходов местного бюджета</w:t>
      </w:r>
    </w:p>
    <w:p w:rsidR="00425E16" w:rsidRPr="00654354" w:rsidRDefault="00425E16" w:rsidP="00425E16">
      <w:pPr>
        <w:widowControl w:val="0"/>
        <w:autoSpaceDE w:val="0"/>
        <w:autoSpaceDN w:val="0"/>
        <w:adjustRightInd w:val="0"/>
      </w:pP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w:t>
      </w:r>
      <w:r>
        <w:t xml:space="preserve">  </w:t>
      </w:r>
      <w:r w:rsidRPr="00654354">
        <w:t>────┐</w:t>
      </w:r>
    </w:p>
    <w:p w:rsidR="00425E16" w:rsidRPr="00654354" w:rsidRDefault="00425E16" w:rsidP="00425E16">
      <w:pPr>
        <w:widowControl w:val="0"/>
        <w:autoSpaceDE w:val="0"/>
        <w:autoSpaceDN w:val="0"/>
        <w:adjustRightInd w:val="0"/>
      </w:pPr>
      <w:r w:rsidRPr="00654354">
        <w:t xml:space="preserve">Единица измерения: тыс. рублей </w:t>
      </w:r>
      <w:r>
        <w:t xml:space="preserve">   </w:t>
      </w:r>
      <w:r w:rsidRPr="00654354">
        <w:t xml:space="preserve">                      по </w:t>
      </w:r>
      <w:hyperlink r:id="rId7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     │</w:t>
      </w: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w:t>
      </w:r>
      <w:r>
        <w:t xml:space="preserve">  </w:t>
      </w:r>
      <w:r w:rsidRPr="00654354">
        <w:t>────┘</w:t>
      </w:r>
    </w:p>
    <w:p w:rsidR="00425E16" w:rsidRPr="00654354" w:rsidRDefault="00425E16" w:rsidP="00425E16">
      <w:pPr>
        <w:widowControl w:val="0"/>
        <w:autoSpaceDE w:val="0"/>
        <w:autoSpaceDN w:val="0"/>
        <w:adjustRightInd w:val="0"/>
        <w:ind w:firstLine="540"/>
      </w:pPr>
    </w:p>
    <w:p w:rsidR="00425E16" w:rsidRPr="00654354" w:rsidRDefault="00425E16" w:rsidP="00425E16">
      <w:pPr>
        <w:widowControl w:val="0"/>
        <w:autoSpaceDE w:val="0"/>
        <w:autoSpaceDN w:val="0"/>
        <w:adjustRightInd w:val="0"/>
        <w:jc w:val="center"/>
        <w:outlineLvl w:val="2"/>
      </w:pPr>
      <w:r w:rsidRPr="00654354">
        <w:t>Раздел 1. Изменения бюджетных ассигнований по расходам</w:t>
      </w:r>
    </w:p>
    <w:p w:rsidR="00425E16" w:rsidRPr="00654354" w:rsidRDefault="00425E16" w:rsidP="00425E16">
      <w:pPr>
        <w:widowControl w:val="0"/>
        <w:autoSpaceDE w:val="0"/>
        <w:autoSpaceDN w:val="0"/>
        <w:adjustRightInd w:val="0"/>
        <w:jc w:val="center"/>
      </w:pPr>
      <w:r w:rsidRPr="00654354">
        <w:t>местного бюджета рабочего поселка Чаны Чановского района</w:t>
      </w:r>
    </w:p>
    <w:p w:rsidR="00425E16" w:rsidRPr="00654354" w:rsidRDefault="00425E16" w:rsidP="00425E16">
      <w:pPr>
        <w:widowControl w:val="0"/>
        <w:autoSpaceDE w:val="0"/>
        <w:autoSpaceDN w:val="0"/>
        <w:adjustRightInd w:val="0"/>
        <w:jc w:val="center"/>
      </w:pPr>
      <w:r w:rsidRPr="00654354">
        <w:t>Новосибирской области в разрезе главных распорядителей, разделов, подразделов, целевых статей</w:t>
      </w:r>
      <w:r>
        <w:t xml:space="preserve"> </w:t>
      </w:r>
      <w:r w:rsidRPr="00654354">
        <w:t>(муниципальных программ и непрограммных направлений деятельности), групп и подгрупп</w:t>
      </w:r>
      <w:r>
        <w:t xml:space="preserve"> </w:t>
      </w:r>
      <w:r w:rsidRPr="00654354">
        <w:t>видов расходов классификации расходов местного бюджета</w:t>
      </w:r>
    </w:p>
    <w:p w:rsidR="00425E16" w:rsidRPr="00654354" w:rsidRDefault="00425E16" w:rsidP="00425E16">
      <w:pPr>
        <w:widowControl w:val="0"/>
        <w:autoSpaceDE w:val="0"/>
        <w:autoSpaceDN w:val="0"/>
        <w:adjustRightInd w:val="0"/>
        <w:ind w:firstLine="540"/>
      </w:pPr>
    </w:p>
    <w:p w:rsidR="00425E16" w:rsidRPr="00654354" w:rsidRDefault="00425E16" w:rsidP="00425E16">
      <w:pPr>
        <w:widowControl w:val="0"/>
        <w:autoSpaceDE w:val="0"/>
        <w:autoSpaceDN w:val="0"/>
        <w:adjustRightInd w:val="0"/>
        <w:ind w:firstLine="540"/>
      </w:pPr>
    </w:p>
    <w:tbl>
      <w:tblPr>
        <w:tblW w:w="7824" w:type="dxa"/>
        <w:tblInd w:w="62" w:type="dxa"/>
        <w:tblLayout w:type="fixed"/>
        <w:tblCellMar>
          <w:top w:w="102" w:type="dxa"/>
          <w:left w:w="62" w:type="dxa"/>
          <w:bottom w:w="102" w:type="dxa"/>
          <w:right w:w="62" w:type="dxa"/>
        </w:tblCellMar>
        <w:tblLook w:val="0000"/>
      </w:tblPr>
      <w:tblGrid>
        <w:gridCol w:w="1133"/>
        <w:gridCol w:w="1133"/>
        <w:gridCol w:w="742"/>
        <w:gridCol w:w="992"/>
        <w:gridCol w:w="708"/>
        <w:gridCol w:w="850"/>
        <w:gridCol w:w="1133"/>
        <w:gridCol w:w="1133"/>
      </w:tblGrid>
      <w:tr w:rsidR="00425E16" w:rsidRPr="00654354" w:rsidTr="00425E16">
        <w:tc>
          <w:tcPr>
            <w:tcW w:w="1133" w:type="dxa"/>
            <w:vMerge w:val="restart"/>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Наименование</w:t>
            </w:r>
          </w:p>
        </w:tc>
        <w:tc>
          <w:tcPr>
            <w:tcW w:w="4425" w:type="dxa"/>
            <w:gridSpan w:val="5"/>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Код</w:t>
            </w:r>
          </w:p>
        </w:tc>
        <w:tc>
          <w:tcPr>
            <w:tcW w:w="1133" w:type="dxa"/>
            <w:vMerge w:val="restart"/>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20___ год</w:t>
            </w:r>
          </w:p>
        </w:tc>
        <w:tc>
          <w:tcPr>
            <w:tcW w:w="1133" w:type="dxa"/>
            <w:vMerge w:val="restart"/>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20___ год</w:t>
            </w:r>
          </w:p>
        </w:tc>
      </w:tr>
      <w:tr w:rsidR="00425E16" w:rsidRPr="00654354" w:rsidTr="00425E16">
        <w:tc>
          <w:tcPr>
            <w:tcW w:w="1133" w:type="dxa"/>
            <w:vMerge/>
            <w:tcBorders>
              <w:top w:val="single" w:sz="4" w:space="0" w:color="auto"/>
              <w:left w:val="single" w:sz="4" w:space="0" w:color="auto"/>
              <w:bottom w:val="single" w:sz="4" w:space="0" w:color="auto"/>
              <w:right w:val="single" w:sz="4" w:space="0" w:color="auto"/>
            </w:tcBorders>
          </w:tcPr>
          <w:p w:rsidR="00425E16" w:rsidRPr="00425E16" w:rsidRDefault="00425E16" w:rsidP="00477C42">
            <w:pPr>
              <w:widowControl w:val="0"/>
              <w:autoSpaceDE w:val="0"/>
              <w:autoSpaceDN w:val="0"/>
              <w:adjustRightInd w:val="0"/>
              <w:ind w:firstLine="540"/>
              <w:rPr>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главного распорядителя средств местного бюджета</w:t>
            </w:r>
          </w:p>
        </w:tc>
        <w:tc>
          <w:tcPr>
            <w:tcW w:w="742" w:type="dxa"/>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раздела</w:t>
            </w:r>
          </w:p>
        </w:tc>
        <w:tc>
          <w:tcPr>
            <w:tcW w:w="992" w:type="dxa"/>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подраздела</w:t>
            </w:r>
          </w:p>
        </w:tc>
        <w:tc>
          <w:tcPr>
            <w:tcW w:w="708" w:type="dxa"/>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целевой статьи</w:t>
            </w:r>
          </w:p>
        </w:tc>
        <w:tc>
          <w:tcPr>
            <w:tcW w:w="850" w:type="dxa"/>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вида расходов</w:t>
            </w:r>
          </w:p>
        </w:tc>
        <w:tc>
          <w:tcPr>
            <w:tcW w:w="1133" w:type="dxa"/>
            <w:vMerge/>
            <w:tcBorders>
              <w:top w:val="single" w:sz="4" w:space="0" w:color="auto"/>
              <w:left w:val="single" w:sz="4" w:space="0" w:color="auto"/>
              <w:bottom w:val="single" w:sz="4" w:space="0" w:color="auto"/>
              <w:right w:val="single" w:sz="4" w:space="0" w:color="auto"/>
            </w:tcBorders>
          </w:tcPr>
          <w:p w:rsidR="00425E16" w:rsidRPr="00425E16" w:rsidRDefault="00425E16" w:rsidP="00477C42">
            <w:pPr>
              <w:widowControl w:val="0"/>
              <w:autoSpaceDE w:val="0"/>
              <w:autoSpaceDN w:val="0"/>
              <w:adjustRightInd w:val="0"/>
              <w:jc w:val="center"/>
              <w:rPr>
                <w:sz w:val="16"/>
                <w:szCs w:val="16"/>
              </w:rPr>
            </w:pPr>
          </w:p>
        </w:tc>
        <w:tc>
          <w:tcPr>
            <w:tcW w:w="1133" w:type="dxa"/>
            <w:vMerge/>
            <w:tcBorders>
              <w:top w:val="single" w:sz="4" w:space="0" w:color="auto"/>
              <w:left w:val="single" w:sz="4" w:space="0" w:color="auto"/>
              <w:bottom w:val="single" w:sz="4" w:space="0" w:color="auto"/>
              <w:right w:val="single" w:sz="4" w:space="0" w:color="auto"/>
            </w:tcBorders>
          </w:tcPr>
          <w:p w:rsidR="00425E16" w:rsidRPr="00425E16" w:rsidRDefault="00425E16" w:rsidP="00477C42">
            <w:pPr>
              <w:widowControl w:val="0"/>
              <w:autoSpaceDE w:val="0"/>
              <w:autoSpaceDN w:val="0"/>
              <w:adjustRightInd w:val="0"/>
              <w:jc w:val="center"/>
              <w:rPr>
                <w:sz w:val="16"/>
                <w:szCs w:val="16"/>
              </w:rPr>
            </w:pPr>
          </w:p>
        </w:tc>
      </w:tr>
      <w:tr w:rsidR="00425E16" w:rsidRPr="00654354" w:rsidTr="00425E16">
        <w:tc>
          <w:tcPr>
            <w:tcW w:w="1133" w:type="dxa"/>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1</w:t>
            </w: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2</w:t>
            </w:r>
          </w:p>
        </w:tc>
        <w:tc>
          <w:tcPr>
            <w:tcW w:w="742" w:type="dxa"/>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3</w:t>
            </w:r>
          </w:p>
        </w:tc>
        <w:tc>
          <w:tcPr>
            <w:tcW w:w="992" w:type="dxa"/>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4</w:t>
            </w:r>
          </w:p>
        </w:tc>
        <w:tc>
          <w:tcPr>
            <w:tcW w:w="708" w:type="dxa"/>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5</w:t>
            </w:r>
          </w:p>
        </w:tc>
        <w:tc>
          <w:tcPr>
            <w:tcW w:w="850" w:type="dxa"/>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7</w:t>
            </w: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jc w:val="center"/>
              <w:rPr>
                <w:sz w:val="16"/>
                <w:szCs w:val="16"/>
              </w:rPr>
            </w:pPr>
            <w:r w:rsidRPr="00425E16">
              <w:rPr>
                <w:sz w:val="16"/>
                <w:szCs w:val="16"/>
              </w:rPr>
              <w:t>8</w:t>
            </w:r>
          </w:p>
        </w:tc>
      </w:tr>
      <w:tr w:rsidR="00425E16" w:rsidRPr="00654354" w:rsidTr="00425E16">
        <w:tc>
          <w:tcPr>
            <w:tcW w:w="5558" w:type="dxa"/>
            <w:gridSpan w:val="6"/>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rPr>
                <w:sz w:val="16"/>
                <w:szCs w:val="16"/>
              </w:rPr>
            </w:pPr>
            <w:r w:rsidRPr="00425E16">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rPr>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425E16" w:rsidRDefault="00425E16" w:rsidP="00477C42">
            <w:pPr>
              <w:widowControl w:val="0"/>
              <w:autoSpaceDE w:val="0"/>
              <w:autoSpaceDN w:val="0"/>
              <w:adjustRightInd w:val="0"/>
              <w:rPr>
                <w:sz w:val="16"/>
                <w:szCs w:val="16"/>
              </w:rPr>
            </w:pPr>
          </w:p>
        </w:tc>
      </w:tr>
    </w:tbl>
    <w:p w:rsidR="00425E16" w:rsidRPr="00654354" w:rsidRDefault="00425E16" w:rsidP="00425E16">
      <w:pPr>
        <w:widowControl w:val="0"/>
        <w:autoSpaceDE w:val="0"/>
        <w:autoSpaceDN w:val="0"/>
        <w:adjustRightInd w:val="0"/>
        <w:ind w:firstLine="540"/>
      </w:pPr>
    </w:p>
    <w:p w:rsidR="00425E16" w:rsidRPr="00654354" w:rsidRDefault="00425E16" w:rsidP="00425E16">
      <w:pPr>
        <w:widowControl w:val="0"/>
        <w:autoSpaceDE w:val="0"/>
        <w:autoSpaceDN w:val="0"/>
        <w:adjustRightInd w:val="0"/>
        <w:jc w:val="center"/>
        <w:outlineLvl w:val="2"/>
      </w:pPr>
      <w:r w:rsidRPr="00654354">
        <w:t>Раздел 2. Изменения бюджетных ассигнований по источникам</w:t>
      </w:r>
    </w:p>
    <w:p w:rsidR="00425E16" w:rsidRPr="00654354" w:rsidRDefault="00425E16" w:rsidP="00425E16">
      <w:pPr>
        <w:widowControl w:val="0"/>
        <w:autoSpaceDE w:val="0"/>
        <w:autoSpaceDN w:val="0"/>
        <w:adjustRightInd w:val="0"/>
        <w:jc w:val="center"/>
      </w:pPr>
      <w:r w:rsidRPr="00654354">
        <w:t>внутреннего финансирования дефицита местного бюджета рабочего поселка Чаны Чановского района Новосибирской</w:t>
      </w:r>
    </w:p>
    <w:p w:rsidR="00425E16" w:rsidRPr="00654354" w:rsidRDefault="00425E16" w:rsidP="00425E16">
      <w:pPr>
        <w:widowControl w:val="0"/>
        <w:autoSpaceDE w:val="0"/>
        <w:autoSpaceDN w:val="0"/>
        <w:adjustRightInd w:val="0"/>
        <w:jc w:val="center"/>
      </w:pPr>
      <w:r w:rsidRPr="00654354">
        <w:t>области в разрезе главных администраторов источников</w:t>
      </w:r>
    </w:p>
    <w:p w:rsidR="00425E16" w:rsidRPr="00654354" w:rsidRDefault="00425E16" w:rsidP="00425E16">
      <w:pPr>
        <w:widowControl w:val="0"/>
        <w:autoSpaceDE w:val="0"/>
        <w:autoSpaceDN w:val="0"/>
        <w:adjustRightInd w:val="0"/>
        <w:jc w:val="center"/>
      </w:pPr>
      <w:r w:rsidRPr="00654354">
        <w:t>финансирования дефицита местного бюджета и кодов</w:t>
      </w:r>
    </w:p>
    <w:p w:rsidR="00425E16" w:rsidRPr="00654354" w:rsidRDefault="00425E16" w:rsidP="00425E16">
      <w:pPr>
        <w:widowControl w:val="0"/>
        <w:autoSpaceDE w:val="0"/>
        <w:autoSpaceDN w:val="0"/>
        <w:adjustRightInd w:val="0"/>
        <w:jc w:val="center"/>
      </w:pPr>
      <w:r w:rsidRPr="00654354">
        <w:t>источников финансирования дефицита местного бюджета</w:t>
      </w:r>
    </w:p>
    <w:p w:rsidR="00425E16" w:rsidRPr="00654354" w:rsidRDefault="00425E16" w:rsidP="00425E16">
      <w:pPr>
        <w:widowControl w:val="0"/>
        <w:autoSpaceDE w:val="0"/>
        <w:autoSpaceDN w:val="0"/>
        <w:adjustRightInd w:val="0"/>
        <w:jc w:val="center"/>
      </w:pPr>
      <w:r w:rsidRPr="00654354">
        <w:t>классификации источников финансирования дефицитов бюджетов</w:t>
      </w:r>
    </w:p>
    <w:p w:rsidR="00425E16" w:rsidRPr="00654354" w:rsidRDefault="00425E16" w:rsidP="00425E16">
      <w:pPr>
        <w:widowControl w:val="0"/>
        <w:autoSpaceDE w:val="0"/>
        <w:autoSpaceDN w:val="0"/>
        <w:adjustRightInd w:val="0"/>
        <w:ind w:firstLine="540"/>
      </w:pPr>
    </w:p>
    <w:tbl>
      <w:tblPr>
        <w:tblW w:w="7825" w:type="dxa"/>
        <w:tblInd w:w="62" w:type="dxa"/>
        <w:tblLayout w:type="fixed"/>
        <w:tblCellMar>
          <w:top w:w="102" w:type="dxa"/>
          <w:left w:w="62" w:type="dxa"/>
          <w:bottom w:w="102" w:type="dxa"/>
          <w:right w:w="62" w:type="dxa"/>
        </w:tblCellMar>
        <w:tblLook w:val="0000"/>
      </w:tblPr>
      <w:tblGrid>
        <w:gridCol w:w="1531"/>
        <w:gridCol w:w="4028"/>
        <w:gridCol w:w="1133"/>
        <w:gridCol w:w="1133"/>
      </w:tblGrid>
      <w:tr w:rsidR="00425E16" w:rsidRPr="00654354" w:rsidTr="00425E16">
        <w:tc>
          <w:tcPr>
            <w:tcW w:w="153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Код</w:t>
            </w:r>
          </w:p>
        </w:tc>
        <w:tc>
          <w:tcPr>
            <w:tcW w:w="4028"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Наименование кода группы, подгруппы, статьи и вида источников финансирования дефицитов бюджетов</w:t>
            </w: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20___ год</w:t>
            </w:r>
          </w:p>
        </w:tc>
      </w:tr>
      <w:tr w:rsidR="00425E16" w:rsidRPr="00654354" w:rsidTr="00425E16">
        <w:tc>
          <w:tcPr>
            <w:tcW w:w="153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1</w:t>
            </w:r>
          </w:p>
        </w:tc>
        <w:tc>
          <w:tcPr>
            <w:tcW w:w="4028"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w:t>
            </w: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3</w:t>
            </w: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4</w:t>
            </w:r>
          </w:p>
        </w:tc>
      </w:tr>
      <w:tr w:rsidR="00425E16" w:rsidRPr="00654354" w:rsidTr="00425E16">
        <w:tc>
          <w:tcPr>
            <w:tcW w:w="153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Итого</w:t>
            </w:r>
          </w:p>
        </w:tc>
        <w:tc>
          <w:tcPr>
            <w:tcW w:w="4028"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r>
    </w:tbl>
    <w:p w:rsidR="00F60C99" w:rsidRDefault="00F60C99" w:rsidP="00D45B44">
      <w:pPr>
        <w:pStyle w:val="aff0"/>
        <w:rPr>
          <w:sz w:val="24"/>
        </w:rPr>
      </w:pPr>
    </w:p>
    <w:p w:rsidR="00425E16" w:rsidRPr="00654354" w:rsidRDefault="00425E16" w:rsidP="00425E16">
      <w:pPr>
        <w:widowControl w:val="0"/>
        <w:autoSpaceDE w:val="0"/>
        <w:autoSpaceDN w:val="0"/>
        <w:adjustRightInd w:val="0"/>
        <w:jc w:val="right"/>
        <w:outlineLvl w:val="1"/>
      </w:pPr>
      <w:r w:rsidRPr="00654354">
        <w:t>Приложение N 12</w:t>
      </w:r>
    </w:p>
    <w:p w:rsidR="00425E16" w:rsidRPr="00654354" w:rsidRDefault="00425E16" w:rsidP="00425E16">
      <w:pPr>
        <w:widowControl w:val="0"/>
        <w:autoSpaceDE w:val="0"/>
        <w:autoSpaceDN w:val="0"/>
        <w:adjustRightInd w:val="0"/>
        <w:jc w:val="right"/>
        <w:outlineLvl w:val="1"/>
      </w:pPr>
    </w:p>
    <w:p w:rsidR="00425E16" w:rsidRPr="00654354" w:rsidRDefault="00425E16" w:rsidP="00425E16">
      <w:pPr>
        <w:widowControl w:val="0"/>
        <w:autoSpaceDE w:val="0"/>
        <w:autoSpaceDN w:val="0"/>
        <w:adjustRightInd w:val="0"/>
        <w:jc w:val="right"/>
        <w:outlineLvl w:val="1"/>
      </w:pPr>
      <w:r w:rsidRPr="00654354">
        <w:t>к Порядку</w:t>
      </w:r>
    </w:p>
    <w:p w:rsidR="00425E16" w:rsidRPr="00654354" w:rsidRDefault="00425E16" w:rsidP="00425E16">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425E16" w:rsidRPr="00654354" w:rsidRDefault="00425E16" w:rsidP="00425E16">
      <w:pPr>
        <w:widowControl w:val="0"/>
        <w:autoSpaceDE w:val="0"/>
        <w:autoSpaceDN w:val="0"/>
        <w:adjustRightInd w:val="0"/>
        <w:jc w:val="right"/>
        <w:outlineLvl w:val="1"/>
      </w:pPr>
    </w:p>
    <w:p w:rsidR="00425E16" w:rsidRPr="00654354" w:rsidRDefault="00425E16" w:rsidP="00425E16">
      <w:pPr>
        <w:widowControl w:val="0"/>
        <w:autoSpaceDE w:val="0"/>
        <w:autoSpaceDN w:val="0"/>
        <w:adjustRightInd w:val="0"/>
        <w:jc w:val="right"/>
      </w:pPr>
      <w:r w:rsidRPr="00654354">
        <w:t>Форма</w:t>
      </w:r>
    </w:p>
    <w:p w:rsidR="00425E16" w:rsidRPr="00654354" w:rsidRDefault="00425E16" w:rsidP="00425E16">
      <w:pPr>
        <w:widowControl w:val="0"/>
        <w:autoSpaceDE w:val="0"/>
        <w:autoSpaceDN w:val="0"/>
        <w:adjustRightInd w:val="0"/>
      </w:pPr>
      <w:r w:rsidRPr="00654354">
        <w:t xml:space="preserve">                                                                 УТВЕРЖДАЮ:</w:t>
      </w:r>
    </w:p>
    <w:p w:rsidR="00425E16" w:rsidRPr="00654354" w:rsidRDefault="00425E16" w:rsidP="00425E16">
      <w:pPr>
        <w:widowControl w:val="0"/>
        <w:autoSpaceDE w:val="0"/>
        <w:autoSpaceDN w:val="0"/>
        <w:adjustRightInd w:val="0"/>
      </w:pPr>
      <w:r w:rsidRPr="00654354">
        <w:t xml:space="preserve">                                               ____________________________</w:t>
      </w:r>
    </w:p>
    <w:p w:rsidR="00425E16" w:rsidRPr="00654354" w:rsidRDefault="00425E16" w:rsidP="00425E16">
      <w:pPr>
        <w:widowControl w:val="0"/>
        <w:autoSpaceDE w:val="0"/>
        <w:autoSpaceDN w:val="0"/>
        <w:adjustRightInd w:val="0"/>
      </w:pPr>
      <w:r w:rsidRPr="00654354">
        <w:t xml:space="preserve">                                                 (наименование должности)</w:t>
      </w:r>
    </w:p>
    <w:p w:rsidR="00425E16" w:rsidRPr="00654354" w:rsidRDefault="00425E16" w:rsidP="00425E16">
      <w:pPr>
        <w:widowControl w:val="0"/>
        <w:autoSpaceDE w:val="0"/>
        <w:autoSpaceDN w:val="0"/>
        <w:adjustRightInd w:val="0"/>
      </w:pPr>
      <w:r w:rsidRPr="00654354">
        <w:t xml:space="preserve">                                               ____________________________</w:t>
      </w:r>
    </w:p>
    <w:p w:rsidR="00425E16" w:rsidRPr="00654354" w:rsidRDefault="00425E16" w:rsidP="00425E16">
      <w:pPr>
        <w:widowControl w:val="0"/>
        <w:autoSpaceDE w:val="0"/>
        <w:autoSpaceDN w:val="0"/>
        <w:adjustRightInd w:val="0"/>
      </w:pPr>
      <w:r w:rsidRPr="00654354">
        <w:t xml:space="preserve">                                               ____________________________</w:t>
      </w:r>
    </w:p>
    <w:p w:rsidR="00425E16" w:rsidRPr="00654354" w:rsidRDefault="00425E16" w:rsidP="00425E16">
      <w:pPr>
        <w:widowControl w:val="0"/>
        <w:autoSpaceDE w:val="0"/>
        <w:autoSpaceDN w:val="0"/>
        <w:adjustRightInd w:val="0"/>
      </w:pPr>
      <w:r w:rsidRPr="00654354">
        <w:t xml:space="preserve">                                               (подпись, фамилия, инициалы)</w:t>
      </w:r>
    </w:p>
    <w:p w:rsidR="00425E16" w:rsidRPr="00654354" w:rsidRDefault="00425E16" w:rsidP="00425E16">
      <w:pPr>
        <w:widowControl w:val="0"/>
        <w:autoSpaceDE w:val="0"/>
        <w:autoSpaceDN w:val="0"/>
        <w:adjustRightInd w:val="0"/>
      </w:pPr>
      <w:r w:rsidRPr="00654354">
        <w:t xml:space="preserve">                                                "___" __________ 20___ года</w:t>
      </w:r>
    </w:p>
    <w:p w:rsidR="00425E16" w:rsidRPr="00654354" w:rsidRDefault="00425E16" w:rsidP="00425E16">
      <w:pPr>
        <w:widowControl w:val="0"/>
        <w:autoSpaceDE w:val="0"/>
        <w:autoSpaceDN w:val="0"/>
        <w:adjustRightInd w:val="0"/>
      </w:pPr>
    </w:p>
    <w:p w:rsidR="00425E16" w:rsidRPr="00654354" w:rsidRDefault="00425E16" w:rsidP="00425E16">
      <w:pPr>
        <w:widowControl w:val="0"/>
        <w:autoSpaceDE w:val="0"/>
        <w:autoSpaceDN w:val="0"/>
        <w:adjustRightInd w:val="0"/>
        <w:jc w:val="center"/>
      </w:pPr>
      <w:r w:rsidRPr="00654354">
        <w:t>Изменения</w:t>
      </w:r>
    </w:p>
    <w:p w:rsidR="00425E16" w:rsidRPr="00654354" w:rsidRDefault="00425E16" w:rsidP="00425E16">
      <w:pPr>
        <w:widowControl w:val="0"/>
        <w:autoSpaceDE w:val="0"/>
        <w:autoSpaceDN w:val="0"/>
        <w:adjustRightInd w:val="0"/>
        <w:jc w:val="center"/>
      </w:pPr>
      <w:r w:rsidRPr="00654354">
        <w:t>лимитов бюджетных обязательств местного бюджета рабочего поселка Чаны Чановского района Новосибирской области</w:t>
      </w:r>
    </w:p>
    <w:p w:rsidR="00425E16" w:rsidRPr="00654354" w:rsidRDefault="00425E16" w:rsidP="00425E16">
      <w:pPr>
        <w:widowControl w:val="0"/>
        <w:autoSpaceDE w:val="0"/>
        <w:autoSpaceDN w:val="0"/>
        <w:adjustRightInd w:val="0"/>
        <w:jc w:val="center"/>
      </w:pPr>
      <w:r w:rsidRPr="00654354">
        <w:t>планового периода 20___ - 20___ годов в разрезе ведомственной</w:t>
      </w:r>
    </w:p>
    <w:p w:rsidR="00425E16" w:rsidRPr="00654354" w:rsidRDefault="00425E16" w:rsidP="00425E16">
      <w:pPr>
        <w:widowControl w:val="0"/>
        <w:autoSpaceDE w:val="0"/>
        <w:autoSpaceDN w:val="0"/>
        <w:adjustRightInd w:val="0"/>
        <w:jc w:val="center"/>
      </w:pPr>
      <w:r w:rsidRPr="00654354">
        <w:t>структуры расходов областного бюджета</w:t>
      </w:r>
    </w:p>
    <w:p w:rsidR="00425E16" w:rsidRPr="00654354" w:rsidRDefault="00425E16" w:rsidP="00425E16">
      <w:pPr>
        <w:widowControl w:val="0"/>
        <w:autoSpaceDE w:val="0"/>
        <w:autoSpaceDN w:val="0"/>
        <w:adjustRightInd w:val="0"/>
      </w:pP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w:t>
      </w:r>
    </w:p>
    <w:p w:rsidR="00425E16" w:rsidRPr="00654354" w:rsidRDefault="00425E16" w:rsidP="00425E16">
      <w:pPr>
        <w:widowControl w:val="0"/>
        <w:autoSpaceDE w:val="0"/>
        <w:autoSpaceDN w:val="0"/>
        <w:adjustRightInd w:val="0"/>
      </w:pPr>
      <w:r w:rsidRPr="00654354">
        <w:t xml:space="preserve">Единица измерения: тыс. рублей                       по </w:t>
      </w:r>
      <w:hyperlink r:id="rId7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     │</w:t>
      </w: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w:t>
      </w:r>
    </w:p>
    <w:p w:rsidR="00425E16" w:rsidRPr="00654354" w:rsidRDefault="00425E16" w:rsidP="00425E16">
      <w:pPr>
        <w:widowControl w:val="0"/>
        <w:autoSpaceDE w:val="0"/>
        <w:autoSpaceDN w:val="0"/>
        <w:adjustRightInd w:val="0"/>
        <w:ind w:firstLine="540"/>
      </w:pPr>
    </w:p>
    <w:tbl>
      <w:tblPr>
        <w:tblW w:w="7827" w:type="dxa"/>
        <w:tblInd w:w="62" w:type="dxa"/>
        <w:tblLayout w:type="fixed"/>
        <w:tblCellMar>
          <w:top w:w="102" w:type="dxa"/>
          <w:left w:w="62" w:type="dxa"/>
          <w:bottom w:w="102" w:type="dxa"/>
          <w:right w:w="62" w:type="dxa"/>
        </w:tblCellMar>
        <w:tblLook w:val="0000"/>
      </w:tblPr>
      <w:tblGrid>
        <w:gridCol w:w="1133"/>
        <w:gridCol w:w="1133"/>
        <w:gridCol w:w="883"/>
        <w:gridCol w:w="851"/>
        <w:gridCol w:w="850"/>
        <w:gridCol w:w="993"/>
        <w:gridCol w:w="992"/>
        <w:gridCol w:w="992"/>
      </w:tblGrid>
      <w:tr w:rsidR="00425E16" w:rsidRPr="00654354" w:rsidTr="00425E16">
        <w:tc>
          <w:tcPr>
            <w:tcW w:w="1133" w:type="dxa"/>
            <w:vMerge w:val="restart"/>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Наименование</w:t>
            </w:r>
          </w:p>
        </w:tc>
        <w:tc>
          <w:tcPr>
            <w:tcW w:w="4710" w:type="dxa"/>
            <w:gridSpan w:val="5"/>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Код</w:t>
            </w:r>
          </w:p>
        </w:tc>
        <w:tc>
          <w:tcPr>
            <w:tcW w:w="992" w:type="dxa"/>
            <w:vMerge w:val="restart"/>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20___ год</w:t>
            </w:r>
          </w:p>
        </w:tc>
        <w:tc>
          <w:tcPr>
            <w:tcW w:w="992" w:type="dxa"/>
            <w:vMerge w:val="restart"/>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20___ год</w:t>
            </w:r>
          </w:p>
        </w:tc>
      </w:tr>
      <w:tr w:rsidR="00425E16" w:rsidRPr="00654354" w:rsidTr="00425E16">
        <w:tc>
          <w:tcPr>
            <w:tcW w:w="1133" w:type="dxa"/>
            <w:vMerge/>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ind w:firstLine="54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главного распорядителя средств местного бюджета</w:t>
            </w:r>
          </w:p>
        </w:tc>
        <w:tc>
          <w:tcPr>
            <w:tcW w:w="88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раздела</w:t>
            </w:r>
          </w:p>
        </w:tc>
        <w:tc>
          <w:tcPr>
            <w:tcW w:w="85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подраздела</w:t>
            </w:r>
          </w:p>
        </w:tc>
        <w:tc>
          <w:tcPr>
            <w:tcW w:w="85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целевой статьи</w:t>
            </w:r>
          </w:p>
        </w:tc>
        <w:tc>
          <w:tcPr>
            <w:tcW w:w="99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вида расходов</w:t>
            </w:r>
          </w:p>
        </w:tc>
        <w:tc>
          <w:tcPr>
            <w:tcW w:w="992" w:type="dxa"/>
            <w:vMerge/>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jc w:val="center"/>
            </w:pPr>
          </w:p>
        </w:tc>
        <w:tc>
          <w:tcPr>
            <w:tcW w:w="992" w:type="dxa"/>
            <w:vMerge/>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jc w:val="center"/>
            </w:pPr>
          </w:p>
        </w:tc>
      </w:tr>
      <w:tr w:rsidR="00425E16" w:rsidRPr="00654354" w:rsidTr="00425E16">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1</w:t>
            </w: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w:t>
            </w:r>
          </w:p>
        </w:tc>
        <w:tc>
          <w:tcPr>
            <w:tcW w:w="88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3</w:t>
            </w:r>
          </w:p>
        </w:tc>
        <w:tc>
          <w:tcPr>
            <w:tcW w:w="85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4</w:t>
            </w:r>
          </w:p>
        </w:tc>
        <w:tc>
          <w:tcPr>
            <w:tcW w:w="85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5</w:t>
            </w:r>
          </w:p>
        </w:tc>
        <w:tc>
          <w:tcPr>
            <w:tcW w:w="99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6</w:t>
            </w:r>
          </w:p>
        </w:tc>
        <w:tc>
          <w:tcPr>
            <w:tcW w:w="992"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7</w:t>
            </w:r>
          </w:p>
        </w:tc>
        <w:tc>
          <w:tcPr>
            <w:tcW w:w="992"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8</w:t>
            </w:r>
          </w:p>
        </w:tc>
      </w:tr>
      <w:tr w:rsidR="00425E16" w:rsidRPr="00654354" w:rsidTr="00425E16">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88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99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r>
      <w:tr w:rsidR="00425E16" w:rsidRPr="00654354" w:rsidTr="00425E16">
        <w:tc>
          <w:tcPr>
            <w:tcW w:w="5843" w:type="dxa"/>
            <w:gridSpan w:val="6"/>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r w:rsidRPr="00654354">
              <w:t>Итого</w:t>
            </w:r>
          </w:p>
        </w:tc>
        <w:tc>
          <w:tcPr>
            <w:tcW w:w="992"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r>
    </w:tbl>
    <w:p w:rsidR="00425E16" w:rsidRPr="00654354" w:rsidRDefault="00425E16" w:rsidP="00425E16">
      <w:pPr>
        <w:widowControl w:val="0"/>
        <w:autoSpaceDE w:val="0"/>
        <w:autoSpaceDN w:val="0"/>
        <w:adjustRightInd w:val="0"/>
        <w:jc w:val="right"/>
        <w:outlineLvl w:val="1"/>
      </w:pPr>
      <w:r w:rsidRPr="00654354">
        <w:lastRenderedPageBreak/>
        <w:t>Приложение N 13</w:t>
      </w:r>
    </w:p>
    <w:p w:rsidR="00425E16" w:rsidRPr="00654354" w:rsidRDefault="00425E16" w:rsidP="00425E16">
      <w:pPr>
        <w:widowControl w:val="0"/>
        <w:autoSpaceDE w:val="0"/>
        <w:autoSpaceDN w:val="0"/>
        <w:adjustRightInd w:val="0"/>
        <w:jc w:val="right"/>
        <w:outlineLvl w:val="1"/>
      </w:pPr>
    </w:p>
    <w:p w:rsidR="00425E16" w:rsidRPr="00654354" w:rsidRDefault="00425E16" w:rsidP="00425E16">
      <w:pPr>
        <w:widowControl w:val="0"/>
        <w:autoSpaceDE w:val="0"/>
        <w:autoSpaceDN w:val="0"/>
        <w:adjustRightInd w:val="0"/>
        <w:jc w:val="right"/>
        <w:outlineLvl w:val="1"/>
      </w:pPr>
      <w:r w:rsidRPr="00654354">
        <w:t>к Порядку</w:t>
      </w:r>
    </w:p>
    <w:p w:rsidR="00425E16" w:rsidRPr="00654354" w:rsidRDefault="00425E16" w:rsidP="00425E16">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425E16" w:rsidRPr="00654354" w:rsidRDefault="00425E16" w:rsidP="00425E16">
      <w:pPr>
        <w:widowControl w:val="0"/>
        <w:autoSpaceDE w:val="0"/>
        <w:autoSpaceDN w:val="0"/>
        <w:adjustRightInd w:val="0"/>
        <w:jc w:val="right"/>
        <w:outlineLvl w:val="1"/>
      </w:pPr>
    </w:p>
    <w:p w:rsidR="00425E16" w:rsidRPr="00654354" w:rsidRDefault="00425E16" w:rsidP="00425E16">
      <w:pPr>
        <w:widowControl w:val="0"/>
        <w:autoSpaceDE w:val="0"/>
        <w:autoSpaceDN w:val="0"/>
        <w:adjustRightInd w:val="0"/>
        <w:jc w:val="right"/>
      </w:pPr>
      <w:r w:rsidRPr="00654354">
        <w:t>Форма</w:t>
      </w:r>
    </w:p>
    <w:p w:rsidR="00425E16" w:rsidRPr="00654354" w:rsidRDefault="00425E16" w:rsidP="00425E16">
      <w:pPr>
        <w:widowControl w:val="0"/>
        <w:autoSpaceDE w:val="0"/>
        <w:autoSpaceDN w:val="0"/>
        <w:adjustRightInd w:val="0"/>
        <w:ind w:firstLine="540"/>
      </w:pPr>
    </w:p>
    <w:p w:rsidR="00425E16" w:rsidRPr="00654354" w:rsidRDefault="00425E16" w:rsidP="00425E16">
      <w:pPr>
        <w:widowControl w:val="0"/>
        <w:autoSpaceDE w:val="0"/>
        <w:autoSpaceDN w:val="0"/>
        <w:adjustRightInd w:val="0"/>
        <w:jc w:val="center"/>
      </w:pPr>
      <w:r w:rsidRPr="00654354">
        <w:t>Уведомление N</w:t>
      </w:r>
    </w:p>
    <w:p w:rsidR="00425E16" w:rsidRPr="00654354" w:rsidRDefault="00425E16" w:rsidP="00425E16">
      <w:pPr>
        <w:widowControl w:val="0"/>
        <w:autoSpaceDE w:val="0"/>
        <w:autoSpaceDN w:val="0"/>
        <w:adjustRightInd w:val="0"/>
        <w:jc w:val="center"/>
      </w:pPr>
      <w:r w:rsidRPr="00654354">
        <w:t xml:space="preserve">об изменении бюджетных ассигнований местного бюджета рабочего поселка Чаны Чановского района Новосибирской области </w:t>
      </w:r>
    </w:p>
    <w:p w:rsidR="00425E16" w:rsidRPr="00654354" w:rsidRDefault="00425E16" w:rsidP="00425E16">
      <w:pPr>
        <w:widowControl w:val="0"/>
        <w:autoSpaceDE w:val="0"/>
        <w:autoSpaceDN w:val="0"/>
        <w:adjustRightInd w:val="0"/>
        <w:jc w:val="center"/>
      </w:pPr>
      <w:r w:rsidRPr="00654354">
        <w:t>на плановый период 20___ и 20___ годов</w:t>
      </w:r>
    </w:p>
    <w:p w:rsidR="00425E16" w:rsidRPr="00654354" w:rsidRDefault="00425E16" w:rsidP="00425E16">
      <w:pPr>
        <w:widowControl w:val="0"/>
        <w:autoSpaceDE w:val="0"/>
        <w:autoSpaceDN w:val="0"/>
        <w:adjustRightInd w:val="0"/>
        <w:jc w:val="center"/>
      </w:pPr>
    </w:p>
    <w:p w:rsidR="00425E16" w:rsidRPr="00654354" w:rsidRDefault="00425E16" w:rsidP="00425E16">
      <w:pPr>
        <w:widowControl w:val="0"/>
        <w:autoSpaceDE w:val="0"/>
        <w:autoSpaceDN w:val="0"/>
        <w:adjustRightInd w:val="0"/>
      </w:pPr>
      <w:r w:rsidRPr="00654354">
        <w:t xml:space="preserve">                            от ________________</w:t>
      </w:r>
    </w:p>
    <w:p w:rsidR="00425E16" w:rsidRPr="00654354" w:rsidRDefault="00425E16" w:rsidP="00425E16">
      <w:pPr>
        <w:widowControl w:val="0"/>
        <w:autoSpaceDE w:val="0"/>
        <w:autoSpaceDN w:val="0"/>
        <w:adjustRightInd w:val="0"/>
      </w:pPr>
    </w:p>
    <w:p w:rsidR="00425E16" w:rsidRPr="00654354" w:rsidRDefault="00425E16" w:rsidP="00425E16">
      <w:pPr>
        <w:widowControl w:val="0"/>
        <w:autoSpaceDE w:val="0"/>
        <w:autoSpaceDN w:val="0"/>
        <w:adjustRightInd w:val="0"/>
      </w:pPr>
      <w:r w:rsidRPr="00654354">
        <w:t>Наименование органа,          _________________________</w:t>
      </w:r>
    </w:p>
    <w:p w:rsidR="00425E16" w:rsidRPr="00654354" w:rsidRDefault="00425E16" w:rsidP="00425E16">
      <w:pPr>
        <w:widowControl w:val="0"/>
        <w:autoSpaceDE w:val="0"/>
        <w:autoSpaceDN w:val="0"/>
        <w:adjustRightInd w:val="0"/>
      </w:pPr>
      <w:r w:rsidRPr="00654354">
        <w:t>исполняющего бюджет           _________________________</w:t>
      </w:r>
    </w:p>
    <w:p w:rsidR="00425E16" w:rsidRPr="00654354" w:rsidRDefault="00425E16" w:rsidP="00425E16">
      <w:pPr>
        <w:widowControl w:val="0"/>
        <w:autoSpaceDE w:val="0"/>
        <w:autoSpaceDN w:val="0"/>
        <w:adjustRightInd w:val="0"/>
      </w:pPr>
      <w:r w:rsidRPr="00654354">
        <w:t>Главный распорядитель         _________________________</w:t>
      </w: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w:t>
      </w:r>
    </w:p>
    <w:p w:rsidR="00425E16" w:rsidRPr="00654354" w:rsidRDefault="00425E16" w:rsidP="00425E16">
      <w:pPr>
        <w:widowControl w:val="0"/>
        <w:autoSpaceDE w:val="0"/>
        <w:autoSpaceDN w:val="0"/>
        <w:adjustRightInd w:val="0"/>
      </w:pPr>
      <w:r w:rsidRPr="00654354">
        <w:t xml:space="preserve">Единица измерения: тыс. руб.                             по </w:t>
      </w:r>
      <w:hyperlink r:id="rId8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 </w:t>
      </w:r>
      <w:r>
        <w:t xml:space="preserve">  </w:t>
      </w:r>
      <w:r w:rsidRPr="00654354">
        <w:t xml:space="preserve"> │</w:t>
      </w: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w:t>
      </w:r>
    </w:p>
    <w:p w:rsidR="00425E16" w:rsidRPr="00654354" w:rsidRDefault="00425E16" w:rsidP="00425E16">
      <w:pPr>
        <w:widowControl w:val="0"/>
        <w:autoSpaceDE w:val="0"/>
        <w:autoSpaceDN w:val="0"/>
        <w:adjustRightInd w:val="0"/>
      </w:pPr>
      <w:r w:rsidRPr="00654354">
        <w:t>Основание                     _____________________________________________</w:t>
      </w:r>
    </w:p>
    <w:p w:rsidR="00425E16" w:rsidRPr="00654354" w:rsidRDefault="00425E16" w:rsidP="00425E16">
      <w:pPr>
        <w:widowControl w:val="0"/>
        <w:autoSpaceDE w:val="0"/>
        <w:autoSpaceDN w:val="0"/>
        <w:adjustRightInd w:val="0"/>
        <w:ind w:firstLine="540"/>
      </w:pPr>
    </w:p>
    <w:tbl>
      <w:tblPr>
        <w:tblW w:w="7656" w:type="dxa"/>
        <w:tblInd w:w="62" w:type="dxa"/>
        <w:tblLayout w:type="fixed"/>
        <w:tblCellMar>
          <w:top w:w="102" w:type="dxa"/>
          <w:left w:w="62" w:type="dxa"/>
          <w:bottom w:w="102" w:type="dxa"/>
          <w:right w:w="62" w:type="dxa"/>
        </w:tblCellMar>
        <w:tblLook w:val="0000"/>
      </w:tblPr>
      <w:tblGrid>
        <w:gridCol w:w="1417"/>
        <w:gridCol w:w="851"/>
        <w:gridCol w:w="1276"/>
        <w:gridCol w:w="1276"/>
        <w:gridCol w:w="1276"/>
        <w:gridCol w:w="710"/>
        <w:gridCol w:w="850"/>
      </w:tblGrid>
      <w:tr w:rsidR="00425E16" w:rsidRPr="00654354" w:rsidTr="00425E16">
        <w:tc>
          <w:tcPr>
            <w:tcW w:w="1417" w:type="dxa"/>
            <w:vMerge w:val="restart"/>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Наименование</w:t>
            </w:r>
          </w:p>
        </w:tc>
        <w:tc>
          <w:tcPr>
            <w:tcW w:w="4679" w:type="dxa"/>
            <w:gridSpan w:val="4"/>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Код бюджетной классификации</w:t>
            </w: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Сумма</w:t>
            </w:r>
          </w:p>
        </w:tc>
      </w:tr>
      <w:tr w:rsidR="00425E16" w:rsidRPr="00654354" w:rsidTr="00425E16">
        <w:tc>
          <w:tcPr>
            <w:tcW w:w="1417" w:type="dxa"/>
            <w:vMerge/>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ind w:firstLine="540"/>
            </w:pPr>
          </w:p>
        </w:tc>
        <w:tc>
          <w:tcPr>
            <w:tcW w:w="85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раздела</w:t>
            </w:r>
          </w:p>
        </w:tc>
        <w:tc>
          <w:tcPr>
            <w:tcW w:w="127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подраздела</w:t>
            </w:r>
          </w:p>
        </w:tc>
        <w:tc>
          <w:tcPr>
            <w:tcW w:w="127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целевой статьи</w:t>
            </w:r>
          </w:p>
        </w:tc>
        <w:tc>
          <w:tcPr>
            <w:tcW w:w="127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вида расходов</w:t>
            </w:r>
          </w:p>
        </w:tc>
        <w:tc>
          <w:tcPr>
            <w:tcW w:w="71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20___ год</w:t>
            </w:r>
          </w:p>
        </w:tc>
        <w:tc>
          <w:tcPr>
            <w:tcW w:w="85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20___ год</w:t>
            </w:r>
          </w:p>
        </w:tc>
      </w:tr>
      <w:tr w:rsidR="00425E16" w:rsidRPr="00654354" w:rsidTr="00425E16">
        <w:tc>
          <w:tcPr>
            <w:tcW w:w="141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1</w:t>
            </w:r>
          </w:p>
        </w:tc>
        <w:tc>
          <w:tcPr>
            <w:tcW w:w="85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w:t>
            </w:r>
          </w:p>
        </w:tc>
        <w:tc>
          <w:tcPr>
            <w:tcW w:w="127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3</w:t>
            </w:r>
          </w:p>
        </w:tc>
        <w:tc>
          <w:tcPr>
            <w:tcW w:w="127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4</w:t>
            </w:r>
          </w:p>
        </w:tc>
        <w:tc>
          <w:tcPr>
            <w:tcW w:w="127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5</w:t>
            </w:r>
          </w:p>
        </w:tc>
        <w:tc>
          <w:tcPr>
            <w:tcW w:w="71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6</w:t>
            </w:r>
          </w:p>
        </w:tc>
        <w:tc>
          <w:tcPr>
            <w:tcW w:w="85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7</w:t>
            </w:r>
          </w:p>
        </w:tc>
      </w:tr>
      <w:tr w:rsidR="00425E16" w:rsidRPr="00654354" w:rsidTr="00425E16">
        <w:tc>
          <w:tcPr>
            <w:tcW w:w="141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71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r>
      <w:tr w:rsidR="00425E16" w:rsidRPr="00654354" w:rsidTr="00425E16">
        <w:tc>
          <w:tcPr>
            <w:tcW w:w="6096" w:type="dxa"/>
            <w:gridSpan w:val="5"/>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r w:rsidRPr="00654354">
              <w:t>Итого</w:t>
            </w:r>
          </w:p>
        </w:tc>
        <w:tc>
          <w:tcPr>
            <w:tcW w:w="71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r>
    </w:tbl>
    <w:p w:rsidR="00425E16" w:rsidRPr="00654354" w:rsidRDefault="00425E16" w:rsidP="00425E16">
      <w:pPr>
        <w:widowControl w:val="0"/>
        <w:autoSpaceDE w:val="0"/>
        <w:autoSpaceDN w:val="0"/>
        <w:adjustRightInd w:val="0"/>
        <w:ind w:firstLine="540"/>
      </w:pPr>
    </w:p>
    <w:p w:rsidR="00425E16" w:rsidRPr="00654354" w:rsidRDefault="00425E16" w:rsidP="00425E16">
      <w:pPr>
        <w:widowControl w:val="0"/>
        <w:autoSpaceDE w:val="0"/>
        <w:autoSpaceDN w:val="0"/>
        <w:adjustRightInd w:val="0"/>
      </w:pPr>
      <w:r w:rsidRPr="00654354">
        <w:t>Руководитель финансового органа      _________ ____________________________</w:t>
      </w: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(подпись)     (расшифровка подписи)</w:t>
      </w:r>
    </w:p>
    <w:p w:rsidR="00425E16" w:rsidRDefault="00425E16" w:rsidP="00D45B44">
      <w:pPr>
        <w:pStyle w:val="aff0"/>
        <w:rPr>
          <w:sz w:val="24"/>
        </w:rPr>
      </w:pPr>
    </w:p>
    <w:p w:rsidR="00425E16" w:rsidRPr="00654354" w:rsidRDefault="00425E16" w:rsidP="00425E16">
      <w:pPr>
        <w:widowControl w:val="0"/>
        <w:autoSpaceDE w:val="0"/>
        <w:autoSpaceDN w:val="0"/>
        <w:adjustRightInd w:val="0"/>
        <w:jc w:val="right"/>
        <w:outlineLvl w:val="1"/>
      </w:pPr>
      <w:r w:rsidRPr="00654354">
        <w:t>Приложение N 14</w:t>
      </w:r>
    </w:p>
    <w:p w:rsidR="00425E16" w:rsidRPr="00654354" w:rsidRDefault="00425E16" w:rsidP="00425E16">
      <w:pPr>
        <w:widowControl w:val="0"/>
        <w:autoSpaceDE w:val="0"/>
        <w:autoSpaceDN w:val="0"/>
        <w:adjustRightInd w:val="0"/>
        <w:jc w:val="right"/>
        <w:outlineLvl w:val="1"/>
      </w:pPr>
    </w:p>
    <w:p w:rsidR="00425E16" w:rsidRPr="00654354" w:rsidRDefault="00425E16" w:rsidP="00425E16">
      <w:pPr>
        <w:widowControl w:val="0"/>
        <w:autoSpaceDE w:val="0"/>
        <w:autoSpaceDN w:val="0"/>
        <w:adjustRightInd w:val="0"/>
        <w:jc w:val="right"/>
        <w:outlineLvl w:val="1"/>
      </w:pPr>
      <w:r w:rsidRPr="00654354">
        <w:t>к Порядку</w:t>
      </w:r>
    </w:p>
    <w:p w:rsidR="00425E16" w:rsidRPr="00654354" w:rsidRDefault="00425E16" w:rsidP="00425E16">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425E16" w:rsidRPr="00654354" w:rsidRDefault="00425E16" w:rsidP="00425E16">
      <w:pPr>
        <w:widowControl w:val="0"/>
        <w:autoSpaceDE w:val="0"/>
        <w:autoSpaceDN w:val="0"/>
        <w:adjustRightInd w:val="0"/>
        <w:jc w:val="right"/>
        <w:outlineLvl w:val="1"/>
      </w:pPr>
    </w:p>
    <w:p w:rsidR="00425E16" w:rsidRPr="00654354" w:rsidRDefault="00425E16" w:rsidP="00425E16">
      <w:pPr>
        <w:widowControl w:val="0"/>
        <w:autoSpaceDE w:val="0"/>
        <w:autoSpaceDN w:val="0"/>
        <w:adjustRightInd w:val="0"/>
        <w:jc w:val="right"/>
      </w:pPr>
      <w:r w:rsidRPr="00654354">
        <w:t>Форма</w:t>
      </w:r>
    </w:p>
    <w:p w:rsidR="00425E16" w:rsidRPr="00654354" w:rsidRDefault="00425E16" w:rsidP="00425E16">
      <w:pPr>
        <w:widowControl w:val="0"/>
        <w:autoSpaceDE w:val="0"/>
        <w:autoSpaceDN w:val="0"/>
        <w:adjustRightInd w:val="0"/>
        <w:ind w:firstLine="540"/>
      </w:pPr>
    </w:p>
    <w:p w:rsidR="00425E16" w:rsidRPr="00654354" w:rsidRDefault="00425E16" w:rsidP="00425E16">
      <w:pPr>
        <w:widowControl w:val="0"/>
        <w:autoSpaceDE w:val="0"/>
        <w:autoSpaceDN w:val="0"/>
        <w:adjustRightInd w:val="0"/>
        <w:jc w:val="center"/>
      </w:pPr>
      <w:r w:rsidRPr="00654354">
        <w:t>Уведомление N</w:t>
      </w:r>
    </w:p>
    <w:p w:rsidR="00425E16" w:rsidRPr="00654354" w:rsidRDefault="00425E16" w:rsidP="00425E16">
      <w:pPr>
        <w:widowControl w:val="0"/>
        <w:autoSpaceDE w:val="0"/>
        <w:autoSpaceDN w:val="0"/>
        <w:adjustRightInd w:val="0"/>
        <w:jc w:val="center"/>
      </w:pPr>
      <w:r w:rsidRPr="00654354">
        <w:t>об изменении лимитов бюджетных обязательств местного  бюджета рабочего поселка Чаны Чановского района Новосибирской области</w:t>
      </w:r>
    </w:p>
    <w:p w:rsidR="00425E16" w:rsidRPr="00654354" w:rsidRDefault="00425E16" w:rsidP="00425E16">
      <w:pPr>
        <w:widowControl w:val="0"/>
        <w:autoSpaceDE w:val="0"/>
        <w:autoSpaceDN w:val="0"/>
        <w:adjustRightInd w:val="0"/>
        <w:jc w:val="center"/>
      </w:pPr>
      <w:r w:rsidRPr="00654354">
        <w:t xml:space="preserve"> на плановый период 20___ и 20___ годов</w:t>
      </w:r>
    </w:p>
    <w:p w:rsidR="00425E16" w:rsidRPr="00654354" w:rsidRDefault="00425E16" w:rsidP="00425E16">
      <w:pPr>
        <w:widowControl w:val="0"/>
        <w:autoSpaceDE w:val="0"/>
        <w:autoSpaceDN w:val="0"/>
        <w:adjustRightInd w:val="0"/>
        <w:jc w:val="center"/>
      </w:pPr>
    </w:p>
    <w:p w:rsidR="00425E16" w:rsidRPr="00654354" w:rsidRDefault="00425E16" w:rsidP="00425E16">
      <w:pPr>
        <w:widowControl w:val="0"/>
        <w:autoSpaceDE w:val="0"/>
        <w:autoSpaceDN w:val="0"/>
        <w:adjustRightInd w:val="0"/>
      </w:pPr>
      <w:r w:rsidRPr="00654354">
        <w:t xml:space="preserve">                            от ________________</w:t>
      </w:r>
    </w:p>
    <w:p w:rsidR="00425E16" w:rsidRPr="00654354" w:rsidRDefault="00425E16" w:rsidP="00425E16">
      <w:pPr>
        <w:widowControl w:val="0"/>
        <w:autoSpaceDE w:val="0"/>
        <w:autoSpaceDN w:val="0"/>
        <w:adjustRightInd w:val="0"/>
      </w:pPr>
    </w:p>
    <w:p w:rsidR="00425E16" w:rsidRPr="00654354" w:rsidRDefault="00425E16" w:rsidP="00425E16">
      <w:pPr>
        <w:widowControl w:val="0"/>
        <w:autoSpaceDE w:val="0"/>
        <w:autoSpaceDN w:val="0"/>
        <w:adjustRightInd w:val="0"/>
      </w:pPr>
      <w:r w:rsidRPr="00654354">
        <w:t>Наименование органа,</w:t>
      </w:r>
    </w:p>
    <w:p w:rsidR="00425E16" w:rsidRPr="00654354" w:rsidRDefault="00425E16" w:rsidP="00425E16">
      <w:pPr>
        <w:widowControl w:val="0"/>
        <w:autoSpaceDE w:val="0"/>
        <w:autoSpaceDN w:val="0"/>
        <w:adjustRightInd w:val="0"/>
      </w:pPr>
      <w:r w:rsidRPr="00654354">
        <w:t>исполняющего бюджет           _________________________</w:t>
      </w:r>
    </w:p>
    <w:p w:rsidR="00425E16" w:rsidRPr="00654354" w:rsidRDefault="00425E16" w:rsidP="00425E16">
      <w:pPr>
        <w:widowControl w:val="0"/>
        <w:autoSpaceDE w:val="0"/>
        <w:autoSpaceDN w:val="0"/>
        <w:adjustRightInd w:val="0"/>
      </w:pPr>
      <w:r w:rsidRPr="00654354">
        <w:t>Главный распорядитель         _________________________</w:t>
      </w: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w:t>
      </w:r>
    </w:p>
    <w:p w:rsidR="00425E16" w:rsidRPr="00654354" w:rsidRDefault="00425E16" w:rsidP="00425E16">
      <w:pPr>
        <w:widowControl w:val="0"/>
        <w:autoSpaceDE w:val="0"/>
        <w:autoSpaceDN w:val="0"/>
        <w:adjustRightInd w:val="0"/>
      </w:pPr>
      <w:r w:rsidRPr="00654354">
        <w:t xml:space="preserve">Единица измерения: тыс. рублей                          по </w:t>
      </w:r>
      <w:hyperlink r:id="rId8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   │</w:t>
      </w: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w:t>
      </w:r>
      <w:r>
        <w:t xml:space="preserve">  </w:t>
      </w:r>
      <w:r w:rsidRPr="00654354">
        <w:t>────┘</w:t>
      </w:r>
    </w:p>
    <w:p w:rsidR="00425E16" w:rsidRPr="00654354" w:rsidRDefault="00425E16" w:rsidP="00425E16">
      <w:pPr>
        <w:widowControl w:val="0"/>
        <w:autoSpaceDE w:val="0"/>
        <w:autoSpaceDN w:val="0"/>
        <w:adjustRightInd w:val="0"/>
      </w:pPr>
      <w:r w:rsidRPr="00654354">
        <w:t>Основание                     _____________________________________________</w:t>
      </w:r>
    </w:p>
    <w:tbl>
      <w:tblPr>
        <w:tblW w:w="8794" w:type="dxa"/>
        <w:jc w:val="center"/>
        <w:tblLayout w:type="fixed"/>
        <w:tblCellMar>
          <w:top w:w="113" w:type="dxa"/>
          <w:left w:w="113" w:type="dxa"/>
          <w:bottom w:w="113" w:type="dxa"/>
          <w:right w:w="113" w:type="dxa"/>
        </w:tblCellMar>
        <w:tblLook w:val="0000"/>
      </w:tblPr>
      <w:tblGrid>
        <w:gridCol w:w="113"/>
        <w:gridCol w:w="1474"/>
        <w:gridCol w:w="936"/>
        <w:gridCol w:w="1276"/>
        <w:gridCol w:w="1417"/>
        <w:gridCol w:w="1133"/>
        <w:gridCol w:w="710"/>
        <w:gridCol w:w="709"/>
        <w:gridCol w:w="1026"/>
      </w:tblGrid>
      <w:tr w:rsidR="00425E16" w:rsidRPr="00654354" w:rsidTr="00425E16">
        <w:trPr>
          <w:jc w:val="center"/>
        </w:trPr>
        <w:tc>
          <w:tcPr>
            <w:tcW w:w="8794" w:type="dxa"/>
            <w:gridSpan w:val="9"/>
            <w:tcBorders>
              <w:left w:val="single" w:sz="24" w:space="0" w:color="CED3F1"/>
              <w:right w:val="single" w:sz="24" w:space="0" w:color="F4F3F8"/>
            </w:tcBorders>
            <w:shd w:val="clear" w:color="auto" w:fill="F4F3F8"/>
          </w:tcPr>
          <w:p w:rsidR="00425E16" w:rsidRPr="00654354" w:rsidRDefault="00425E16" w:rsidP="00477C42">
            <w:pPr>
              <w:widowControl w:val="0"/>
              <w:autoSpaceDE w:val="0"/>
              <w:autoSpaceDN w:val="0"/>
              <w:adjustRightInd w:val="0"/>
              <w:rPr>
                <w:color w:val="392C69"/>
              </w:rPr>
            </w:pPr>
          </w:p>
        </w:tc>
      </w:tr>
      <w:tr w:rsidR="00425E16" w:rsidRPr="00654354" w:rsidTr="00425E16">
        <w:tblPrEx>
          <w:jc w:val="left"/>
          <w:tblCellMar>
            <w:top w:w="102" w:type="dxa"/>
            <w:left w:w="62" w:type="dxa"/>
            <w:bottom w:w="102" w:type="dxa"/>
            <w:right w:w="62" w:type="dxa"/>
          </w:tblCellMar>
        </w:tblPrEx>
        <w:trPr>
          <w:gridBefore w:val="1"/>
          <w:gridAfter w:val="1"/>
          <w:wBefore w:w="113" w:type="dxa"/>
          <w:wAfter w:w="1026" w:type="dxa"/>
        </w:trPr>
        <w:tc>
          <w:tcPr>
            <w:tcW w:w="1474" w:type="dxa"/>
            <w:vMerge w:val="restart"/>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Наименование</w:t>
            </w:r>
          </w:p>
        </w:tc>
        <w:tc>
          <w:tcPr>
            <w:tcW w:w="4762" w:type="dxa"/>
            <w:gridSpan w:val="4"/>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Код бюджетной классификации</w:t>
            </w:r>
          </w:p>
        </w:tc>
        <w:tc>
          <w:tcPr>
            <w:tcW w:w="1419" w:type="dxa"/>
            <w:gridSpan w:val="2"/>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Сумма</w:t>
            </w:r>
          </w:p>
        </w:tc>
      </w:tr>
      <w:tr w:rsidR="00425E16" w:rsidRPr="00654354" w:rsidTr="00425E16">
        <w:tblPrEx>
          <w:jc w:val="left"/>
          <w:tblCellMar>
            <w:top w:w="102" w:type="dxa"/>
            <w:left w:w="62" w:type="dxa"/>
            <w:bottom w:w="102" w:type="dxa"/>
            <w:right w:w="62" w:type="dxa"/>
          </w:tblCellMar>
        </w:tblPrEx>
        <w:trPr>
          <w:gridBefore w:val="1"/>
          <w:gridAfter w:val="1"/>
          <w:wBefore w:w="113" w:type="dxa"/>
          <w:wAfter w:w="1026" w:type="dxa"/>
        </w:trPr>
        <w:tc>
          <w:tcPr>
            <w:tcW w:w="1474" w:type="dxa"/>
            <w:vMerge/>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pPr>
          </w:p>
        </w:tc>
        <w:tc>
          <w:tcPr>
            <w:tcW w:w="93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раздела</w:t>
            </w:r>
          </w:p>
        </w:tc>
        <w:tc>
          <w:tcPr>
            <w:tcW w:w="127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вида расходов</w:t>
            </w:r>
          </w:p>
        </w:tc>
        <w:tc>
          <w:tcPr>
            <w:tcW w:w="71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20___ год</w:t>
            </w:r>
          </w:p>
        </w:tc>
        <w:tc>
          <w:tcPr>
            <w:tcW w:w="709"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20___ год</w:t>
            </w:r>
          </w:p>
        </w:tc>
      </w:tr>
      <w:tr w:rsidR="00425E16" w:rsidRPr="00654354" w:rsidTr="00425E16">
        <w:tblPrEx>
          <w:jc w:val="left"/>
          <w:tblCellMar>
            <w:top w:w="102" w:type="dxa"/>
            <w:left w:w="62" w:type="dxa"/>
            <w:bottom w:w="102" w:type="dxa"/>
            <w:right w:w="62" w:type="dxa"/>
          </w:tblCellMar>
        </w:tblPrEx>
        <w:trPr>
          <w:gridBefore w:val="1"/>
          <w:gridAfter w:val="1"/>
          <w:wBefore w:w="113" w:type="dxa"/>
          <w:wAfter w:w="1026" w:type="dxa"/>
        </w:trPr>
        <w:tc>
          <w:tcPr>
            <w:tcW w:w="1474"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1</w:t>
            </w:r>
          </w:p>
        </w:tc>
        <w:tc>
          <w:tcPr>
            <w:tcW w:w="93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w:t>
            </w:r>
          </w:p>
        </w:tc>
        <w:tc>
          <w:tcPr>
            <w:tcW w:w="127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3</w:t>
            </w:r>
          </w:p>
        </w:tc>
        <w:tc>
          <w:tcPr>
            <w:tcW w:w="141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4</w:t>
            </w: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5</w:t>
            </w:r>
          </w:p>
        </w:tc>
        <w:tc>
          <w:tcPr>
            <w:tcW w:w="71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7</w:t>
            </w:r>
          </w:p>
        </w:tc>
        <w:tc>
          <w:tcPr>
            <w:tcW w:w="709"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8</w:t>
            </w:r>
          </w:p>
        </w:tc>
      </w:tr>
      <w:tr w:rsidR="00425E16" w:rsidRPr="00654354" w:rsidTr="00425E16">
        <w:tblPrEx>
          <w:jc w:val="left"/>
          <w:tblCellMar>
            <w:top w:w="102" w:type="dxa"/>
            <w:left w:w="62" w:type="dxa"/>
            <w:bottom w:w="102" w:type="dxa"/>
            <w:right w:w="62" w:type="dxa"/>
          </w:tblCellMar>
        </w:tblPrEx>
        <w:trPr>
          <w:gridBefore w:val="1"/>
          <w:gridAfter w:val="1"/>
          <w:wBefore w:w="113" w:type="dxa"/>
          <w:wAfter w:w="1026" w:type="dxa"/>
        </w:trPr>
        <w:tc>
          <w:tcPr>
            <w:tcW w:w="1474"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93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41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71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r>
      <w:tr w:rsidR="00425E16" w:rsidRPr="00654354" w:rsidTr="00425E16">
        <w:tblPrEx>
          <w:jc w:val="left"/>
          <w:tblCellMar>
            <w:top w:w="102" w:type="dxa"/>
            <w:left w:w="62" w:type="dxa"/>
            <w:bottom w:w="102" w:type="dxa"/>
            <w:right w:w="62" w:type="dxa"/>
          </w:tblCellMar>
        </w:tblPrEx>
        <w:trPr>
          <w:gridBefore w:val="1"/>
          <w:gridAfter w:val="1"/>
          <w:wBefore w:w="113" w:type="dxa"/>
          <w:wAfter w:w="1026" w:type="dxa"/>
        </w:trPr>
        <w:tc>
          <w:tcPr>
            <w:tcW w:w="1474"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93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41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71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r>
      <w:tr w:rsidR="00425E16" w:rsidRPr="00654354" w:rsidTr="00425E16">
        <w:tblPrEx>
          <w:jc w:val="left"/>
          <w:tblCellMar>
            <w:top w:w="102" w:type="dxa"/>
            <w:left w:w="62" w:type="dxa"/>
            <w:bottom w:w="102" w:type="dxa"/>
            <w:right w:w="62" w:type="dxa"/>
          </w:tblCellMar>
        </w:tblPrEx>
        <w:trPr>
          <w:gridBefore w:val="1"/>
          <w:gridAfter w:val="1"/>
          <w:wBefore w:w="113" w:type="dxa"/>
          <w:wAfter w:w="1026" w:type="dxa"/>
        </w:trPr>
        <w:tc>
          <w:tcPr>
            <w:tcW w:w="1474"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r w:rsidRPr="00654354">
              <w:t>Итого</w:t>
            </w:r>
          </w:p>
        </w:tc>
        <w:tc>
          <w:tcPr>
            <w:tcW w:w="93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41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71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r>
    </w:tbl>
    <w:p w:rsidR="00425E16" w:rsidRPr="00654354" w:rsidRDefault="00425E16" w:rsidP="00425E16">
      <w:pPr>
        <w:widowControl w:val="0"/>
        <w:autoSpaceDE w:val="0"/>
        <w:autoSpaceDN w:val="0"/>
        <w:adjustRightInd w:val="0"/>
      </w:pPr>
      <w:r w:rsidRPr="00654354">
        <w:t>Руководитель финансового органа      _________ ____________________________</w:t>
      </w: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(подпись)     (расшифровка подписи)</w:t>
      </w:r>
    </w:p>
    <w:p w:rsidR="00425E16" w:rsidRDefault="00425E16" w:rsidP="00D45B44">
      <w:pPr>
        <w:pStyle w:val="aff0"/>
        <w:rPr>
          <w:sz w:val="24"/>
        </w:rPr>
      </w:pPr>
    </w:p>
    <w:p w:rsidR="00425E16" w:rsidRPr="00654354" w:rsidRDefault="00425E16" w:rsidP="00425E16">
      <w:pPr>
        <w:widowControl w:val="0"/>
        <w:autoSpaceDE w:val="0"/>
        <w:autoSpaceDN w:val="0"/>
        <w:adjustRightInd w:val="0"/>
        <w:jc w:val="right"/>
        <w:outlineLvl w:val="1"/>
      </w:pPr>
      <w:r w:rsidRPr="00654354">
        <w:t>Приложение N 15</w:t>
      </w:r>
    </w:p>
    <w:p w:rsidR="00425E16" w:rsidRPr="00654354" w:rsidRDefault="00425E16" w:rsidP="00425E16">
      <w:pPr>
        <w:widowControl w:val="0"/>
        <w:autoSpaceDE w:val="0"/>
        <w:autoSpaceDN w:val="0"/>
        <w:adjustRightInd w:val="0"/>
        <w:jc w:val="right"/>
        <w:outlineLvl w:val="1"/>
      </w:pPr>
    </w:p>
    <w:p w:rsidR="00425E16" w:rsidRPr="00654354" w:rsidRDefault="00425E16" w:rsidP="00425E16">
      <w:pPr>
        <w:widowControl w:val="0"/>
        <w:autoSpaceDE w:val="0"/>
        <w:autoSpaceDN w:val="0"/>
        <w:adjustRightInd w:val="0"/>
        <w:jc w:val="right"/>
        <w:outlineLvl w:val="1"/>
      </w:pPr>
      <w:r w:rsidRPr="00654354">
        <w:t>к Порядку</w:t>
      </w:r>
    </w:p>
    <w:p w:rsidR="00425E16" w:rsidRPr="00654354" w:rsidRDefault="00425E16" w:rsidP="00425E16">
      <w:pPr>
        <w:widowControl w:val="0"/>
        <w:autoSpaceDE w:val="0"/>
        <w:autoSpaceDN w:val="0"/>
        <w:adjustRightInd w:val="0"/>
        <w:jc w:val="right"/>
        <w:outlineLvl w:val="1"/>
      </w:pPr>
      <w:r w:rsidRPr="00654354">
        <w:t>составления и ведения сводной бюджетной росписи</w:t>
      </w:r>
      <w:r>
        <w:t xml:space="preserve"> местного</w:t>
      </w:r>
      <w:r w:rsidRPr="00654354">
        <w:t xml:space="preserve"> 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425E16" w:rsidRPr="00654354" w:rsidRDefault="00425E16" w:rsidP="00425E16">
      <w:pPr>
        <w:widowControl w:val="0"/>
        <w:autoSpaceDE w:val="0"/>
        <w:autoSpaceDN w:val="0"/>
        <w:adjustRightInd w:val="0"/>
        <w:jc w:val="right"/>
      </w:pPr>
      <w:r w:rsidRPr="00654354">
        <w:lastRenderedPageBreak/>
        <w:t>Форма</w:t>
      </w:r>
    </w:p>
    <w:p w:rsidR="00425E16" w:rsidRPr="00654354" w:rsidRDefault="00425E16" w:rsidP="00425E16">
      <w:pPr>
        <w:widowControl w:val="0"/>
        <w:autoSpaceDE w:val="0"/>
        <w:autoSpaceDN w:val="0"/>
        <w:adjustRightInd w:val="0"/>
        <w:ind w:firstLine="540"/>
      </w:pPr>
    </w:p>
    <w:p w:rsidR="00425E16" w:rsidRPr="00654354" w:rsidRDefault="00425E16" w:rsidP="00425E16">
      <w:pPr>
        <w:widowControl w:val="0"/>
        <w:autoSpaceDE w:val="0"/>
        <w:autoSpaceDN w:val="0"/>
        <w:adjustRightInd w:val="0"/>
        <w:jc w:val="center"/>
      </w:pPr>
      <w:r w:rsidRPr="00654354">
        <w:t>УВЕДОМЛЕНИЕ N</w:t>
      </w:r>
    </w:p>
    <w:p w:rsidR="00425E16" w:rsidRPr="00654354" w:rsidRDefault="00425E16" w:rsidP="00425E16">
      <w:pPr>
        <w:widowControl w:val="0"/>
        <w:autoSpaceDE w:val="0"/>
        <w:autoSpaceDN w:val="0"/>
        <w:adjustRightInd w:val="0"/>
        <w:jc w:val="center"/>
      </w:pPr>
      <w:r w:rsidRPr="00654354">
        <w:t>Об изменении бюджетных ассигнований по источникам финансирования дефицита местного</w:t>
      </w:r>
    </w:p>
    <w:p w:rsidR="00425E16" w:rsidRPr="00654354" w:rsidRDefault="00425E16" w:rsidP="00425E16">
      <w:pPr>
        <w:widowControl w:val="0"/>
        <w:autoSpaceDE w:val="0"/>
        <w:autoSpaceDN w:val="0"/>
        <w:adjustRightInd w:val="0"/>
        <w:jc w:val="center"/>
      </w:pPr>
      <w:r w:rsidRPr="00654354">
        <w:t xml:space="preserve">бюджета рабочего поселка Чаны Чановского района Новосибирской области </w:t>
      </w:r>
    </w:p>
    <w:p w:rsidR="00425E16" w:rsidRPr="00654354" w:rsidRDefault="00425E16" w:rsidP="00425E16">
      <w:pPr>
        <w:widowControl w:val="0"/>
        <w:autoSpaceDE w:val="0"/>
        <w:autoSpaceDN w:val="0"/>
        <w:adjustRightInd w:val="0"/>
        <w:jc w:val="center"/>
      </w:pPr>
      <w:r w:rsidRPr="00654354">
        <w:t>на плановый период 20___ и 20___ годов</w:t>
      </w:r>
    </w:p>
    <w:p w:rsidR="00425E16" w:rsidRPr="00654354" w:rsidRDefault="00425E16" w:rsidP="00425E16">
      <w:pPr>
        <w:widowControl w:val="0"/>
        <w:autoSpaceDE w:val="0"/>
        <w:autoSpaceDN w:val="0"/>
        <w:adjustRightInd w:val="0"/>
        <w:jc w:val="center"/>
      </w:pPr>
    </w:p>
    <w:p w:rsidR="00425E16" w:rsidRPr="00654354" w:rsidRDefault="00425E16" w:rsidP="00425E16">
      <w:pPr>
        <w:widowControl w:val="0"/>
        <w:autoSpaceDE w:val="0"/>
        <w:autoSpaceDN w:val="0"/>
        <w:adjustRightInd w:val="0"/>
      </w:pPr>
      <w:r w:rsidRPr="00654354">
        <w:t xml:space="preserve">                            от ________________</w:t>
      </w:r>
    </w:p>
    <w:p w:rsidR="00425E16" w:rsidRPr="00654354" w:rsidRDefault="00425E16" w:rsidP="00425E16">
      <w:pPr>
        <w:widowControl w:val="0"/>
        <w:autoSpaceDE w:val="0"/>
        <w:autoSpaceDN w:val="0"/>
        <w:adjustRightInd w:val="0"/>
      </w:pPr>
    </w:p>
    <w:p w:rsidR="00425E16" w:rsidRPr="00654354" w:rsidRDefault="00425E16" w:rsidP="00425E16">
      <w:pPr>
        <w:widowControl w:val="0"/>
        <w:autoSpaceDE w:val="0"/>
        <w:autoSpaceDN w:val="0"/>
        <w:adjustRightInd w:val="0"/>
      </w:pPr>
      <w:r w:rsidRPr="00654354">
        <w:t>Наименование органа, исполняющего бюджет   ___________________</w:t>
      </w:r>
    </w:p>
    <w:p w:rsidR="00425E16" w:rsidRPr="00654354" w:rsidRDefault="00425E16" w:rsidP="00425E16">
      <w:pPr>
        <w:widowControl w:val="0"/>
        <w:autoSpaceDE w:val="0"/>
        <w:autoSpaceDN w:val="0"/>
        <w:adjustRightInd w:val="0"/>
      </w:pPr>
      <w:r w:rsidRPr="00654354">
        <w:t>Главный администратор источников</w:t>
      </w:r>
    </w:p>
    <w:p w:rsidR="00425E16" w:rsidRPr="00654354" w:rsidRDefault="00425E16" w:rsidP="00425E16">
      <w:pPr>
        <w:widowControl w:val="0"/>
        <w:autoSpaceDE w:val="0"/>
        <w:autoSpaceDN w:val="0"/>
        <w:adjustRightInd w:val="0"/>
      </w:pPr>
      <w:r w:rsidRPr="00654354">
        <w:t>финансирования дефицита местного бюджета ___________________</w:t>
      </w: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w:t>
      </w:r>
      <w:r>
        <w:t xml:space="preserve">                              </w:t>
      </w:r>
      <w:r w:rsidRPr="00654354">
        <w:t xml:space="preserve">  ┌──────┐</w:t>
      </w:r>
    </w:p>
    <w:p w:rsidR="00425E16" w:rsidRPr="00654354" w:rsidRDefault="00425E16" w:rsidP="00425E16">
      <w:pPr>
        <w:widowControl w:val="0"/>
        <w:autoSpaceDE w:val="0"/>
        <w:autoSpaceDN w:val="0"/>
        <w:adjustRightInd w:val="0"/>
      </w:pPr>
      <w:r w:rsidRPr="00654354">
        <w:t xml:space="preserve">                                                       по </w:t>
      </w:r>
      <w:hyperlink r:id="rId8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Pr>
          <w:color w:val="0000FF"/>
        </w:rPr>
        <w:t xml:space="preserve">                               </w:t>
      </w:r>
      <w:r w:rsidRPr="00654354">
        <w:t xml:space="preserve">  │  </w:t>
      </w:r>
      <w:r>
        <w:t xml:space="preserve">  </w:t>
      </w:r>
      <w:r w:rsidRPr="00654354">
        <w:t xml:space="preserve"> 384 </w:t>
      </w:r>
      <w:r>
        <w:t xml:space="preserve">  </w:t>
      </w:r>
      <w:r w:rsidRPr="00654354">
        <w:t xml:space="preserve">  │</w:t>
      </w:r>
    </w:p>
    <w:p w:rsidR="00425E16" w:rsidRPr="00654354" w:rsidRDefault="00425E16" w:rsidP="00425E16">
      <w:pPr>
        <w:widowControl w:val="0"/>
        <w:autoSpaceDE w:val="0"/>
        <w:autoSpaceDN w:val="0"/>
        <w:adjustRightInd w:val="0"/>
      </w:pPr>
      <w:r w:rsidRPr="00654354">
        <w:t>Единица измерения: тыс. руб.               ___________________  └──────┘</w:t>
      </w:r>
    </w:p>
    <w:p w:rsidR="00425E16" w:rsidRPr="00654354" w:rsidRDefault="00425E16" w:rsidP="00425E16">
      <w:pPr>
        <w:widowControl w:val="0"/>
        <w:autoSpaceDE w:val="0"/>
        <w:autoSpaceDN w:val="0"/>
        <w:adjustRightInd w:val="0"/>
      </w:pPr>
    </w:p>
    <w:p w:rsidR="00425E16" w:rsidRPr="00654354" w:rsidRDefault="00425E16" w:rsidP="00425E16">
      <w:pPr>
        <w:widowControl w:val="0"/>
        <w:autoSpaceDE w:val="0"/>
        <w:autoSpaceDN w:val="0"/>
        <w:adjustRightInd w:val="0"/>
      </w:pPr>
      <w:r w:rsidRPr="00654354">
        <w:t>Основание   __________________________________________________</w:t>
      </w:r>
    </w:p>
    <w:p w:rsidR="00425E16" w:rsidRPr="00654354" w:rsidRDefault="00425E16" w:rsidP="00425E16">
      <w:pPr>
        <w:widowControl w:val="0"/>
        <w:autoSpaceDE w:val="0"/>
        <w:autoSpaceDN w:val="0"/>
        <w:adjustRightInd w:val="0"/>
        <w:ind w:firstLine="540"/>
      </w:pPr>
    </w:p>
    <w:tbl>
      <w:tblPr>
        <w:tblW w:w="7795" w:type="dxa"/>
        <w:tblInd w:w="62" w:type="dxa"/>
        <w:tblLayout w:type="fixed"/>
        <w:tblCellMar>
          <w:top w:w="102" w:type="dxa"/>
          <w:left w:w="62" w:type="dxa"/>
          <w:bottom w:w="102" w:type="dxa"/>
          <w:right w:w="62" w:type="dxa"/>
        </w:tblCellMar>
        <w:tblLook w:val="0000"/>
      </w:tblPr>
      <w:tblGrid>
        <w:gridCol w:w="1701"/>
        <w:gridCol w:w="3828"/>
        <w:gridCol w:w="1133"/>
        <w:gridCol w:w="1133"/>
      </w:tblGrid>
      <w:tr w:rsidR="00425E16" w:rsidRPr="00654354" w:rsidTr="00425E16">
        <w:tc>
          <w:tcPr>
            <w:tcW w:w="1701" w:type="dxa"/>
            <w:vMerge w:val="restart"/>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Наименование показателя</w:t>
            </w:r>
          </w:p>
        </w:tc>
        <w:tc>
          <w:tcPr>
            <w:tcW w:w="3828" w:type="dxa"/>
            <w:vMerge w:val="restart"/>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Код по классификации источников финансирования дефицитов бюджетов</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Сумма</w:t>
            </w:r>
          </w:p>
        </w:tc>
      </w:tr>
      <w:tr w:rsidR="00425E16" w:rsidRPr="00654354" w:rsidTr="00425E16">
        <w:tc>
          <w:tcPr>
            <w:tcW w:w="1701" w:type="dxa"/>
            <w:vMerge/>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ind w:firstLine="540"/>
            </w:pPr>
          </w:p>
        </w:tc>
        <w:tc>
          <w:tcPr>
            <w:tcW w:w="3828" w:type="dxa"/>
            <w:vMerge/>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ind w:firstLine="54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20___ год</w:t>
            </w:r>
          </w:p>
        </w:tc>
      </w:tr>
      <w:tr w:rsidR="00425E16" w:rsidRPr="00654354" w:rsidTr="00425E16">
        <w:tc>
          <w:tcPr>
            <w:tcW w:w="170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1</w:t>
            </w:r>
          </w:p>
        </w:tc>
        <w:tc>
          <w:tcPr>
            <w:tcW w:w="3828"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w:t>
            </w: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3</w:t>
            </w: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4</w:t>
            </w:r>
          </w:p>
        </w:tc>
      </w:tr>
      <w:tr w:rsidR="00425E16" w:rsidRPr="00654354" w:rsidTr="00425E16">
        <w:tc>
          <w:tcPr>
            <w:tcW w:w="170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3828"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r>
      <w:tr w:rsidR="00425E16" w:rsidRPr="00654354" w:rsidTr="00425E16">
        <w:tc>
          <w:tcPr>
            <w:tcW w:w="170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3828"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r>
      <w:tr w:rsidR="00425E16" w:rsidRPr="00654354" w:rsidTr="00425E16">
        <w:tc>
          <w:tcPr>
            <w:tcW w:w="170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3828"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r>
      <w:tr w:rsidR="00425E16" w:rsidRPr="00654354" w:rsidTr="00425E16">
        <w:tc>
          <w:tcPr>
            <w:tcW w:w="170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r w:rsidRPr="00654354">
              <w:t>ИТОГО ИСТОЧНИКОВ</w:t>
            </w:r>
          </w:p>
        </w:tc>
        <w:tc>
          <w:tcPr>
            <w:tcW w:w="3828"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r>
    </w:tbl>
    <w:p w:rsidR="00425E16" w:rsidRPr="00654354" w:rsidRDefault="00425E16" w:rsidP="00425E16">
      <w:pPr>
        <w:widowControl w:val="0"/>
        <w:autoSpaceDE w:val="0"/>
        <w:autoSpaceDN w:val="0"/>
        <w:adjustRightInd w:val="0"/>
        <w:ind w:firstLine="540"/>
      </w:pPr>
    </w:p>
    <w:p w:rsidR="00425E16" w:rsidRPr="00654354" w:rsidRDefault="00425E16" w:rsidP="00425E16">
      <w:pPr>
        <w:widowControl w:val="0"/>
        <w:autoSpaceDE w:val="0"/>
        <w:autoSpaceDN w:val="0"/>
        <w:adjustRightInd w:val="0"/>
      </w:pPr>
      <w:r w:rsidRPr="00654354">
        <w:t>Руководитель финансового органа      _________ ____________________________</w:t>
      </w: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(подпись)     (расшифровка подписи)</w:t>
      </w:r>
    </w:p>
    <w:p w:rsidR="00425E16" w:rsidRPr="00654354" w:rsidRDefault="00425E16" w:rsidP="00425E16">
      <w:pPr>
        <w:widowControl w:val="0"/>
        <w:autoSpaceDE w:val="0"/>
        <w:autoSpaceDN w:val="0"/>
        <w:adjustRightInd w:val="0"/>
        <w:ind w:firstLine="540"/>
      </w:pPr>
    </w:p>
    <w:p w:rsidR="00425E16" w:rsidRDefault="00425E16" w:rsidP="00D45B44">
      <w:pPr>
        <w:pStyle w:val="aff0"/>
        <w:rPr>
          <w:sz w:val="24"/>
        </w:rPr>
      </w:pPr>
    </w:p>
    <w:p w:rsidR="00425E16" w:rsidRPr="00654354" w:rsidRDefault="00425E16" w:rsidP="00425E16">
      <w:pPr>
        <w:widowControl w:val="0"/>
        <w:autoSpaceDE w:val="0"/>
        <w:autoSpaceDN w:val="0"/>
        <w:adjustRightInd w:val="0"/>
        <w:jc w:val="right"/>
        <w:outlineLvl w:val="1"/>
      </w:pPr>
      <w:r w:rsidRPr="00654354">
        <w:t>Приложение N 16</w:t>
      </w:r>
    </w:p>
    <w:p w:rsidR="00425E16" w:rsidRPr="00654354" w:rsidRDefault="00425E16" w:rsidP="00425E16">
      <w:pPr>
        <w:widowControl w:val="0"/>
        <w:autoSpaceDE w:val="0"/>
        <w:autoSpaceDN w:val="0"/>
        <w:adjustRightInd w:val="0"/>
        <w:jc w:val="right"/>
        <w:outlineLvl w:val="1"/>
      </w:pPr>
    </w:p>
    <w:p w:rsidR="00425E16" w:rsidRPr="00654354" w:rsidRDefault="00425E16" w:rsidP="00425E16">
      <w:pPr>
        <w:widowControl w:val="0"/>
        <w:autoSpaceDE w:val="0"/>
        <w:autoSpaceDN w:val="0"/>
        <w:adjustRightInd w:val="0"/>
        <w:jc w:val="right"/>
        <w:outlineLvl w:val="1"/>
      </w:pPr>
      <w:r w:rsidRPr="00654354">
        <w:t>к Порядку</w:t>
      </w:r>
    </w:p>
    <w:p w:rsidR="00425E16" w:rsidRPr="00654354" w:rsidRDefault="00425E16" w:rsidP="00425E16">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425E16" w:rsidRPr="00654354" w:rsidRDefault="00425E16" w:rsidP="00425E16">
      <w:pPr>
        <w:widowControl w:val="0"/>
        <w:autoSpaceDE w:val="0"/>
        <w:autoSpaceDN w:val="0"/>
        <w:adjustRightInd w:val="0"/>
        <w:jc w:val="right"/>
        <w:outlineLvl w:val="1"/>
      </w:pPr>
    </w:p>
    <w:p w:rsidR="00425E16" w:rsidRPr="00654354" w:rsidRDefault="00425E16" w:rsidP="00425E16">
      <w:pPr>
        <w:widowControl w:val="0"/>
        <w:autoSpaceDE w:val="0"/>
        <w:autoSpaceDN w:val="0"/>
        <w:adjustRightInd w:val="0"/>
        <w:ind w:firstLine="540"/>
      </w:pPr>
    </w:p>
    <w:p w:rsidR="00425E16" w:rsidRPr="00654354" w:rsidRDefault="00425E16" w:rsidP="00425E16">
      <w:pPr>
        <w:widowControl w:val="0"/>
        <w:autoSpaceDE w:val="0"/>
        <w:autoSpaceDN w:val="0"/>
        <w:adjustRightInd w:val="0"/>
        <w:jc w:val="right"/>
      </w:pPr>
      <w:r w:rsidRPr="00654354">
        <w:t>Форма</w:t>
      </w:r>
    </w:p>
    <w:p w:rsidR="00425E16" w:rsidRPr="00654354" w:rsidRDefault="00425E16" w:rsidP="00425E16">
      <w:pPr>
        <w:widowControl w:val="0"/>
        <w:autoSpaceDE w:val="0"/>
        <w:autoSpaceDN w:val="0"/>
        <w:adjustRightInd w:val="0"/>
        <w:ind w:firstLine="540"/>
      </w:pPr>
    </w:p>
    <w:p w:rsidR="00425E16" w:rsidRPr="00654354" w:rsidRDefault="00425E16" w:rsidP="00425E16">
      <w:pPr>
        <w:widowControl w:val="0"/>
        <w:autoSpaceDE w:val="0"/>
        <w:autoSpaceDN w:val="0"/>
        <w:adjustRightInd w:val="0"/>
      </w:pPr>
      <w:r w:rsidRPr="00654354">
        <w:t xml:space="preserve">                                                "___" __________ 20___ года</w:t>
      </w:r>
    </w:p>
    <w:p w:rsidR="00425E16" w:rsidRPr="00654354" w:rsidRDefault="00425E16" w:rsidP="00425E16">
      <w:pPr>
        <w:widowControl w:val="0"/>
        <w:autoSpaceDE w:val="0"/>
        <w:autoSpaceDN w:val="0"/>
        <w:adjustRightInd w:val="0"/>
      </w:pPr>
    </w:p>
    <w:p w:rsidR="00425E16" w:rsidRPr="00654354" w:rsidRDefault="00425E16" w:rsidP="00425E16">
      <w:pPr>
        <w:widowControl w:val="0"/>
        <w:autoSpaceDE w:val="0"/>
        <w:autoSpaceDN w:val="0"/>
        <w:adjustRightInd w:val="0"/>
        <w:jc w:val="center"/>
      </w:pPr>
      <w:r w:rsidRPr="00654354">
        <w:t>Роспись расходов местного бюджета рабочего поселка Чаны Чановского района Новосибирской области</w:t>
      </w:r>
    </w:p>
    <w:p w:rsidR="00425E16" w:rsidRPr="00654354" w:rsidRDefault="00425E16" w:rsidP="00425E16">
      <w:pPr>
        <w:widowControl w:val="0"/>
        <w:autoSpaceDE w:val="0"/>
        <w:autoSpaceDN w:val="0"/>
        <w:adjustRightInd w:val="0"/>
        <w:jc w:val="center"/>
      </w:pPr>
      <w:r w:rsidRPr="00654354">
        <w:t>на 20___ год и плановый период 20___ и 20___ годов</w:t>
      </w:r>
    </w:p>
    <w:p w:rsidR="00425E16" w:rsidRPr="00654354" w:rsidRDefault="00425E16" w:rsidP="00425E16">
      <w:pPr>
        <w:widowControl w:val="0"/>
        <w:autoSpaceDE w:val="0"/>
        <w:autoSpaceDN w:val="0"/>
        <w:adjustRightInd w:val="0"/>
        <w:jc w:val="center"/>
      </w:pPr>
    </w:p>
    <w:p w:rsidR="00425E16" w:rsidRPr="00654354" w:rsidRDefault="00425E16" w:rsidP="00425E16">
      <w:pPr>
        <w:widowControl w:val="0"/>
        <w:autoSpaceDE w:val="0"/>
        <w:autoSpaceDN w:val="0"/>
        <w:adjustRightInd w:val="0"/>
      </w:pPr>
      <w:r w:rsidRPr="00654354">
        <w:t>Главный распорядитель средств _____________________________</w:t>
      </w:r>
    </w:p>
    <w:p w:rsidR="00425E16" w:rsidRPr="00654354" w:rsidRDefault="00425E16" w:rsidP="00425E16">
      <w:pPr>
        <w:widowControl w:val="0"/>
        <w:autoSpaceDE w:val="0"/>
        <w:autoSpaceDN w:val="0"/>
        <w:adjustRightInd w:val="0"/>
      </w:pP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w:t>
      </w:r>
    </w:p>
    <w:p w:rsidR="00425E16" w:rsidRPr="00654354" w:rsidRDefault="00425E16" w:rsidP="00425E16">
      <w:pPr>
        <w:widowControl w:val="0"/>
        <w:autoSpaceDE w:val="0"/>
        <w:autoSpaceDN w:val="0"/>
        <w:adjustRightInd w:val="0"/>
      </w:pPr>
      <w:r w:rsidRPr="00654354">
        <w:t xml:space="preserve">Единица измерения: тыс. рублей                          по </w:t>
      </w:r>
      <w:hyperlink r:id="rId8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  </w:t>
      </w:r>
      <w:r>
        <w:t xml:space="preserve">  </w:t>
      </w:r>
      <w:r w:rsidRPr="00654354">
        <w:t xml:space="preserve"> │</w:t>
      </w:r>
    </w:p>
    <w:p w:rsidR="00425E16" w:rsidRPr="00654354" w:rsidRDefault="00425E16" w:rsidP="00425E16">
      <w:pPr>
        <w:widowControl w:val="0"/>
        <w:autoSpaceDE w:val="0"/>
        <w:autoSpaceDN w:val="0"/>
        <w:adjustRightInd w:val="0"/>
      </w:pPr>
      <w:r w:rsidRPr="00654354">
        <w:t xml:space="preserve">                                                       </w:t>
      </w:r>
      <w:r>
        <w:t xml:space="preserve">                               </w:t>
      </w:r>
      <w:r w:rsidRPr="00654354">
        <w:t xml:space="preserve">         └──────┘</w:t>
      </w:r>
    </w:p>
    <w:p w:rsidR="00425E16" w:rsidRPr="00654354" w:rsidRDefault="00425E16" w:rsidP="00425E16">
      <w:pPr>
        <w:widowControl w:val="0"/>
        <w:autoSpaceDE w:val="0"/>
        <w:autoSpaceDN w:val="0"/>
        <w:adjustRightInd w:val="0"/>
        <w:ind w:firstLine="540"/>
      </w:pPr>
    </w:p>
    <w:tbl>
      <w:tblPr>
        <w:tblW w:w="7796" w:type="dxa"/>
        <w:tblInd w:w="62" w:type="dxa"/>
        <w:tblLayout w:type="fixed"/>
        <w:tblCellMar>
          <w:top w:w="102" w:type="dxa"/>
          <w:left w:w="62" w:type="dxa"/>
          <w:bottom w:w="102" w:type="dxa"/>
          <w:right w:w="62" w:type="dxa"/>
        </w:tblCellMar>
        <w:tblLook w:val="0000"/>
      </w:tblPr>
      <w:tblGrid>
        <w:gridCol w:w="1843"/>
        <w:gridCol w:w="737"/>
        <w:gridCol w:w="737"/>
        <w:gridCol w:w="1020"/>
        <w:gridCol w:w="983"/>
        <w:gridCol w:w="917"/>
        <w:gridCol w:w="851"/>
        <w:gridCol w:w="708"/>
      </w:tblGrid>
      <w:tr w:rsidR="00425E16" w:rsidRPr="00654354" w:rsidTr="00477C42">
        <w:tc>
          <w:tcPr>
            <w:tcW w:w="1843" w:type="dxa"/>
            <w:vMerge w:val="restart"/>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Распорядитель/получатель средств местного бюджета</w:t>
            </w:r>
          </w:p>
        </w:tc>
        <w:tc>
          <w:tcPr>
            <w:tcW w:w="3477" w:type="dxa"/>
            <w:gridSpan w:val="4"/>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Код бюджетной классификации</w:t>
            </w:r>
          </w:p>
        </w:tc>
        <w:tc>
          <w:tcPr>
            <w:tcW w:w="2476" w:type="dxa"/>
            <w:gridSpan w:val="3"/>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Сумма</w:t>
            </w:r>
          </w:p>
        </w:tc>
      </w:tr>
      <w:tr w:rsidR="00425E16" w:rsidRPr="00654354" w:rsidTr="00477C42">
        <w:tc>
          <w:tcPr>
            <w:tcW w:w="1843" w:type="dxa"/>
            <w:vMerge/>
            <w:tcBorders>
              <w:top w:val="single" w:sz="4" w:space="0" w:color="auto"/>
              <w:left w:val="single" w:sz="4" w:space="0" w:color="auto"/>
              <w:bottom w:val="single" w:sz="4" w:space="0" w:color="auto"/>
              <w:right w:val="single" w:sz="4" w:space="0" w:color="auto"/>
            </w:tcBorders>
          </w:tcPr>
          <w:p w:rsidR="00425E16" w:rsidRPr="00654354" w:rsidRDefault="00425E16" w:rsidP="00477C42">
            <w:pPr>
              <w:widowControl w:val="0"/>
              <w:autoSpaceDE w:val="0"/>
              <w:autoSpaceDN w:val="0"/>
              <w:adjustRightInd w:val="0"/>
              <w:ind w:firstLine="540"/>
            </w:pPr>
          </w:p>
        </w:tc>
        <w:tc>
          <w:tcPr>
            <w:tcW w:w="73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раздела</w:t>
            </w:r>
          </w:p>
        </w:tc>
        <w:tc>
          <w:tcPr>
            <w:tcW w:w="73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подраздела</w:t>
            </w:r>
          </w:p>
        </w:tc>
        <w:tc>
          <w:tcPr>
            <w:tcW w:w="102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целевой статьи</w:t>
            </w:r>
          </w:p>
        </w:tc>
        <w:tc>
          <w:tcPr>
            <w:tcW w:w="98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вида расходов</w:t>
            </w:r>
          </w:p>
        </w:tc>
        <w:tc>
          <w:tcPr>
            <w:tcW w:w="91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20___ год</w:t>
            </w:r>
          </w:p>
        </w:tc>
        <w:tc>
          <w:tcPr>
            <w:tcW w:w="85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20___ год</w:t>
            </w:r>
          </w:p>
        </w:tc>
        <w:tc>
          <w:tcPr>
            <w:tcW w:w="708"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20___ год</w:t>
            </w:r>
          </w:p>
        </w:tc>
      </w:tr>
      <w:tr w:rsidR="00425E16" w:rsidRPr="00654354" w:rsidTr="00477C42">
        <w:tc>
          <w:tcPr>
            <w:tcW w:w="184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1</w:t>
            </w:r>
          </w:p>
        </w:tc>
        <w:tc>
          <w:tcPr>
            <w:tcW w:w="73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2</w:t>
            </w:r>
          </w:p>
        </w:tc>
        <w:tc>
          <w:tcPr>
            <w:tcW w:w="73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3</w:t>
            </w:r>
          </w:p>
        </w:tc>
        <w:tc>
          <w:tcPr>
            <w:tcW w:w="102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4</w:t>
            </w:r>
          </w:p>
        </w:tc>
        <w:tc>
          <w:tcPr>
            <w:tcW w:w="98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5</w:t>
            </w:r>
          </w:p>
        </w:tc>
        <w:tc>
          <w:tcPr>
            <w:tcW w:w="91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7</w:t>
            </w:r>
          </w:p>
        </w:tc>
        <w:tc>
          <w:tcPr>
            <w:tcW w:w="85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8</w:t>
            </w:r>
          </w:p>
        </w:tc>
        <w:tc>
          <w:tcPr>
            <w:tcW w:w="708"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jc w:val="center"/>
            </w:pPr>
            <w:r w:rsidRPr="00654354">
              <w:t>9</w:t>
            </w:r>
          </w:p>
        </w:tc>
      </w:tr>
      <w:tr w:rsidR="00425E16" w:rsidRPr="00654354" w:rsidTr="00477C42">
        <w:tc>
          <w:tcPr>
            <w:tcW w:w="184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73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73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02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98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91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708"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r>
      <w:tr w:rsidR="00425E16" w:rsidRPr="00654354" w:rsidTr="00477C42">
        <w:tc>
          <w:tcPr>
            <w:tcW w:w="184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73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73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02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98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91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708"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r>
      <w:tr w:rsidR="00425E16" w:rsidRPr="00654354" w:rsidTr="00477C42">
        <w:tc>
          <w:tcPr>
            <w:tcW w:w="184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r w:rsidRPr="00654354">
              <w:t>Итого</w:t>
            </w:r>
          </w:p>
        </w:tc>
        <w:tc>
          <w:tcPr>
            <w:tcW w:w="73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73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1020"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983"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917"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c>
          <w:tcPr>
            <w:tcW w:w="708" w:type="dxa"/>
            <w:tcBorders>
              <w:top w:val="single" w:sz="4" w:space="0" w:color="auto"/>
              <w:left w:val="single" w:sz="4" w:space="0" w:color="auto"/>
              <w:bottom w:val="single" w:sz="4" w:space="0" w:color="auto"/>
              <w:right w:val="single" w:sz="4" w:space="0" w:color="auto"/>
            </w:tcBorders>
            <w:vAlign w:val="center"/>
          </w:tcPr>
          <w:p w:rsidR="00425E16" w:rsidRPr="00654354" w:rsidRDefault="00425E16" w:rsidP="00477C42">
            <w:pPr>
              <w:widowControl w:val="0"/>
              <w:autoSpaceDE w:val="0"/>
              <w:autoSpaceDN w:val="0"/>
              <w:adjustRightInd w:val="0"/>
            </w:pPr>
          </w:p>
        </w:tc>
      </w:tr>
    </w:tbl>
    <w:p w:rsidR="00425E16" w:rsidRPr="00654354" w:rsidRDefault="00425E16" w:rsidP="00425E16">
      <w:pPr>
        <w:widowControl w:val="0"/>
        <w:autoSpaceDE w:val="0"/>
        <w:autoSpaceDN w:val="0"/>
        <w:adjustRightInd w:val="0"/>
        <w:ind w:firstLine="540"/>
      </w:pPr>
    </w:p>
    <w:p w:rsidR="00425E16" w:rsidRPr="00654354" w:rsidRDefault="00425E16" w:rsidP="00425E16">
      <w:pPr>
        <w:widowControl w:val="0"/>
        <w:autoSpaceDE w:val="0"/>
        <w:autoSpaceDN w:val="0"/>
        <w:adjustRightInd w:val="0"/>
      </w:pPr>
      <w:r w:rsidRPr="00654354">
        <w:t>Главный распорядитель</w:t>
      </w:r>
    </w:p>
    <w:p w:rsidR="00425E16" w:rsidRPr="00654354" w:rsidRDefault="00425E16" w:rsidP="00425E16">
      <w:pPr>
        <w:widowControl w:val="0"/>
        <w:autoSpaceDE w:val="0"/>
        <w:autoSpaceDN w:val="0"/>
        <w:adjustRightInd w:val="0"/>
      </w:pPr>
      <w:r w:rsidRPr="00654354">
        <w:t xml:space="preserve">средств     </w:t>
      </w:r>
      <w:r w:rsidR="00477C42">
        <w:t xml:space="preserve">                  </w:t>
      </w:r>
      <w:r w:rsidRPr="00654354">
        <w:t xml:space="preserve">         _________ ____________________________</w:t>
      </w:r>
    </w:p>
    <w:p w:rsidR="00425E16" w:rsidRPr="00477C42" w:rsidRDefault="00425E16" w:rsidP="00425E16">
      <w:pPr>
        <w:pStyle w:val="aff0"/>
        <w:rPr>
          <w:sz w:val="20"/>
          <w:szCs w:val="20"/>
        </w:rPr>
      </w:pPr>
      <w:r w:rsidRPr="00477C42">
        <w:rPr>
          <w:sz w:val="20"/>
          <w:szCs w:val="20"/>
        </w:rPr>
        <w:t xml:space="preserve">              (подпись)     (расшифровка подписи)</w:t>
      </w:r>
    </w:p>
    <w:p w:rsidR="00425E16" w:rsidRDefault="00425E16" w:rsidP="00D45B44">
      <w:pPr>
        <w:pStyle w:val="aff0"/>
        <w:rPr>
          <w:sz w:val="24"/>
        </w:rPr>
      </w:pPr>
    </w:p>
    <w:p w:rsidR="00477C42" w:rsidRPr="00654354" w:rsidRDefault="00477C42" w:rsidP="00477C42">
      <w:pPr>
        <w:widowControl w:val="0"/>
        <w:autoSpaceDE w:val="0"/>
        <w:autoSpaceDN w:val="0"/>
        <w:adjustRightInd w:val="0"/>
        <w:jc w:val="right"/>
        <w:outlineLvl w:val="1"/>
      </w:pPr>
      <w:r w:rsidRPr="00654354">
        <w:t>Приложение N 17</w:t>
      </w:r>
    </w:p>
    <w:p w:rsidR="00477C42" w:rsidRPr="00654354" w:rsidRDefault="00477C42" w:rsidP="00477C42">
      <w:pPr>
        <w:widowControl w:val="0"/>
        <w:autoSpaceDE w:val="0"/>
        <w:autoSpaceDN w:val="0"/>
        <w:adjustRightInd w:val="0"/>
        <w:jc w:val="right"/>
        <w:outlineLvl w:val="1"/>
      </w:pPr>
    </w:p>
    <w:p w:rsidR="00477C42" w:rsidRPr="00654354" w:rsidRDefault="00477C42" w:rsidP="00477C42">
      <w:pPr>
        <w:widowControl w:val="0"/>
        <w:autoSpaceDE w:val="0"/>
        <w:autoSpaceDN w:val="0"/>
        <w:adjustRightInd w:val="0"/>
        <w:jc w:val="right"/>
        <w:outlineLvl w:val="1"/>
      </w:pPr>
      <w:r w:rsidRPr="00654354">
        <w:t>к Порядку</w:t>
      </w:r>
    </w:p>
    <w:p w:rsidR="00477C42" w:rsidRPr="00654354" w:rsidRDefault="00477C42" w:rsidP="00477C42">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477C42" w:rsidRPr="00654354" w:rsidRDefault="00477C42" w:rsidP="00477C42">
      <w:pPr>
        <w:widowControl w:val="0"/>
        <w:autoSpaceDE w:val="0"/>
        <w:autoSpaceDN w:val="0"/>
        <w:adjustRightInd w:val="0"/>
        <w:jc w:val="right"/>
        <w:outlineLvl w:val="1"/>
      </w:pP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ind w:firstLine="540"/>
      </w:pPr>
    </w:p>
    <w:p w:rsidR="00477C42" w:rsidRPr="00654354" w:rsidRDefault="00477C42" w:rsidP="00477C42">
      <w:pPr>
        <w:widowControl w:val="0"/>
        <w:autoSpaceDE w:val="0"/>
        <w:autoSpaceDN w:val="0"/>
        <w:adjustRightInd w:val="0"/>
        <w:jc w:val="right"/>
      </w:pPr>
      <w:r w:rsidRPr="00654354">
        <w:lastRenderedPageBreak/>
        <w:t>Форма</w:t>
      </w:r>
    </w:p>
    <w:p w:rsidR="00477C42" w:rsidRPr="00654354" w:rsidRDefault="00477C42" w:rsidP="00477C42">
      <w:pPr>
        <w:widowControl w:val="0"/>
        <w:autoSpaceDE w:val="0"/>
        <w:autoSpaceDN w:val="0"/>
        <w:adjustRightInd w:val="0"/>
        <w:ind w:firstLine="540"/>
      </w:pPr>
    </w:p>
    <w:p w:rsidR="00477C42" w:rsidRPr="00654354" w:rsidRDefault="00477C42" w:rsidP="00477C42">
      <w:pPr>
        <w:widowControl w:val="0"/>
        <w:autoSpaceDE w:val="0"/>
        <w:autoSpaceDN w:val="0"/>
        <w:adjustRightInd w:val="0"/>
      </w:pPr>
      <w:r w:rsidRPr="00654354">
        <w:t xml:space="preserve">                                                                 УТВЕРЖДАЮ:</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 xml:space="preserve">                                               ____________________________</w:t>
      </w:r>
    </w:p>
    <w:p w:rsidR="00477C42" w:rsidRPr="00654354" w:rsidRDefault="00477C42" w:rsidP="00477C42">
      <w:pPr>
        <w:widowControl w:val="0"/>
        <w:autoSpaceDE w:val="0"/>
        <w:autoSpaceDN w:val="0"/>
        <w:adjustRightInd w:val="0"/>
      </w:pPr>
      <w:r w:rsidRPr="00654354">
        <w:t xml:space="preserve">                                                 (наименование должности)</w:t>
      </w:r>
    </w:p>
    <w:p w:rsidR="00477C42" w:rsidRPr="00654354" w:rsidRDefault="00477C42" w:rsidP="00477C42">
      <w:pPr>
        <w:widowControl w:val="0"/>
        <w:autoSpaceDE w:val="0"/>
        <w:autoSpaceDN w:val="0"/>
        <w:adjustRightInd w:val="0"/>
      </w:pPr>
      <w:r w:rsidRPr="00654354">
        <w:t xml:space="preserve">                                               ____________________________</w:t>
      </w:r>
    </w:p>
    <w:p w:rsidR="00477C42" w:rsidRPr="00654354" w:rsidRDefault="00477C42" w:rsidP="00477C42">
      <w:pPr>
        <w:widowControl w:val="0"/>
        <w:autoSpaceDE w:val="0"/>
        <w:autoSpaceDN w:val="0"/>
        <w:adjustRightInd w:val="0"/>
      </w:pPr>
      <w:r w:rsidRPr="00654354">
        <w:t xml:space="preserve">                                               ____________________________</w:t>
      </w:r>
    </w:p>
    <w:p w:rsidR="00477C42" w:rsidRPr="00654354" w:rsidRDefault="00477C42" w:rsidP="00477C42">
      <w:pPr>
        <w:widowControl w:val="0"/>
        <w:autoSpaceDE w:val="0"/>
        <w:autoSpaceDN w:val="0"/>
        <w:adjustRightInd w:val="0"/>
      </w:pPr>
      <w:r w:rsidRPr="00654354">
        <w:t xml:space="preserve">                                               (подпись, фамилия, инициалы)</w:t>
      </w:r>
    </w:p>
    <w:p w:rsidR="00477C42" w:rsidRPr="00654354" w:rsidRDefault="00477C42" w:rsidP="00477C42">
      <w:pPr>
        <w:widowControl w:val="0"/>
        <w:autoSpaceDE w:val="0"/>
        <w:autoSpaceDN w:val="0"/>
        <w:adjustRightInd w:val="0"/>
      </w:pPr>
      <w:r w:rsidRPr="00654354">
        <w:t xml:space="preserve">                                               "___" ___________ 20___ года</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jc w:val="center"/>
      </w:pPr>
      <w:r w:rsidRPr="00654354">
        <w:t>Роспись источников финансирования дефицита местного</w:t>
      </w:r>
    </w:p>
    <w:p w:rsidR="00477C42" w:rsidRPr="00654354" w:rsidRDefault="00477C42" w:rsidP="00477C42">
      <w:pPr>
        <w:widowControl w:val="0"/>
        <w:autoSpaceDE w:val="0"/>
        <w:autoSpaceDN w:val="0"/>
        <w:adjustRightInd w:val="0"/>
        <w:jc w:val="center"/>
      </w:pPr>
      <w:r w:rsidRPr="00654354">
        <w:t xml:space="preserve">бюджета рабочего поселка Чаны Чановского района Новосибирской области </w:t>
      </w:r>
    </w:p>
    <w:p w:rsidR="00477C42" w:rsidRPr="00654354" w:rsidRDefault="00477C42" w:rsidP="00477C42">
      <w:pPr>
        <w:widowControl w:val="0"/>
        <w:autoSpaceDE w:val="0"/>
        <w:autoSpaceDN w:val="0"/>
        <w:adjustRightInd w:val="0"/>
        <w:jc w:val="center"/>
      </w:pPr>
      <w:r w:rsidRPr="00654354">
        <w:t>на 20___ год и плановый период 20___ и 20___ годов в разрезе кодов источников</w:t>
      </w:r>
    </w:p>
    <w:p w:rsidR="00477C42" w:rsidRPr="00654354" w:rsidRDefault="00477C42" w:rsidP="00477C42">
      <w:pPr>
        <w:widowControl w:val="0"/>
        <w:autoSpaceDE w:val="0"/>
        <w:autoSpaceDN w:val="0"/>
        <w:adjustRightInd w:val="0"/>
        <w:jc w:val="center"/>
      </w:pPr>
      <w:r w:rsidRPr="00654354">
        <w:t>финансирования дефицита местного бюджета _______________классификации</w:t>
      </w:r>
    </w:p>
    <w:p w:rsidR="00477C42" w:rsidRPr="00654354" w:rsidRDefault="00477C42" w:rsidP="00477C42">
      <w:pPr>
        <w:widowControl w:val="0"/>
        <w:autoSpaceDE w:val="0"/>
        <w:autoSpaceDN w:val="0"/>
        <w:adjustRightInd w:val="0"/>
        <w:jc w:val="center"/>
      </w:pPr>
      <w:r w:rsidRPr="00654354">
        <w:t>источников финансирования дефицитов бюджетов</w:t>
      </w:r>
    </w:p>
    <w:p w:rsidR="00477C42" w:rsidRPr="00654354" w:rsidRDefault="00477C42" w:rsidP="00477C42">
      <w:pPr>
        <w:widowControl w:val="0"/>
        <w:autoSpaceDE w:val="0"/>
        <w:autoSpaceDN w:val="0"/>
        <w:adjustRightInd w:val="0"/>
        <w:jc w:val="center"/>
      </w:pPr>
    </w:p>
    <w:p w:rsidR="00477C42" w:rsidRPr="00654354" w:rsidRDefault="00477C42" w:rsidP="00477C42">
      <w:pPr>
        <w:widowControl w:val="0"/>
        <w:autoSpaceDE w:val="0"/>
        <w:autoSpaceDN w:val="0"/>
        <w:adjustRightInd w:val="0"/>
        <w:jc w:val="center"/>
      </w:pPr>
      <w:r w:rsidRPr="00654354">
        <w:t>Главный администратор источников финансирования дефицита</w:t>
      </w:r>
    </w:p>
    <w:p w:rsidR="00477C42" w:rsidRPr="00654354" w:rsidRDefault="00477C42" w:rsidP="00477C42">
      <w:pPr>
        <w:widowControl w:val="0"/>
        <w:autoSpaceDE w:val="0"/>
        <w:autoSpaceDN w:val="0"/>
        <w:adjustRightInd w:val="0"/>
        <w:jc w:val="center"/>
      </w:pPr>
      <w:r w:rsidRPr="00654354">
        <w:t>бюджета ________________________________________________</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w:t>
      </w:r>
    </w:p>
    <w:p w:rsidR="00477C42" w:rsidRPr="00654354" w:rsidRDefault="00477C42" w:rsidP="00477C42">
      <w:pPr>
        <w:widowControl w:val="0"/>
        <w:autoSpaceDE w:val="0"/>
        <w:autoSpaceDN w:val="0"/>
        <w:adjustRightInd w:val="0"/>
      </w:pPr>
      <w:r w:rsidRPr="00654354">
        <w:t xml:space="preserve">Единица измерения: тыс. рублей                          по </w:t>
      </w:r>
      <w:hyperlink r:id="rId8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 </w:t>
      </w:r>
      <w:r>
        <w:t xml:space="preserve">   </w:t>
      </w:r>
      <w:r w:rsidRPr="00654354">
        <w:t xml:space="preserve">  │</w:t>
      </w: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w:t>
      </w:r>
    </w:p>
    <w:p w:rsidR="00477C42" w:rsidRPr="00654354" w:rsidRDefault="00477C42" w:rsidP="00477C42">
      <w:pPr>
        <w:widowControl w:val="0"/>
        <w:autoSpaceDE w:val="0"/>
        <w:autoSpaceDN w:val="0"/>
        <w:adjustRightInd w:val="0"/>
        <w:ind w:firstLine="540"/>
      </w:pPr>
    </w:p>
    <w:tbl>
      <w:tblPr>
        <w:tblW w:w="7543" w:type="dxa"/>
        <w:tblInd w:w="62" w:type="dxa"/>
        <w:tblLayout w:type="fixed"/>
        <w:tblCellMar>
          <w:top w:w="102" w:type="dxa"/>
          <w:left w:w="62" w:type="dxa"/>
          <w:bottom w:w="102" w:type="dxa"/>
          <w:right w:w="62" w:type="dxa"/>
        </w:tblCellMar>
        <w:tblLook w:val="0000"/>
      </w:tblPr>
      <w:tblGrid>
        <w:gridCol w:w="1134"/>
        <w:gridCol w:w="3858"/>
        <w:gridCol w:w="850"/>
        <w:gridCol w:w="851"/>
        <w:gridCol w:w="850"/>
      </w:tblGrid>
      <w:tr w:rsidR="00477C42" w:rsidRPr="00654354" w:rsidTr="00477C42">
        <w:tc>
          <w:tcPr>
            <w:tcW w:w="1134" w:type="dxa"/>
            <w:vMerge w:val="restart"/>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КОД</w:t>
            </w:r>
          </w:p>
        </w:tc>
        <w:tc>
          <w:tcPr>
            <w:tcW w:w="3858" w:type="dxa"/>
            <w:vMerge w:val="restart"/>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Наименование кода группы, подгруппы, статьи и вида источников финансирования дефицита бюджетов</w:t>
            </w:r>
          </w:p>
        </w:tc>
        <w:tc>
          <w:tcPr>
            <w:tcW w:w="2551" w:type="dxa"/>
            <w:gridSpan w:val="3"/>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Сумма</w:t>
            </w:r>
          </w:p>
        </w:tc>
      </w:tr>
      <w:tr w:rsidR="00477C42" w:rsidRPr="00654354" w:rsidTr="00477C42">
        <w:tc>
          <w:tcPr>
            <w:tcW w:w="1134"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ind w:firstLine="540"/>
            </w:pPr>
          </w:p>
        </w:tc>
        <w:tc>
          <w:tcPr>
            <w:tcW w:w="3858"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ind w:firstLine="540"/>
            </w:pP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20___ год</w:t>
            </w:r>
          </w:p>
        </w:tc>
        <w:tc>
          <w:tcPr>
            <w:tcW w:w="851"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20___ год</w:t>
            </w: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20___ год</w:t>
            </w:r>
          </w:p>
        </w:tc>
      </w:tr>
      <w:tr w:rsidR="00477C42" w:rsidRPr="00654354" w:rsidTr="00477C42">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1</w:t>
            </w:r>
          </w:p>
        </w:tc>
        <w:tc>
          <w:tcPr>
            <w:tcW w:w="3858"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w:t>
            </w: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3</w:t>
            </w:r>
          </w:p>
        </w:tc>
        <w:tc>
          <w:tcPr>
            <w:tcW w:w="851"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4</w:t>
            </w: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5</w:t>
            </w:r>
          </w:p>
        </w:tc>
      </w:tr>
      <w:tr w:rsidR="00477C42" w:rsidRPr="00654354" w:rsidTr="00477C42">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3858"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r>
      <w:tr w:rsidR="00477C42" w:rsidRPr="00654354" w:rsidTr="00477C42">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3858"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r>
    </w:tbl>
    <w:p w:rsidR="00F60C99" w:rsidRDefault="00F60C99" w:rsidP="00D45B44">
      <w:pPr>
        <w:pStyle w:val="aff0"/>
        <w:rPr>
          <w:sz w:val="24"/>
        </w:rPr>
      </w:pPr>
    </w:p>
    <w:p w:rsidR="00477C42" w:rsidRPr="00654354" w:rsidRDefault="00477C42" w:rsidP="00477C42">
      <w:pPr>
        <w:widowControl w:val="0"/>
        <w:autoSpaceDE w:val="0"/>
        <w:autoSpaceDN w:val="0"/>
        <w:adjustRightInd w:val="0"/>
        <w:jc w:val="right"/>
        <w:outlineLvl w:val="1"/>
      </w:pPr>
      <w:r w:rsidRPr="00654354">
        <w:t>Приложение N 18</w:t>
      </w:r>
    </w:p>
    <w:p w:rsidR="00477C42" w:rsidRPr="00654354" w:rsidRDefault="00477C42" w:rsidP="00477C42">
      <w:pPr>
        <w:widowControl w:val="0"/>
        <w:autoSpaceDE w:val="0"/>
        <w:autoSpaceDN w:val="0"/>
        <w:adjustRightInd w:val="0"/>
        <w:jc w:val="right"/>
        <w:outlineLvl w:val="1"/>
      </w:pPr>
    </w:p>
    <w:p w:rsidR="00477C42" w:rsidRPr="00654354" w:rsidRDefault="00477C42" w:rsidP="00477C42">
      <w:pPr>
        <w:widowControl w:val="0"/>
        <w:autoSpaceDE w:val="0"/>
        <w:autoSpaceDN w:val="0"/>
        <w:adjustRightInd w:val="0"/>
        <w:jc w:val="right"/>
        <w:outlineLvl w:val="1"/>
      </w:pPr>
      <w:r w:rsidRPr="00654354">
        <w:t>к Порядку</w:t>
      </w:r>
    </w:p>
    <w:p w:rsidR="00477C42" w:rsidRPr="00654354" w:rsidRDefault="00477C42" w:rsidP="00477C42">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477C42" w:rsidRPr="00654354" w:rsidRDefault="00477C42" w:rsidP="00477C42">
      <w:pPr>
        <w:widowControl w:val="0"/>
        <w:autoSpaceDE w:val="0"/>
        <w:autoSpaceDN w:val="0"/>
        <w:adjustRightInd w:val="0"/>
        <w:jc w:val="right"/>
        <w:outlineLvl w:val="1"/>
      </w:pPr>
    </w:p>
    <w:p w:rsidR="00477C42" w:rsidRPr="00654354" w:rsidRDefault="00477C42" w:rsidP="00477C42">
      <w:pPr>
        <w:widowControl w:val="0"/>
        <w:autoSpaceDE w:val="0"/>
        <w:autoSpaceDN w:val="0"/>
        <w:adjustRightInd w:val="0"/>
        <w:jc w:val="right"/>
      </w:pPr>
      <w:r w:rsidRPr="00654354">
        <w:t>Форма</w:t>
      </w:r>
    </w:p>
    <w:p w:rsidR="00477C42" w:rsidRPr="00654354" w:rsidRDefault="00477C42" w:rsidP="00477C42">
      <w:pPr>
        <w:widowControl w:val="0"/>
        <w:autoSpaceDE w:val="0"/>
        <w:autoSpaceDN w:val="0"/>
        <w:adjustRightInd w:val="0"/>
        <w:ind w:firstLine="540"/>
      </w:pPr>
    </w:p>
    <w:p w:rsidR="00477C42" w:rsidRPr="00654354" w:rsidRDefault="00477C42" w:rsidP="00477C42">
      <w:pPr>
        <w:widowControl w:val="0"/>
        <w:autoSpaceDE w:val="0"/>
        <w:autoSpaceDN w:val="0"/>
        <w:adjustRightInd w:val="0"/>
        <w:jc w:val="center"/>
      </w:pPr>
      <w:r w:rsidRPr="00654354">
        <w:t>УВЕДОМЛЕНИЕ N</w:t>
      </w:r>
    </w:p>
    <w:p w:rsidR="00477C42" w:rsidRPr="00654354" w:rsidRDefault="00477C42" w:rsidP="00477C42">
      <w:pPr>
        <w:widowControl w:val="0"/>
        <w:autoSpaceDE w:val="0"/>
        <w:autoSpaceDN w:val="0"/>
        <w:adjustRightInd w:val="0"/>
        <w:jc w:val="center"/>
      </w:pPr>
      <w:r w:rsidRPr="00654354">
        <w:t>о бюджетных ассигнованиях местного бюджета рабочего поселка Чаны Чановского района Новосибирской</w:t>
      </w:r>
    </w:p>
    <w:p w:rsidR="00477C42" w:rsidRPr="00654354" w:rsidRDefault="00477C42" w:rsidP="00477C42">
      <w:pPr>
        <w:widowControl w:val="0"/>
        <w:autoSpaceDE w:val="0"/>
        <w:autoSpaceDN w:val="0"/>
        <w:adjustRightInd w:val="0"/>
        <w:jc w:val="center"/>
      </w:pPr>
      <w:r w:rsidRPr="00654354">
        <w:t>области на 20___ год и плановый период 20___ и 20___ годов</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 xml:space="preserve">                       от ___ __________ 20___ года</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(главный распорядитель средств местного бюджета)</w:t>
      </w: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(получатель средств местного бюджета)</w:t>
      </w: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(основание)</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w:t>
      </w:r>
    </w:p>
    <w:p w:rsidR="00477C42" w:rsidRPr="00654354" w:rsidRDefault="00477C42" w:rsidP="00477C42">
      <w:pPr>
        <w:widowControl w:val="0"/>
        <w:autoSpaceDE w:val="0"/>
        <w:autoSpaceDN w:val="0"/>
        <w:adjustRightInd w:val="0"/>
      </w:pPr>
      <w:r w:rsidRPr="00654354">
        <w:t xml:space="preserve">Единица измерения: тыс. рублей                          по </w:t>
      </w:r>
      <w:hyperlink r:id="rId8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 </w:t>
      </w:r>
      <w:r>
        <w:t xml:space="preserve">   </w:t>
      </w:r>
      <w:r w:rsidRPr="00654354">
        <w:t xml:space="preserve">  │</w:t>
      </w: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w:t>
      </w:r>
    </w:p>
    <w:p w:rsidR="00477C42" w:rsidRPr="00654354" w:rsidRDefault="00477C42" w:rsidP="00477C42">
      <w:pPr>
        <w:widowControl w:val="0"/>
        <w:autoSpaceDE w:val="0"/>
        <w:autoSpaceDN w:val="0"/>
        <w:adjustRightInd w:val="0"/>
        <w:ind w:firstLine="540"/>
      </w:pPr>
    </w:p>
    <w:tbl>
      <w:tblPr>
        <w:tblW w:w="7829" w:type="dxa"/>
        <w:tblInd w:w="62" w:type="dxa"/>
        <w:tblLayout w:type="fixed"/>
        <w:tblCellMar>
          <w:top w:w="102" w:type="dxa"/>
          <w:left w:w="62" w:type="dxa"/>
          <w:bottom w:w="102" w:type="dxa"/>
          <w:right w:w="62" w:type="dxa"/>
        </w:tblCellMar>
        <w:tblLook w:val="0000"/>
      </w:tblPr>
      <w:tblGrid>
        <w:gridCol w:w="1023"/>
        <w:gridCol w:w="1134"/>
        <w:gridCol w:w="1134"/>
        <w:gridCol w:w="1134"/>
        <w:gridCol w:w="992"/>
        <w:gridCol w:w="1276"/>
        <w:gridCol w:w="1136"/>
      </w:tblGrid>
      <w:tr w:rsidR="00477C42" w:rsidRPr="00654354" w:rsidTr="00477C42">
        <w:tc>
          <w:tcPr>
            <w:tcW w:w="4425" w:type="dxa"/>
            <w:gridSpan w:val="4"/>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Код бюджетной классификации</w:t>
            </w:r>
          </w:p>
        </w:tc>
        <w:tc>
          <w:tcPr>
            <w:tcW w:w="3404" w:type="dxa"/>
            <w:gridSpan w:val="3"/>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Сумма</w:t>
            </w:r>
          </w:p>
        </w:tc>
      </w:tr>
      <w:tr w:rsidR="00477C42" w:rsidRPr="00654354" w:rsidTr="00477C42">
        <w:tc>
          <w:tcPr>
            <w:tcW w:w="1023"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подраздела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целевой статьи</w:t>
            </w: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вида расходов</w:t>
            </w:r>
          </w:p>
        </w:tc>
        <w:tc>
          <w:tcPr>
            <w:tcW w:w="992"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20___ год</w:t>
            </w:r>
          </w:p>
        </w:tc>
        <w:tc>
          <w:tcPr>
            <w:tcW w:w="127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20___ год</w:t>
            </w:r>
          </w:p>
        </w:tc>
        <w:tc>
          <w:tcPr>
            <w:tcW w:w="113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20___ год</w:t>
            </w:r>
          </w:p>
        </w:tc>
      </w:tr>
      <w:tr w:rsidR="00477C42" w:rsidRPr="00654354" w:rsidTr="00477C42">
        <w:tc>
          <w:tcPr>
            <w:tcW w:w="1023"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1</w:t>
            </w: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w:t>
            </w: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3</w:t>
            </w: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4</w:t>
            </w:r>
          </w:p>
        </w:tc>
        <w:tc>
          <w:tcPr>
            <w:tcW w:w="992"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6</w:t>
            </w:r>
          </w:p>
        </w:tc>
        <w:tc>
          <w:tcPr>
            <w:tcW w:w="127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7</w:t>
            </w:r>
          </w:p>
        </w:tc>
        <w:tc>
          <w:tcPr>
            <w:tcW w:w="113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8</w:t>
            </w:r>
          </w:p>
        </w:tc>
      </w:tr>
      <w:tr w:rsidR="00477C42" w:rsidRPr="00654354" w:rsidTr="00477C42">
        <w:tc>
          <w:tcPr>
            <w:tcW w:w="1023"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13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r>
      <w:tr w:rsidR="00477C42" w:rsidRPr="00654354" w:rsidTr="00477C42">
        <w:tc>
          <w:tcPr>
            <w:tcW w:w="1023"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13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r>
      <w:tr w:rsidR="00477C42" w:rsidRPr="00654354" w:rsidTr="00477C42">
        <w:tc>
          <w:tcPr>
            <w:tcW w:w="1023"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13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r>
    </w:tbl>
    <w:p w:rsidR="00477C42" w:rsidRPr="00654354" w:rsidRDefault="00477C42" w:rsidP="00477C42">
      <w:pPr>
        <w:widowControl w:val="0"/>
        <w:autoSpaceDE w:val="0"/>
        <w:autoSpaceDN w:val="0"/>
        <w:adjustRightInd w:val="0"/>
        <w:ind w:firstLine="540"/>
      </w:pPr>
    </w:p>
    <w:p w:rsidR="00477C42" w:rsidRPr="00654354" w:rsidRDefault="00477C42" w:rsidP="00477C42">
      <w:pPr>
        <w:widowControl w:val="0"/>
        <w:autoSpaceDE w:val="0"/>
        <w:autoSpaceDN w:val="0"/>
        <w:adjustRightInd w:val="0"/>
      </w:pPr>
      <w:r w:rsidRPr="00654354">
        <w:t xml:space="preserve">Главный распорядитель </w:t>
      </w:r>
    </w:p>
    <w:p w:rsidR="00477C42" w:rsidRPr="00654354" w:rsidRDefault="00477C42" w:rsidP="00477C42">
      <w:pPr>
        <w:widowControl w:val="0"/>
        <w:autoSpaceDE w:val="0"/>
        <w:autoSpaceDN w:val="0"/>
        <w:adjustRightInd w:val="0"/>
      </w:pPr>
      <w:r w:rsidRPr="00654354">
        <w:t>средств местного бюджета           _________ ____________________________</w:t>
      </w: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(подпись)     (расшифровка подписи)</w:t>
      </w:r>
    </w:p>
    <w:p w:rsidR="00F60C99" w:rsidRDefault="00F60C99" w:rsidP="00D45B44">
      <w:pPr>
        <w:pStyle w:val="aff0"/>
        <w:rPr>
          <w:sz w:val="24"/>
        </w:rPr>
      </w:pPr>
    </w:p>
    <w:p w:rsidR="00477C42" w:rsidRPr="00654354" w:rsidRDefault="00477C42" w:rsidP="00477C42">
      <w:pPr>
        <w:widowControl w:val="0"/>
        <w:autoSpaceDE w:val="0"/>
        <w:autoSpaceDN w:val="0"/>
        <w:adjustRightInd w:val="0"/>
        <w:jc w:val="right"/>
        <w:outlineLvl w:val="1"/>
      </w:pPr>
      <w:r w:rsidRPr="00654354">
        <w:t>Приложение N 18.1</w:t>
      </w:r>
    </w:p>
    <w:p w:rsidR="00477C42" w:rsidRPr="00654354" w:rsidRDefault="00477C42" w:rsidP="00477C42">
      <w:pPr>
        <w:widowControl w:val="0"/>
        <w:autoSpaceDE w:val="0"/>
        <w:autoSpaceDN w:val="0"/>
        <w:adjustRightInd w:val="0"/>
        <w:jc w:val="right"/>
        <w:outlineLvl w:val="1"/>
      </w:pPr>
    </w:p>
    <w:p w:rsidR="00477C42" w:rsidRPr="00654354" w:rsidRDefault="00477C42" w:rsidP="00477C42">
      <w:pPr>
        <w:widowControl w:val="0"/>
        <w:autoSpaceDE w:val="0"/>
        <w:autoSpaceDN w:val="0"/>
        <w:adjustRightInd w:val="0"/>
        <w:jc w:val="right"/>
        <w:outlineLvl w:val="1"/>
      </w:pPr>
      <w:r w:rsidRPr="00654354">
        <w:t>к Порядку</w:t>
      </w:r>
    </w:p>
    <w:p w:rsidR="00477C42" w:rsidRPr="00654354" w:rsidRDefault="00477C42" w:rsidP="00477C42">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477C42" w:rsidRPr="00654354" w:rsidRDefault="00477C42" w:rsidP="00477C42">
      <w:pPr>
        <w:widowControl w:val="0"/>
        <w:autoSpaceDE w:val="0"/>
        <w:autoSpaceDN w:val="0"/>
        <w:adjustRightInd w:val="0"/>
        <w:jc w:val="right"/>
      </w:pPr>
      <w:r w:rsidRPr="00654354">
        <w:t>Форма</w:t>
      </w:r>
    </w:p>
    <w:p w:rsidR="00477C42" w:rsidRPr="00654354" w:rsidRDefault="00477C42" w:rsidP="00477C42">
      <w:pPr>
        <w:widowControl w:val="0"/>
        <w:autoSpaceDE w:val="0"/>
        <w:autoSpaceDN w:val="0"/>
        <w:adjustRightInd w:val="0"/>
        <w:ind w:firstLine="540"/>
      </w:pPr>
    </w:p>
    <w:p w:rsidR="00477C42" w:rsidRPr="00654354" w:rsidRDefault="00477C42" w:rsidP="00477C42">
      <w:pPr>
        <w:widowControl w:val="0"/>
        <w:autoSpaceDE w:val="0"/>
        <w:autoSpaceDN w:val="0"/>
        <w:adjustRightInd w:val="0"/>
        <w:jc w:val="center"/>
      </w:pPr>
      <w:r w:rsidRPr="00654354">
        <w:t>УВЕДОМЛЕНИЕ N</w:t>
      </w:r>
    </w:p>
    <w:p w:rsidR="00477C42" w:rsidRPr="00654354" w:rsidRDefault="00477C42" w:rsidP="00477C42">
      <w:pPr>
        <w:widowControl w:val="0"/>
        <w:autoSpaceDE w:val="0"/>
        <w:autoSpaceDN w:val="0"/>
        <w:adjustRightInd w:val="0"/>
        <w:jc w:val="center"/>
      </w:pPr>
      <w:r w:rsidRPr="00654354">
        <w:lastRenderedPageBreak/>
        <w:t>о бюджетных ассигнованиях местного бюджета рабочего поселка Чаны Чановского района Новосибирской</w:t>
      </w:r>
    </w:p>
    <w:p w:rsidR="00477C42" w:rsidRPr="00654354" w:rsidRDefault="00477C42" w:rsidP="00477C42">
      <w:pPr>
        <w:widowControl w:val="0"/>
        <w:autoSpaceDE w:val="0"/>
        <w:autoSpaceDN w:val="0"/>
        <w:adjustRightInd w:val="0"/>
        <w:jc w:val="center"/>
      </w:pPr>
      <w:r w:rsidRPr="00654354">
        <w:t>области на 20___ год и плановый период 20___ и 20___ годов</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 xml:space="preserve">                       от ___ __________ 20___ года</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(главный распорядитель средств местного бюджета)</w:t>
      </w: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(получатель средств местного бюджета)</w:t>
      </w: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(наименование органа местного самоуправления)</w:t>
      </w: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(основание)</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w:t>
      </w:r>
    </w:p>
    <w:p w:rsidR="00477C42" w:rsidRPr="00654354" w:rsidRDefault="00477C42" w:rsidP="00477C42">
      <w:pPr>
        <w:widowControl w:val="0"/>
        <w:autoSpaceDE w:val="0"/>
        <w:autoSpaceDN w:val="0"/>
        <w:adjustRightInd w:val="0"/>
      </w:pPr>
      <w:r w:rsidRPr="00654354">
        <w:t xml:space="preserve">Единица измерения: тыс. рублей                          по </w:t>
      </w:r>
      <w:hyperlink r:id="rId8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 </w:t>
      </w:r>
      <w:r>
        <w:t xml:space="preserve">   </w:t>
      </w:r>
      <w:r w:rsidRPr="00654354">
        <w:t xml:space="preserve">  │</w:t>
      </w: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w:t>
      </w:r>
    </w:p>
    <w:p w:rsidR="00477C42" w:rsidRPr="00654354" w:rsidRDefault="00477C42" w:rsidP="00477C42">
      <w:pPr>
        <w:widowControl w:val="0"/>
        <w:autoSpaceDE w:val="0"/>
        <w:autoSpaceDN w:val="0"/>
        <w:adjustRightInd w:val="0"/>
        <w:ind w:firstLine="540"/>
      </w:pPr>
    </w:p>
    <w:tbl>
      <w:tblPr>
        <w:tblW w:w="7686" w:type="dxa"/>
        <w:tblInd w:w="62" w:type="dxa"/>
        <w:tblLayout w:type="fixed"/>
        <w:tblCellMar>
          <w:top w:w="102" w:type="dxa"/>
          <w:left w:w="62" w:type="dxa"/>
          <w:bottom w:w="102" w:type="dxa"/>
          <w:right w:w="62" w:type="dxa"/>
        </w:tblCellMar>
        <w:tblLook w:val="0000"/>
      </w:tblPr>
      <w:tblGrid>
        <w:gridCol w:w="1023"/>
        <w:gridCol w:w="1276"/>
        <w:gridCol w:w="1276"/>
        <w:gridCol w:w="1134"/>
        <w:gridCol w:w="992"/>
        <w:gridCol w:w="992"/>
        <w:gridCol w:w="993"/>
      </w:tblGrid>
      <w:tr w:rsidR="00477C42" w:rsidRPr="00654354" w:rsidTr="00477C42">
        <w:tc>
          <w:tcPr>
            <w:tcW w:w="4709" w:type="dxa"/>
            <w:gridSpan w:val="4"/>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Код бюджетной классификации</w:t>
            </w:r>
          </w:p>
        </w:tc>
        <w:tc>
          <w:tcPr>
            <w:tcW w:w="2977" w:type="dxa"/>
            <w:gridSpan w:val="3"/>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Сумма</w:t>
            </w:r>
          </w:p>
        </w:tc>
      </w:tr>
      <w:tr w:rsidR="00477C42" w:rsidRPr="00654354" w:rsidTr="00477C42">
        <w:tc>
          <w:tcPr>
            <w:tcW w:w="1023"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раздела</w:t>
            </w:r>
          </w:p>
        </w:tc>
        <w:tc>
          <w:tcPr>
            <w:tcW w:w="127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подраздела</w:t>
            </w:r>
          </w:p>
        </w:tc>
        <w:tc>
          <w:tcPr>
            <w:tcW w:w="127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целевой статьи</w:t>
            </w: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вида расходов</w:t>
            </w:r>
          </w:p>
        </w:tc>
        <w:tc>
          <w:tcPr>
            <w:tcW w:w="992"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20___ год</w:t>
            </w:r>
          </w:p>
        </w:tc>
        <w:tc>
          <w:tcPr>
            <w:tcW w:w="992"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20___ год</w:t>
            </w:r>
          </w:p>
        </w:tc>
        <w:tc>
          <w:tcPr>
            <w:tcW w:w="993"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20___ год</w:t>
            </w:r>
          </w:p>
        </w:tc>
      </w:tr>
      <w:tr w:rsidR="00477C42" w:rsidRPr="00654354" w:rsidTr="00477C42">
        <w:tc>
          <w:tcPr>
            <w:tcW w:w="1023"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1</w:t>
            </w:r>
          </w:p>
        </w:tc>
        <w:tc>
          <w:tcPr>
            <w:tcW w:w="127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w:t>
            </w:r>
          </w:p>
        </w:tc>
        <w:tc>
          <w:tcPr>
            <w:tcW w:w="127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3</w:t>
            </w: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4</w:t>
            </w:r>
          </w:p>
        </w:tc>
        <w:tc>
          <w:tcPr>
            <w:tcW w:w="992"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6</w:t>
            </w:r>
          </w:p>
        </w:tc>
        <w:tc>
          <w:tcPr>
            <w:tcW w:w="992"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7</w:t>
            </w:r>
          </w:p>
        </w:tc>
        <w:tc>
          <w:tcPr>
            <w:tcW w:w="993"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8</w:t>
            </w:r>
          </w:p>
        </w:tc>
      </w:tr>
      <w:tr w:rsidR="00477C42" w:rsidRPr="00654354" w:rsidTr="00477C42">
        <w:tc>
          <w:tcPr>
            <w:tcW w:w="1023"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993"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r>
      <w:tr w:rsidR="00477C42" w:rsidRPr="00654354" w:rsidTr="00477C42">
        <w:tc>
          <w:tcPr>
            <w:tcW w:w="1023"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993"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r>
      <w:tr w:rsidR="00477C42" w:rsidRPr="00654354" w:rsidTr="00477C42">
        <w:tc>
          <w:tcPr>
            <w:tcW w:w="1023"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993"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r>
    </w:tbl>
    <w:p w:rsidR="00477C42" w:rsidRPr="00654354" w:rsidRDefault="00477C42" w:rsidP="00477C42">
      <w:pPr>
        <w:widowControl w:val="0"/>
        <w:autoSpaceDE w:val="0"/>
        <w:autoSpaceDN w:val="0"/>
        <w:adjustRightInd w:val="0"/>
        <w:ind w:firstLine="540"/>
      </w:pPr>
    </w:p>
    <w:p w:rsidR="00477C42" w:rsidRPr="00654354" w:rsidRDefault="00477C42" w:rsidP="00477C42">
      <w:pPr>
        <w:widowControl w:val="0"/>
        <w:autoSpaceDE w:val="0"/>
        <w:autoSpaceDN w:val="0"/>
        <w:adjustRightInd w:val="0"/>
      </w:pPr>
      <w:r w:rsidRPr="00654354">
        <w:t xml:space="preserve">Главный распорядитель </w:t>
      </w:r>
    </w:p>
    <w:p w:rsidR="00477C42" w:rsidRPr="00654354" w:rsidRDefault="00477C42" w:rsidP="00477C42">
      <w:pPr>
        <w:widowControl w:val="0"/>
        <w:autoSpaceDE w:val="0"/>
        <w:autoSpaceDN w:val="0"/>
        <w:adjustRightInd w:val="0"/>
      </w:pPr>
      <w:r w:rsidRPr="00654354">
        <w:t>средств местного бюджета           _________ ____________________________</w:t>
      </w: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(подпись)     (расшифровка подписи)</w:t>
      </w:r>
    </w:p>
    <w:p w:rsidR="00F60C99" w:rsidRDefault="00F60C99" w:rsidP="00D45B44">
      <w:pPr>
        <w:pStyle w:val="aff0"/>
        <w:rPr>
          <w:sz w:val="24"/>
        </w:rPr>
      </w:pPr>
    </w:p>
    <w:p w:rsidR="00477C42" w:rsidRPr="00654354" w:rsidRDefault="00477C42" w:rsidP="00477C42">
      <w:pPr>
        <w:widowControl w:val="0"/>
        <w:autoSpaceDE w:val="0"/>
        <w:autoSpaceDN w:val="0"/>
        <w:adjustRightInd w:val="0"/>
        <w:jc w:val="right"/>
        <w:outlineLvl w:val="1"/>
      </w:pPr>
      <w:r w:rsidRPr="00654354">
        <w:t>Приложение N 19</w:t>
      </w:r>
    </w:p>
    <w:p w:rsidR="00477C42" w:rsidRPr="00654354" w:rsidRDefault="00477C42" w:rsidP="00477C42">
      <w:pPr>
        <w:widowControl w:val="0"/>
        <w:autoSpaceDE w:val="0"/>
        <w:autoSpaceDN w:val="0"/>
        <w:adjustRightInd w:val="0"/>
        <w:jc w:val="right"/>
        <w:outlineLvl w:val="1"/>
      </w:pPr>
      <w:r w:rsidRPr="00654354">
        <w:t>к Порядку</w:t>
      </w:r>
    </w:p>
    <w:p w:rsidR="00477C42" w:rsidRPr="00654354" w:rsidRDefault="00477C42" w:rsidP="00477C42">
      <w:pPr>
        <w:widowControl w:val="0"/>
        <w:autoSpaceDE w:val="0"/>
        <w:autoSpaceDN w:val="0"/>
        <w:adjustRightInd w:val="0"/>
        <w:ind w:firstLine="540"/>
        <w:jc w:val="right"/>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477C42" w:rsidRPr="00654354" w:rsidRDefault="00477C42" w:rsidP="00477C42">
      <w:pPr>
        <w:widowControl w:val="0"/>
        <w:autoSpaceDE w:val="0"/>
        <w:autoSpaceDN w:val="0"/>
        <w:adjustRightInd w:val="0"/>
        <w:jc w:val="right"/>
      </w:pPr>
      <w:r w:rsidRPr="00654354">
        <w:t>Форма</w:t>
      </w:r>
    </w:p>
    <w:p w:rsidR="00477C42" w:rsidRPr="00654354" w:rsidRDefault="00477C42" w:rsidP="00477C42">
      <w:pPr>
        <w:widowControl w:val="0"/>
        <w:autoSpaceDE w:val="0"/>
        <w:autoSpaceDN w:val="0"/>
        <w:adjustRightInd w:val="0"/>
        <w:ind w:firstLine="540"/>
      </w:pPr>
    </w:p>
    <w:p w:rsidR="00477C42" w:rsidRPr="00654354" w:rsidRDefault="00477C42" w:rsidP="00477C42">
      <w:pPr>
        <w:widowControl w:val="0"/>
        <w:autoSpaceDE w:val="0"/>
        <w:autoSpaceDN w:val="0"/>
        <w:adjustRightInd w:val="0"/>
        <w:jc w:val="center"/>
      </w:pPr>
      <w:r w:rsidRPr="00654354">
        <w:t>УВЕДОМЛЕНИЕ N</w:t>
      </w:r>
    </w:p>
    <w:p w:rsidR="00477C42" w:rsidRPr="00654354" w:rsidRDefault="00477C42" w:rsidP="00477C42">
      <w:pPr>
        <w:widowControl w:val="0"/>
        <w:autoSpaceDE w:val="0"/>
        <w:autoSpaceDN w:val="0"/>
        <w:adjustRightInd w:val="0"/>
        <w:jc w:val="center"/>
      </w:pPr>
      <w:r w:rsidRPr="00654354">
        <w:t>о лимитах бюджетных обязательств местного</w:t>
      </w:r>
    </w:p>
    <w:p w:rsidR="00477C42" w:rsidRPr="00654354" w:rsidRDefault="00477C42" w:rsidP="00477C42">
      <w:pPr>
        <w:widowControl w:val="0"/>
        <w:autoSpaceDE w:val="0"/>
        <w:autoSpaceDN w:val="0"/>
        <w:adjustRightInd w:val="0"/>
        <w:jc w:val="center"/>
      </w:pPr>
      <w:r w:rsidRPr="00654354">
        <w:t xml:space="preserve">бюджета рабочего поселка Чаны Чановского района Новосибирской области </w:t>
      </w:r>
    </w:p>
    <w:p w:rsidR="00477C42" w:rsidRPr="00654354" w:rsidRDefault="00477C42" w:rsidP="00477C42">
      <w:pPr>
        <w:widowControl w:val="0"/>
        <w:autoSpaceDE w:val="0"/>
        <w:autoSpaceDN w:val="0"/>
        <w:adjustRightInd w:val="0"/>
        <w:jc w:val="center"/>
      </w:pPr>
      <w:r w:rsidRPr="00654354">
        <w:t>на 20___ год и плановый период 20___ и 20___ годов</w:t>
      </w:r>
    </w:p>
    <w:p w:rsidR="00477C42" w:rsidRPr="00654354" w:rsidRDefault="00477C42" w:rsidP="00477C42">
      <w:pPr>
        <w:widowControl w:val="0"/>
        <w:autoSpaceDE w:val="0"/>
        <w:autoSpaceDN w:val="0"/>
        <w:adjustRightInd w:val="0"/>
        <w:jc w:val="center"/>
      </w:pPr>
    </w:p>
    <w:p w:rsidR="00477C42" w:rsidRPr="00654354" w:rsidRDefault="00477C42" w:rsidP="00477C42">
      <w:pPr>
        <w:widowControl w:val="0"/>
        <w:autoSpaceDE w:val="0"/>
        <w:autoSpaceDN w:val="0"/>
        <w:adjustRightInd w:val="0"/>
      </w:pPr>
      <w:r w:rsidRPr="00654354">
        <w:t xml:space="preserve">                       от ___ __________ 20___ года</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(главный распорядитель средств местного бюджета)</w:t>
      </w: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(получатель средств местного бюджета)</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 xml:space="preserve">     Основание ______________________________________________________</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w:t>
      </w:r>
    </w:p>
    <w:p w:rsidR="00477C42" w:rsidRPr="00654354" w:rsidRDefault="00477C42" w:rsidP="00477C42">
      <w:pPr>
        <w:widowControl w:val="0"/>
        <w:autoSpaceDE w:val="0"/>
        <w:autoSpaceDN w:val="0"/>
        <w:adjustRightInd w:val="0"/>
      </w:pPr>
      <w:r w:rsidRPr="00654354">
        <w:t xml:space="preserve">Единица измерения: тыс. рублей                          по </w:t>
      </w:r>
      <w:hyperlink r:id="rId8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w:t>
      </w:r>
      <w:r>
        <w:t xml:space="preserve">  </w:t>
      </w:r>
      <w:r w:rsidRPr="00654354">
        <w:t xml:space="preserve">   │</w:t>
      </w: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w:t>
      </w:r>
    </w:p>
    <w:p w:rsidR="00477C42" w:rsidRPr="00654354" w:rsidRDefault="00477C42" w:rsidP="00477C42">
      <w:pPr>
        <w:widowControl w:val="0"/>
        <w:autoSpaceDE w:val="0"/>
        <w:autoSpaceDN w:val="0"/>
        <w:adjustRightInd w:val="0"/>
        <w:ind w:firstLine="540"/>
      </w:pPr>
    </w:p>
    <w:tbl>
      <w:tblPr>
        <w:tblW w:w="7771" w:type="dxa"/>
        <w:tblInd w:w="62" w:type="dxa"/>
        <w:tblLayout w:type="fixed"/>
        <w:tblCellMar>
          <w:top w:w="102" w:type="dxa"/>
          <w:left w:w="62" w:type="dxa"/>
          <w:bottom w:w="102" w:type="dxa"/>
          <w:right w:w="62" w:type="dxa"/>
        </w:tblCellMar>
        <w:tblLook w:val="0000"/>
      </w:tblPr>
      <w:tblGrid>
        <w:gridCol w:w="1448"/>
        <w:gridCol w:w="851"/>
        <w:gridCol w:w="850"/>
        <w:gridCol w:w="1020"/>
        <w:gridCol w:w="1050"/>
        <w:gridCol w:w="27"/>
        <w:gridCol w:w="824"/>
        <w:gridCol w:w="851"/>
        <w:gridCol w:w="850"/>
      </w:tblGrid>
      <w:tr w:rsidR="00477C42" w:rsidRPr="00654354" w:rsidTr="00477C42">
        <w:tc>
          <w:tcPr>
            <w:tcW w:w="1448" w:type="dxa"/>
            <w:vMerge w:val="restart"/>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Наименование показателя</w:t>
            </w:r>
          </w:p>
        </w:tc>
        <w:tc>
          <w:tcPr>
            <w:tcW w:w="3771" w:type="dxa"/>
            <w:gridSpan w:val="4"/>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Код бюджетной классификации</w:t>
            </w:r>
          </w:p>
        </w:tc>
        <w:tc>
          <w:tcPr>
            <w:tcW w:w="2552" w:type="dxa"/>
            <w:gridSpan w:val="4"/>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Лимиты бюджетных обязательств</w:t>
            </w:r>
          </w:p>
        </w:tc>
      </w:tr>
      <w:tr w:rsidR="00477C42" w:rsidRPr="00654354" w:rsidTr="00477C42">
        <w:tc>
          <w:tcPr>
            <w:tcW w:w="1448"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ind w:firstLine="540"/>
            </w:pPr>
          </w:p>
        </w:tc>
        <w:tc>
          <w:tcPr>
            <w:tcW w:w="851"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раздела</w:t>
            </w: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подраздела</w:t>
            </w:r>
          </w:p>
        </w:tc>
        <w:tc>
          <w:tcPr>
            <w:tcW w:w="102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целевой статьи</w:t>
            </w: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вида расходов</w:t>
            </w:r>
          </w:p>
        </w:tc>
        <w:tc>
          <w:tcPr>
            <w:tcW w:w="82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20___ год</w:t>
            </w:r>
          </w:p>
        </w:tc>
        <w:tc>
          <w:tcPr>
            <w:tcW w:w="851"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20___ год</w:t>
            </w: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20___ год</w:t>
            </w:r>
          </w:p>
        </w:tc>
      </w:tr>
      <w:tr w:rsidR="00477C42" w:rsidRPr="00654354" w:rsidTr="00477C42">
        <w:tc>
          <w:tcPr>
            <w:tcW w:w="1448"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1</w:t>
            </w:r>
          </w:p>
        </w:tc>
        <w:tc>
          <w:tcPr>
            <w:tcW w:w="851"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2</w:t>
            </w: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3</w:t>
            </w:r>
          </w:p>
        </w:tc>
        <w:tc>
          <w:tcPr>
            <w:tcW w:w="102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4</w:t>
            </w: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5</w:t>
            </w:r>
          </w:p>
        </w:tc>
        <w:tc>
          <w:tcPr>
            <w:tcW w:w="82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7</w:t>
            </w:r>
          </w:p>
        </w:tc>
        <w:tc>
          <w:tcPr>
            <w:tcW w:w="851"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8</w:t>
            </w: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jc w:val="center"/>
            </w:pPr>
            <w:r w:rsidRPr="00654354">
              <w:t>9</w:t>
            </w:r>
          </w:p>
        </w:tc>
      </w:tr>
      <w:tr w:rsidR="00477C42" w:rsidRPr="00654354" w:rsidTr="00477C42">
        <w:tc>
          <w:tcPr>
            <w:tcW w:w="1448"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02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2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r>
      <w:tr w:rsidR="00477C42" w:rsidRPr="00654354" w:rsidTr="00477C42">
        <w:tc>
          <w:tcPr>
            <w:tcW w:w="1448"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02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2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r>
      <w:tr w:rsidR="00477C42" w:rsidRPr="00654354" w:rsidTr="00477C42">
        <w:tc>
          <w:tcPr>
            <w:tcW w:w="1448"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r w:rsidRPr="00654354">
              <w:t>Итого расходов</w:t>
            </w:r>
          </w:p>
        </w:tc>
        <w:tc>
          <w:tcPr>
            <w:tcW w:w="851"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02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24"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477C42" w:rsidRPr="00654354" w:rsidRDefault="00477C42" w:rsidP="00477C42">
            <w:pPr>
              <w:widowControl w:val="0"/>
              <w:autoSpaceDE w:val="0"/>
              <w:autoSpaceDN w:val="0"/>
              <w:adjustRightInd w:val="0"/>
            </w:pPr>
          </w:p>
        </w:tc>
      </w:tr>
    </w:tbl>
    <w:p w:rsidR="00477C42" w:rsidRPr="00654354" w:rsidRDefault="00477C42" w:rsidP="00477C42">
      <w:pPr>
        <w:widowControl w:val="0"/>
        <w:autoSpaceDE w:val="0"/>
        <w:autoSpaceDN w:val="0"/>
        <w:adjustRightInd w:val="0"/>
        <w:ind w:firstLine="540"/>
      </w:pPr>
    </w:p>
    <w:p w:rsidR="00477C42" w:rsidRPr="00654354" w:rsidRDefault="00477C42" w:rsidP="00477C42">
      <w:pPr>
        <w:widowControl w:val="0"/>
        <w:autoSpaceDE w:val="0"/>
        <w:autoSpaceDN w:val="0"/>
        <w:adjustRightInd w:val="0"/>
      </w:pPr>
      <w:r w:rsidRPr="00654354">
        <w:t xml:space="preserve">Главный распорядитель </w:t>
      </w:r>
    </w:p>
    <w:p w:rsidR="00477C42" w:rsidRPr="00654354" w:rsidRDefault="00477C42" w:rsidP="00477C42">
      <w:pPr>
        <w:widowControl w:val="0"/>
        <w:autoSpaceDE w:val="0"/>
        <w:autoSpaceDN w:val="0"/>
        <w:adjustRightInd w:val="0"/>
      </w:pPr>
      <w:r w:rsidRPr="00654354">
        <w:t>средств местного бюджета           _________ ____________________________</w:t>
      </w: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(подпись)     (расшифровка подписи)</w:t>
      </w:r>
    </w:p>
    <w:p w:rsidR="00477C42" w:rsidRPr="00654354" w:rsidRDefault="00477C42" w:rsidP="00477C42">
      <w:pPr>
        <w:widowControl w:val="0"/>
        <w:autoSpaceDE w:val="0"/>
        <w:autoSpaceDN w:val="0"/>
        <w:adjustRightInd w:val="0"/>
        <w:ind w:firstLine="540"/>
      </w:pPr>
    </w:p>
    <w:p w:rsidR="00477C42" w:rsidRDefault="00477C42" w:rsidP="00D45B44">
      <w:pPr>
        <w:pStyle w:val="aff0"/>
        <w:rPr>
          <w:sz w:val="24"/>
        </w:rPr>
      </w:pPr>
    </w:p>
    <w:p w:rsidR="00477C42" w:rsidRPr="00654354" w:rsidRDefault="00477C42" w:rsidP="00477C42">
      <w:pPr>
        <w:widowControl w:val="0"/>
        <w:autoSpaceDE w:val="0"/>
        <w:autoSpaceDN w:val="0"/>
        <w:adjustRightInd w:val="0"/>
        <w:jc w:val="right"/>
        <w:outlineLvl w:val="1"/>
      </w:pPr>
      <w:r w:rsidRPr="00654354">
        <w:t>Приложение N 20</w:t>
      </w:r>
    </w:p>
    <w:p w:rsidR="00477C42" w:rsidRPr="00654354" w:rsidRDefault="00477C42" w:rsidP="00477C42">
      <w:pPr>
        <w:widowControl w:val="0"/>
        <w:autoSpaceDE w:val="0"/>
        <w:autoSpaceDN w:val="0"/>
        <w:adjustRightInd w:val="0"/>
        <w:jc w:val="right"/>
      </w:pPr>
    </w:p>
    <w:p w:rsidR="00477C42" w:rsidRPr="00654354" w:rsidRDefault="00477C42" w:rsidP="00477C42">
      <w:pPr>
        <w:widowControl w:val="0"/>
        <w:autoSpaceDE w:val="0"/>
        <w:autoSpaceDN w:val="0"/>
        <w:adjustRightInd w:val="0"/>
        <w:jc w:val="right"/>
        <w:outlineLvl w:val="1"/>
      </w:pPr>
      <w:r w:rsidRPr="00654354">
        <w:t>к Порядку</w:t>
      </w:r>
    </w:p>
    <w:p w:rsidR="00477C42" w:rsidRPr="00654354" w:rsidRDefault="00477C42" w:rsidP="00477C42">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477C42" w:rsidRPr="00654354" w:rsidRDefault="00477C42" w:rsidP="00477C42">
      <w:pPr>
        <w:widowControl w:val="0"/>
        <w:autoSpaceDE w:val="0"/>
        <w:autoSpaceDN w:val="0"/>
        <w:adjustRightInd w:val="0"/>
        <w:jc w:val="right"/>
      </w:pPr>
    </w:p>
    <w:p w:rsidR="00477C42" w:rsidRPr="00654354" w:rsidRDefault="00477C42" w:rsidP="00477C42">
      <w:pPr>
        <w:widowControl w:val="0"/>
        <w:autoSpaceDE w:val="0"/>
        <w:autoSpaceDN w:val="0"/>
        <w:adjustRightInd w:val="0"/>
        <w:jc w:val="right"/>
      </w:pPr>
      <w:r w:rsidRPr="00654354">
        <w:lastRenderedPageBreak/>
        <w:t>Форма</w:t>
      </w:r>
    </w:p>
    <w:p w:rsidR="00477C42" w:rsidRPr="00654354" w:rsidRDefault="00477C42" w:rsidP="00477C42">
      <w:pPr>
        <w:widowControl w:val="0"/>
        <w:autoSpaceDE w:val="0"/>
        <w:autoSpaceDN w:val="0"/>
        <w:adjustRightInd w:val="0"/>
        <w:ind w:firstLine="540"/>
      </w:pPr>
    </w:p>
    <w:p w:rsidR="00477C42" w:rsidRPr="00654354" w:rsidRDefault="00477C42" w:rsidP="00477C42">
      <w:pPr>
        <w:widowControl w:val="0"/>
        <w:autoSpaceDE w:val="0"/>
        <w:autoSpaceDN w:val="0"/>
        <w:adjustRightInd w:val="0"/>
        <w:jc w:val="center"/>
      </w:pPr>
      <w:r w:rsidRPr="00654354">
        <w:t>УВЕДОМЛЕНИЕ N</w:t>
      </w:r>
    </w:p>
    <w:p w:rsidR="00477C42" w:rsidRPr="00654354" w:rsidRDefault="00477C42" w:rsidP="00477C42">
      <w:pPr>
        <w:widowControl w:val="0"/>
        <w:autoSpaceDE w:val="0"/>
        <w:autoSpaceDN w:val="0"/>
        <w:adjustRightInd w:val="0"/>
        <w:jc w:val="center"/>
      </w:pPr>
      <w:r w:rsidRPr="00654354">
        <w:t>об изменении бюджетных ассигнований местного</w:t>
      </w:r>
    </w:p>
    <w:p w:rsidR="00477C42" w:rsidRPr="00654354" w:rsidRDefault="00477C42" w:rsidP="00477C42">
      <w:pPr>
        <w:widowControl w:val="0"/>
        <w:autoSpaceDE w:val="0"/>
        <w:autoSpaceDN w:val="0"/>
        <w:adjustRightInd w:val="0"/>
        <w:jc w:val="center"/>
      </w:pPr>
      <w:r w:rsidRPr="00654354">
        <w:t xml:space="preserve">бюджета рабочего поселка Чаны Чановского района Новосибирской области </w:t>
      </w:r>
    </w:p>
    <w:p w:rsidR="00477C42" w:rsidRPr="00654354" w:rsidRDefault="00477C42" w:rsidP="00477C42">
      <w:pPr>
        <w:widowControl w:val="0"/>
        <w:autoSpaceDE w:val="0"/>
        <w:autoSpaceDN w:val="0"/>
        <w:adjustRightInd w:val="0"/>
        <w:jc w:val="center"/>
      </w:pPr>
      <w:r w:rsidRPr="00654354">
        <w:t>на 20___ год и плановый период 20___ и 20___ годов</w:t>
      </w:r>
    </w:p>
    <w:p w:rsidR="00477C42" w:rsidRPr="00654354" w:rsidRDefault="00477C42" w:rsidP="00477C42">
      <w:pPr>
        <w:widowControl w:val="0"/>
        <w:autoSpaceDE w:val="0"/>
        <w:autoSpaceDN w:val="0"/>
        <w:adjustRightInd w:val="0"/>
        <w:jc w:val="center"/>
      </w:pPr>
    </w:p>
    <w:p w:rsidR="00477C42" w:rsidRPr="00654354" w:rsidRDefault="00477C42" w:rsidP="00477C42">
      <w:pPr>
        <w:widowControl w:val="0"/>
        <w:autoSpaceDE w:val="0"/>
        <w:autoSpaceDN w:val="0"/>
        <w:adjustRightInd w:val="0"/>
        <w:jc w:val="center"/>
      </w:pPr>
      <w:r w:rsidRPr="00654354">
        <w:t>от ___ __________ 20___ года</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(главный распорядитель средств местного бюджета)</w:t>
      </w: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(получатель средств местного бюджета)</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 xml:space="preserve">     Основание ______________________________________________________</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w:t>
      </w:r>
    </w:p>
    <w:p w:rsidR="00477C42" w:rsidRPr="00654354" w:rsidRDefault="00477C42" w:rsidP="00477C42">
      <w:pPr>
        <w:widowControl w:val="0"/>
        <w:autoSpaceDE w:val="0"/>
        <w:autoSpaceDN w:val="0"/>
        <w:adjustRightInd w:val="0"/>
      </w:pPr>
      <w:r w:rsidRPr="00654354">
        <w:t xml:space="preserve">Единица измерения: тыс. рублей                          по </w:t>
      </w:r>
      <w:hyperlink r:id="rId8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 </w:t>
      </w:r>
      <w:r>
        <w:t xml:space="preserve">  </w:t>
      </w:r>
      <w:r w:rsidRPr="00654354">
        <w:t xml:space="preserve">  │</w:t>
      </w: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w:t>
      </w:r>
    </w:p>
    <w:p w:rsidR="00477C42" w:rsidRPr="00654354" w:rsidRDefault="00477C42" w:rsidP="00477C42">
      <w:pPr>
        <w:widowControl w:val="0"/>
        <w:autoSpaceDE w:val="0"/>
        <w:autoSpaceDN w:val="0"/>
        <w:adjustRightInd w:val="0"/>
        <w:ind w:firstLine="540"/>
      </w:pPr>
    </w:p>
    <w:tbl>
      <w:tblPr>
        <w:tblW w:w="7826" w:type="dxa"/>
        <w:tblInd w:w="62" w:type="dxa"/>
        <w:tblLayout w:type="fixed"/>
        <w:tblCellMar>
          <w:top w:w="102" w:type="dxa"/>
          <w:left w:w="62" w:type="dxa"/>
          <w:bottom w:w="102" w:type="dxa"/>
          <w:right w:w="62" w:type="dxa"/>
        </w:tblCellMar>
        <w:tblLook w:val="0000"/>
      </w:tblPr>
      <w:tblGrid>
        <w:gridCol w:w="709"/>
        <w:gridCol w:w="850"/>
        <w:gridCol w:w="851"/>
        <w:gridCol w:w="964"/>
        <w:gridCol w:w="1050"/>
        <w:gridCol w:w="851"/>
        <w:gridCol w:w="850"/>
        <w:gridCol w:w="851"/>
        <w:gridCol w:w="850"/>
      </w:tblGrid>
      <w:tr w:rsidR="00477C42" w:rsidRPr="00654354" w:rsidTr="00477C42">
        <w:tc>
          <w:tcPr>
            <w:tcW w:w="3374" w:type="dxa"/>
            <w:gridSpan w:val="4"/>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Код бюджетной классификации</w:t>
            </w:r>
          </w:p>
        </w:tc>
        <w:tc>
          <w:tcPr>
            <w:tcW w:w="4452" w:type="dxa"/>
            <w:gridSpan w:val="5"/>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Сумма</w:t>
            </w:r>
          </w:p>
        </w:tc>
      </w:tr>
      <w:tr w:rsidR="00477C42" w:rsidRPr="00654354" w:rsidTr="00477C42">
        <w:tc>
          <w:tcPr>
            <w:tcW w:w="709"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раздела</w:t>
            </w:r>
          </w:p>
        </w:tc>
        <w:tc>
          <w:tcPr>
            <w:tcW w:w="850"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подраздела</w:t>
            </w:r>
          </w:p>
        </w:tc>
        <w:tc>
          <w:tcPr>
            <w:tcW w:w="851"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целевой статьи</w:t>
            </w:r>
          </w:p>
        </w:tc>
        <w:tc>
          <w:tcPr>
            <w:tcW w:w="964"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вида расходов</w:t>
            </w:r>
          </w:p>
        </w:tc>
        <w:tc>
          <w:tcPr>
            <w:tcW w:w="1050"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на 20___ год до изменений</w:t>
            </w:r>
          </w:p>
        </w:tc>
        <w:tc>
          <w:tcPr>
            <w:tcW w:w="851"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текущие изменения (+, -)</w:t>
            </w:r>
          </w:p>
        </w:tc>
        <w:tc>
          <w:tcPr>
            <w:tcW w:w="850"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ИТОГО на 20___ год с изменениями</w:t>
            </w:r>
          </w:p>
        </w:tc>
        <w:tc>
          <w:tcPr>
            <w:tcW w:w="1701" w:type="dxa"/>
            <w:gridSpan w:val="2"/>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Изменения (+, -)</w:t>
            </w:r>
          </w:p>
        </w:tc>
      </w:tr>
      <w:tr w:rsidR="00477C42" w:rsidRPr="00654354" w:rsidTr="00477C42">
        <w:tc>
          <w:tcPr>
            <w:tcW w:w="709"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964"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1050"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20___ год</w:t>
            </w: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20___ год</w:t>
            </w:r>
          </w:p>
        </w:tc>
      </w:tr>
      <w:tr w:rsidR="00477C42" w:rsidRPr="00654354" w:rsidTr="00477C42">
        <w:tc>
          <w:tcPr>
            <w:tcW w:w="70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1</w:t>
            </w: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2</w:t>
            </w: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3</w:t>
            </w:r>
          </w:p>
        </w:tc>
        <w:tc>
          <w:tcPr>
            <w:tcW w:w="964"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4</w:t>
            </w:r>
          </w:p>
        </w:tc>
        <w:tc>
          <w:tcPr>
            <w:tcW w:w="10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6</w:t>
            </w: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7</w:t>
            </w: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8</w:t>
            </w: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9</w:t>
            </w: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10</w:t>
            </w:r>
          </w:p>
        </w:tc>
      </w:tr>
      <w:tr w:rsidR="00477C42" w:rsidRPr="00654354" w:rsidTr="00477C42">
        <w:tc>
          <w:tcPr>
            <w:tcW w:w="70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964"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10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r>
      <w:tr w:rsidR="00477C42" w:rsidRPr="00654354" w:rsidTr="00477C42">
        <w:tc>
          <w:tcPr>
            <w:tcW w:w="70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964"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10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r>
      <w:tr w:rsidR="00477C42" w:rsidRPr="00654354" w:rsidTr="00477C42">
        <w:tc>
          <w:tcPr>
            <w:tcW w:w="70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964"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10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r>
      <w:tr w:rsidR="00477C42" w:rsidRPr="00654354" w:rsidTr="00477C42">
        <w:tc>
          <w:tcPr>
            <w:tcW w:w="70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964"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10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r>
    </w:tbl>
    <w:p w:rsidR="00477C42" w:rsidRPr="00654354" w:rsidRDefault="00477C42" w:rsidP="00477C42">
      <w:pPr>
        <w:widowControl w:val="0"/>
        <w:autoSpaceDE w:val="0"/>
        <w:autoSpaceDN w:val="0"/>
        <w:adjustRightInd w:val="0"/>
        <w:ind w:firstLine="540"/>
      </w:pPr>
    </w:p>
    <w:p w:rsidR="00477C42" w:rsidRPr="00654354" w:rsidRDefault="00477C42" w:rsidP="00477C42">
      <w:pPr>
        <w:widowControl w:val="0"/>
        <w:autoSpaceDE w:val="0"/>
        <w:autoSpaceDN w:val="0"/>
        <w:adjustRightInd w:val="0"/>
      </w:pPr>
      <w:r w:rsidRPr="00654354">
        <w:t xml:space="preserve">Главный распорядитель </w:t>
      </w:r>
    </w:p>
    <w:p w:rsidR="00477C42" w:rsidRPr="00654354" w:rsidRDefault="00477C42" w:rsidP="00477C42">
      <w:pPr>
        <w:widowControl w:val="0"/>
        <w:autoSpaceDE w:val="0"/>
        <w:autoSpaceDN w:val="0"/>
        <w:adjustRightInd w:val="0"/>
      </w:pPr>
      <w:r w:rsidRPr="00654354">
        <w:t>средств местного бюджета           _________ ____________________________</w:t>
      </w: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(подпись)     (расшифровка подписи)</w:t>
      </w:r>
    </w:p>
    <w:p w:rsidR="00477C42" w:rsidRPr="00654354" w:rsidRDefault="00477C42" w:rsidP="00477C42">
      <w:pPr>
        <w:widowControl w:val="0"/>
        <w:autoSpaceDE w:val="0"/>
        <w:autoSpaceDN w:val="0"/>
        <w:adjustRightInd w:val="0"/>
        <w:jc w:val="right"/>
        <w:outlineLvl w:val="1"/>
      </w:pPr>
    </w:p>
    <w:p w:rsidR="00477C42" w:rsidRPr="00654354" w:rsidRDefault="00477C42" w:rsidP="00477C42">
      <w:pPr>
        <w:widowControl w:val="0"/>
        <w:autoSpaceDE w:val="0"/>
        <w:autoSpaceDN w:val="0"/>
        <w:adjustRightInd w:val="0"/>
        <w:jc w:val="right"/>
        <w:outlineLvl w:val="1"/>
      </w:pPr>
    </w:p>
    <w:p w:rsidR="00477C42" w:rsidRPr="00654354" w:rsidRDefault="00477C42" w:rsidP="00477C42">
      <w:pPr>
        <w:widowControl w:val="0"/>
        <w:autoSpaceDE w:val="0"/>
        <w:autoSpaceDN w:val="0"/>
        <w:adjustRightInd w:val="0"/>
        <w:jc w:val="right"/>
        <w:outlineLvl w:val="1"/>
      </w:pPr>
      <w:r w:rsidRPr="00654354">
        <w:t>Приложение N 21</w:t>
      </w:r>
    </w:p>
    <w:p w:rsidR="00477C42" w:rsidRPr="00654354" w:rsidRDefault="00477C42" w:rsidP="00477C42">
      <w:pPr>
        <w:widowControl w:val="0"/>
        <w:autoSpaceDE w:val="0"/>
        <w:autoSpaceDN w:val="0"/>
        <w:adjustRightInd w:val="0"/>
        <w:jc w:val="right"/>
        <w:outlineLvl w:val="1"/>
      </w:pPr>
    </w:p>
    <w:p w:rsidR="00477C42" w:rsidRPr="00654354" w:rsidRDefault="00477C42" w:rsidP="00477C42">
      <w:pPr>
        <w:widowControl w:val="0"/>
        <w:autoSpaceDE w:val="0"/>
        <w:autoSpaceDN w:val="0"/>
        <w:adjustRightInd w:val="0"/>
        <w:jc w:val="right"/>
        <w:outlineLvl w:val="1"/>
      </w:pPr>
      <w:r w:rsidRPr="00654354">
        <w:t>к Порядку</w:t>
      </w:r>
    </w:p>
    <w:p w:rsidR="00477C42" w:rsidRPr="00654354" w:rsidRDefault="00477C42" w:rsidP="00477C42">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477C42" w:rsidRPr="00654354" w:rsidRDefault="00477C42" w:rsidP="00477C42">
      <w:pPr>
        <w:widowControl w:val="0"/>
        <w:autoSpaceDE w:val="0"/>
        <w:autoSpaceDN w:val="0"/>
        <w:adjustRightInd w:val="0"/>
        <w:jc w:val="right"/>
        <w:outlineLvl w:val="1"/>
      </w:pPr>
    </w:p>
    <w:p w:rsidR="00477C42" w:rsidRPr="00654354" w:rsidRDefault="00477C42" w:rsidP="00477C42">
      <w:pPr>
        <w:widowControl w:val="0"/>
        <w:autoSpaceDE w:val="0"/>
        <w:autoSpaceDN w:val="0"/>
        <w:adjustRightInd w:val="0"/>
        <w:ind w:firstLine="540"/>
      </w:pPr>
    </w:p>
    <w:p w:rsidR="00477C42" w:rsidRPr="00654354" w:rsidRDefault="00477C42" w:rsidP="00477C42">
      <w:pPr>
        <w:widowControl w:val="0"/>
        <w:autoSpaceDE w:val="0"/>
        <w:autoSpaceDN w:val="0"/>
        <w:adjustRightInd w:val="0"/>
        <w:jc w:val="right"/>
      </w:pPr>
      <w:r w:rsidRPr="00654354">
        <w:t>Форма</w:t>
      </w:r>
    </w:p>
    <w:p w:rsidR="00477C42" w:rsidRPr="00654354" w:rsidRDefault="00477C42" w:rsidP="00477C42">
      <w:pPr>
        <w:widowControl w:val="0"/>
        <w:autoSpaceDE w:val="0"/>
        <w:autoSpaceDN w:val="0"/>
        <w:adjustRightInd w:val="0"/>
        <w:ind w:firstLine="540"/>
      </w:pPr>
    </w:p>
    <w:p w:rsidR="00477C42" w:rsidRPr="00654354" w:rsidRDefault="00477C42" w:rsidP="00477C42">
      <w:pPr>
        <w:widowControl w:val="0"/>
        <w:autoSpaceDE w:val="0"/>
        <w:autoSpaceDN w:val="0"/>
        <w:adjustRightInd w:val="0"/>
        <w:jc w:val="center"/>
      </w:pPr>
      <w:r w:rsidRPr="00654354">
        <w:t>УВЕДОМЛЕНИЕ N</w:t>
      </w:r>
    </w:p>
    <w:p w:rsidR="00477C42" w:rsidRPr="00654354" w:rsidRDefault="00477C42" w:rsidP="00477C42">
      <w:pPr>
        <w:widowControl w:val="0"/>
        <w:autoSpaceDE w:val="0"/>
        <w:autoSpaceDN w:val="0"/>
        <w:adjustRightInd w:val="0"/>
        <w:jc w:val="center"/>
      </w:pPr>
      <w:r w:rsidRPr="00654354">
        <w:t>об изменении лимитов бюджетных обязательств местного</w:t>
      </w:r>
    </w:p>
    <w:p w:rsidR="00477C42" w:rsidRPr="00654354" w:rsidRDefault="00477C42" w:rsidP="00477C42">
      <w:pPr>
        <w:widowControl w:val="0"/>
        <w:autoSpaceDE w:val="0"/>
        <w:autoSpaceDN w:val="0"/>
        <w:adjustRightInd w:val="0"/>
        <w:jc w:val="center"/>
      </w:pPr>
      <w:r w:rsidRPr="00654354">
        <w:t xml:space="preserve">бюджета рабочего поселка Чаны Чановского района Новосибирской области </w:t>
      </w:r>
    </w:p>
    <w:p w:rsidR="00477C42" w:rsidRPr="00654354" w:rsidRDefault="00477C42" w:rsidP="00477C42">
      <w:pPr>
        <w:widowControl w:val="0"/>
        <w:autoSpaceDE w:val="0"/>
        <w:autoSpaceDN w:val="0"/>
        <w:adjustRightInd w:val="0"/>
        <w:jc w:val="center"/>
      </w:pPr>
      <w:r w:rsidRPr="00654354">
        <w:t>на 20___ год и плановый период 20___ и 20___ годов</w:t>
      </w:r>
    </w:p>
    <w:p w:rsidR="00477C42" w:rsidRPr="00654354" w:rsidRDefault="00477C42" w:rsidP="00477C42">
      <w:pPr>
        <w:widowControl w:val="0"/>
        <w:autoSpaceDE w:val="0"/>
        <w:autoSpaceDN w:val="0"/>
        <w:adjustRightInd w:val="0"/>
        <w:jc w:val="center"/>
      </w:pPr>
    </w:p>
    <w:p w:rsidR="00477C42" w:rsidRPr="00654354" w:rsidRDefault="00477C42" w:rsidP="00477C42">
      <w:pPr>
        <w:widowControl w:val="0"/>
        <w:autoSpaceDE w:val="0"/>
        <w:autoSpaceDN w:val="0"/>
        <w:adjustRightInd w:val="0"/>
        <w:jc w:val="center"/>
      </w:pPr>
      <w:r w:rsidRPr="00654354">
        <w:t>от ___ __________ 20___ года</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(главный распорядитель средств местного бюджета)</w:t>
      </w: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(получатель средств местного бюджета)</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 xml:space="preserve">     Основание ______________________________________________________</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w:t>
      </w:r>
    </w:p>
    <w:p w:rsidR="00477C42" w:rsidRPr="00654354" w:rsidRDefault="00477C42" w:rsidP="00477C42">
      <w:pPr>
        <w:widowControl w:val="0"/>
        <w:autoSpaceDE w:val="0"/>
        <w:autoSpaceDN w:val="0"/>
        <w:adjustRightInd w:val="0"/>
      </w:pPr>
      <w:r w:rsidRPr="00654354">
        <w:t xml:space="preserve">Единица измерения: тыс. рублей                          по </w:t>
      </w:r>
      <w:hyperlink r:id="rId8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 </w:t>
      </w:r>
      <w:r>
        <w:t xml:space="preserve">   </w:t>
      </w:r>
      <w:r w:rsidRPr="00654354">
        <w:t xml:space="preserve">  │</w:t>
      </w: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w:t>
      </w:r>
    </w:p>
    <w:p w:rsidR="00477C42" w:rsidRPr="00654354" w:rsidRDefault="00477C42" w:rsidP="00477C42">
      <w:pPr>
        <w:widowControl w:val="0"/>
        <w:autoSpaceDE w:val="0"/>
        <w:autoSpaceDN w:val="0"/>
        <w:adjustRightInd w:val="0"/>
      </w:pPr>
    </w:p>
    <w:tbl>
      <w:tblPr>
        <w:tblW w:w="7790" w:type="dxa"/>
        <w:tblInd w:w="62" w:type="dxa"/>
        <w:tblLayout w:type="fixed"/>
        <w:tblCellMar>
          <w:top w:w="102" w:type="dxa"/>
          <w:left w:w="62" w:type="dxa"/>
          <w:bottom w:w="102" w:type="dxa"/>
          <w:right w:w="62" w:type="dxa"/>
        </w:tblCellMar>
        <w:tblLook w:val="0000"/>
      </w:tblPr>
      <w:tblGrid>
        <w:gridCol w:w="1276"/>
        <w:gridCol w:w="623"/>
        <w:gridCol w:w="623"/>
        <w:gridCol w:w="907"/>
        <w:gridCol w:w="559"/>
        <w:gridCol w:w="690"/>
        <w:gridCol w:w="851"/>
        <w:gridCol w:w="850"/>
        <w:gridCol w:w="709"/>
        <w:gridCol w:w="702"/>
      </w:tblGrid>
      <w:tr w:rsidR="00477C42" w:rsidRPr="00654354" w:rsidTr="00477C42">
        <w:tc>
          <w:tcPr>
            <w:tcW w:w="1276"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Наименование показателя</w:t>
            </w:r>
          </w:p>
        </w:tc>
        <w:tc>
          <w:tcPr>
            <w:tcW w:w="2712" w:type="dxa"/>
            <w:gridSpan w:val="4"/>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Код бюджетной классификации</w:t>
            </w:r>
          </w:p>
        </w:tc>
        <w:tc>
          <w:tcPr>
            <w:tcW w:w="3802" w:type="dxa"/>
            <w:gridSpan w:val="5"/>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Сумма</w:t>
            </w:r>
          </w:p>
        </w:tc>
      </w:tr>
      <w:tr w:rsidR="00477C42" w:rsidRPr="00654354" w:rsidTr="00477C42">
        <w:tc>
          <w:tcPr>
            <w:tcW w:w="1276"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623"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раздела</w:t>
            </w:r>
          </w:p>
        </w:tc>
        <w:tc>
          <w:tcPr>
            <w:tcW w:w="623"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подраздела</w:t>
            </w:r>
          </w:p>
        </w:tc>
        <w:tc>
          <w:tcPr>
            <w:tcW w:w="907"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целевой статьи</w:t>
            </w:r>
          </w:p>
        </w:tc>
        <w:tc>
          <w:tcPr>
            <w:tcW w:w="559"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вида расходов</w:t>
            </w:r>
          </w:p>
        </w:tc>
        <w:tc>
          <w:tcPr>
            <w:tcW w:w="690"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на год до изменений</w:t>
            </w:r>
          </w:p>
        </w:tc>
        <w:tc>
          <w:tcPr>
            <w:tcW w:w="851"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текущие изменения (+, -)</w:t>
            </w:r>
          </w:p>
        </w:tc>
        <w:tc>
          <w:tcPr>
            <w:tcW w:w="850"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ИТОГО на год с изменениями</w:t>
            </w:r>
          </w:p>
        </w:tc>
        <w:tc>
          <w:tcPr>
            <w:tcW w:w="1411" w:type="dxa"/>
            <w:gridSpan w:val="2"/>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Изменения (+, -)</w:t>
            </w:r>
          </w:p>
        </w:tc>
      </w:tr>
      <w:tr w:rsidR="00477C42" w:rsidRPr="00654354" w:rsidTr="00477C42">
        <w:tc>
          <w:tcPr>
            <w:tcW w:w="1276"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623"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623"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907"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559"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690"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2"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r>
      <w:tr w:rsidR="00477C42" w:rsidRPr="00654354" w:rsidTr="00477C42">
        <w:tc>
          <w:tcPr>
            <w:tcW w:w="1276"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1</w:t>
            </w:r>
          </w:p>
        </w:tc>
        <w:tc>
          <w:tcPr>
            <w:tcW w:w="623"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2</w:t>
            </w:r>
          </w:p>
        </w:tc>
        <w:tc>
          <w:tcPr>
            <w:tcW w:w="623"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3</w:t>
            </w:r>
          </w:p>
        </w:tc>
        <w:tc>
          <w:tcPr>
            <w:tcW w:w="907"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4</w:t>
            </w:r>
          </w:p>
        </w:tc>
        <w:tc>
          <w:tcPr>
            <w:tcW w:w="55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5</w:t>
            </w:r>
          </w:p>
        </w:tc>
        <w:tc>
          <w:tcPr>
            <w:tcW w:w="69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7</w:t>
            </w: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8</w:t>
            </w: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9</w:t>
            </w:r>
          </w:p>
        </w:tc>
        <w:tc>
          <w:tcPr>
            <w:tcW w:w="70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10</w:t>
            </w:r>
          </w:p>
        </w:tc>
        <w:tc>
          <w:tcPr>
            <w:tcW w:w="702"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11</w:t>
            </w:r>
          </w:p>
        </w:tc>
      </w:tr>
      <w:tr w:rsidR="00477C42" w:rsidRPr="00654354" w:rsidTr="00477C42">
        <w:tc>
          <w:tcPr>
            <w:tcW w:w="1276"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623"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623"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907"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55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69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2"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r>
      <w:tr w:rsidR="00477C42" w:rsidRPr="00654354" w:rsidTr="00477C42">
        <w:tc>
          <w:tcPr>
            <w:tcW w:w="1276"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623"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623"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907"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55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69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2"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r>
      <w:tr w:rsidR="00477C42" w:rsidRPr="00654354" w:rsidTr="00477C42">
        <w:tc>
          <w:tcPr>
            <w:tcW w:w="1276"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r w:rsidRPr="00654354">
              <w:t>Итого расходов</w:t>
            </w:r>
          </w:p>
        </w:tc>
        <w:tc>
          <w:tcPr>
            <w:tcW w:w="623"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623"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907"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55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69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2"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r>
    </w:tbl>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lastRenderedPageBreak/>
        <w:t xml:space="preserve">Главный распорядитель </w:t>
      </w:r>
    </w:p>
    <w:p w:rsidR="00477C42" w:rsidRPr="00654354" w:rsidRDefault="00477C42" w:rsidP="00477C42">
      <w:pPr>
        <w:widowControl w:val="0"/>
        <w:autoSpaceDE w:val="0"/>
        <w:autoSpaceDN w:val="0"/>
        <w:adjustRightInd w:val="0"/>
      </w:pPr>
      <w:r w:rsidRPr="00654354">
        <w:t>средств местного бюджета           _________ ____________________________</w:t>
      </w: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(подпись)     (расшифровка подписи)</w:t>
      </w:r>
    </w:p>
    <w:p w:rsidR="00477C42" w:rsidRPr="00654354" w:rsidRDefault="00477C42" w:rsidP="00477C42">
      <w:pPr>
        <w:widowControl w:val="0"/>
        <w:autoSpaceDE w:val="0"/>
        <w:autoSpaceDN w:val="0"/>
        <w:adjustRightInd w:val="0"/>
        <w:jc w:val="right"/>
        <w:outlineLvl w:val="1"/>
      </w:pPr>
    </w:p>
    <w:p w:rsidR="00477C42" w:rsidRDefault="00477C42" w:rsidP="00D45B44">
      <w:pPr>
        <w:pStyle w:val="aff0"/>
        <w:rPr>
          <w:sz w:val="24"/>
        </w:rPr>
      </w:pPr>
    </w:p>
    <w:p w:rsidR="00477C42" w:rsidRPr="00654354" w:rsidRDefault="00477C42" w:rsidP="00477C42">
      <w:pPr>
        <w:widowControl w:val="0"/>
        <w:autoSpaceDE w:val="0"/>
        <w:autoSpaceDN w:val="0"/>
        <w:adjustRightInd w:val="0"/>
        <w:jc w:val="right"/>
        <w:outlineLvl w:val="1"/>
      </w:pPr>
      <w:r w:rsidRPr="00654354">
        <w:t>Приложение N 22</w:t>
      </w:r>
    </w:p>
    <w:p w:rsidR="00477C42" w:rsidRPr="00654354" w:rsidRDefault="00477C42" w:rsidP="00477C42">
      <w:pPr>
        <w:widowControl w:val="0"/>
        <w:autoSpaceDE w:val="0"/>
        <w:autoSpaceDN w:val="0"/>
        <w:adjustRightInd w:val="0"/>
        <w:jc w:val="right"/>
        <w:outlineLvl w:val="1"/>
      </w:pPr>
      <w:r w:rsidRPr="00654354">
        <w:t>к Порядку</w:t>
      </w:r>
    </w:p>
    <w:p w:rsidR="00477C42" w:rsidRPr="00654354" w:rsidRDefault="00477C42" w:rsidP="00477C42">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477C42" w:rsidRPr="00654354" w:rsidRDefault="00477C42" w:rsidP="00477C42">
      <w:pPr>
        <w:widowControl w:val="0"/>
        <w:autoSpaceDE w:val="0"/>
        <w:autoSpaceDN w:val="0"/>
        <w:adjustRightInd w:val="0"/>
        <w:jc w:val="right"/>
        <w:outlineLvl w:val="1"/>
      </w:pPr>
    </w:p>
    <w:p w:rsidR="00477C42" w:rsidRPr="00654354" w:rsidRDefault="00477C42" w:rsidP="00477C42">
      <w:pPr>
        <w:widowControl w:val="0"/>
        <w:autoSpaceDE w:val="0"/>
        <w:autoSpaceDN w:val="0"/>
        <w:adjustRightInd w:val="0"/>
        <w:jc w:val="right"/>
      </w:pPr>
      <w:r w:rsidRPr="00654354">
        <w:t>Форма</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jc w:val="center"/>
      </w:pPr>
      <w:r w:rsidRPr="00654354">
        <w:t>УВЕДОМЛЕНИЕ N</w:t>
      </w:r>
    </w:p>
    <w:p w:rsidR="00477C42" w:rsidRPr="00654354" w:rsidRDefault="00477C42" w:rsidP="00477C42">
      <w:pPr>
        <w:widowControl w:val="0"/>
        <w:autoSpaceDE w:val="0"/>
        <w:autoSpaceDN w:val="0"/>
        <w:adjustRightInd w:val="0"/>
        <w:jc w:val="center"/>
      </w:pPr>
      <w:r w:rsidRPr="00654354">
        <w:t>об изменении бюджетных ассигнований местного</w:t>
      </w:r>
    </w:p>
    <w:p w:rsidR="00477C42" w:rsidRPr="00654354" w:rsidRDefault="00477C42" w:rsidP="00477C42">
      <w:pPr>
        <w:widowControl w:val="0"/>
        <w:autoSpaceDE w:val="0"/>
        <w:autoSpaceDN w:val="0"/>
        <w:adjustRightInd w:val="0"/>
        <w:jc w:val="center"/>
      </w:pPr>
      <w:r w:rsidRPr="00654354">
        <w:t xml:space="preserve">бюджета рабочего поселка Чаны Чановского района Новосибирской области </w:t>
      </w:r>
    </w:p>
    <w:p w:rsidR="00477C42" w:rsidRPr="00654354" w:rsidRDefault="00477C42" w:rsidP="00477C42">
      <w:pPr>
        <w:widowControl w:val="0"/>
        <w:autoSpaceDE w:val="0"/>
        <w:autoSpaceDN w:val="0"/>
        <w:adjustRightInd w:val="0"/>
        <w:jc w:val="center"/>
      </w:pPr>
      <w:r w:rsidRPr="00654354">
        <w:t>на 20___ год и плановый период 20___ и 20___ годов</w:t>
      </w:r>
    </w:p>
    <w:p w:rsidR="00477C42" w:rsidRPr="00654354" w:rsidRDefault="00477C42" w:rsidP="00477C42">
      <w:pPr>
        <w:widowControl w:val="0"/>
        <w:autoSpaceDE w:val="0"/>
        <w:autoSpaceDN w:val="0"/>
        <w:adjustRightInd w:val="0"/>
        <w:jc w:val="center"/>
      </w:pPr>
    </w:p>
    <w:p w:rsidR="00477C42" w:rsidRPr="00654354" w:rsidRDefault="00477C42" w:rsidP="00477C42">
      <w:pPr>
        <w:widowControl w:val="0"/>
        <w:autoSpaceDE w:val="0"/>
        <w:autoSpaceDN w:val="0"/>
        <w:adjustRightInd w:val="0"/>
      </w:pPr>
      <w:r w:rsidRPr="00654354">
        <w:t xml:space="preserve">                       от ___ __________ 20___ года</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(главный распорядитель средств местного бюджета)</w:t>
      </w: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(получатель средств местного бюджета)</w:t>
      </w:r>
    </w:p>
    <w:p w:rsidR="00477C42" w:rsidRPr="00654354" w:rsidRDefault="00477C42" w:rsidP="00477C42">
      <w:pPr>
        <w:widowControl w:val="0"/>
        <w:autoSpaceDE w:val="0"/>
        <w:autoSpaceDN w:val="0"/>
        <w:adjustRightInd w:val="0"/>
      </w:pPr>
      <w:r w:rsidRPr="00654354">
        <w:t>___________________________________________________________________________</w:t>
      </w:r>
    </w:p>
    <w:p w:rsidR="00477C42" w:rsidRPr="00654354" w:rsidRDefault="00477C42" w:rsidP="00477C42">
      <w:pPr>
        <w:widowControl w:val="0"/>
        <w:autoSpaceDE w:val="0"/>
        <w:autoSpaceDN w:val="0"/>
        <w:adjustRightInd w:val="0"/>
      </w:pPr>
      <w:r w:rsidRPr="00654354">
        <w:t xml:space="preserve">               (наименование органа местного самоуправления)</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 xml:space="preserve">     Основание ______________________________________________________</w:t>
      </w:r>
    </w:p>
    <w:p w:rsidR="00477C42" w:rsidRPr="00654354" w:rsidRDefault="00477C42" w:rsidP="00477C42">
      <w:pPr>
        <w:widowControl w:val="0"/>
        <w:autoSpaceDE w:val="0"/>
        <w:autoSpaceDN w:val="0"/>
        <w:adjustRightInd w:val="0"/>
      </w:pP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w:t>
      </w:r>
    </w:p>
    <w:p w:rsidR="00477C42" w:rsidRPr="00654354" w:rsidRDefault="00477C42" w:rsidP="00477C42">
      <w:pPr>
        <w:widowControl w:val="0"/>
        <w:autoSpaceDE w:val="0"/>
        <w:autoSpaceDN w:val="0"/>
        <w:adjustRightInd w:val="0"/>
      </w:pPr>
      <w:r w:rsidRPr="00654354">
        <w:t xml:space="preserve">Единица измерения: тыс. рублей                          по </w:t>
      </w:r>
      <w:hyperlink r:id="rId9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w:t>
      </w:r>
      <w:r>
        <w:t xml:space="preserve">   </w:t>
      </w:r>
      <w:r w:rsidRPr="00654354">
        <w:t xml:space="preserve">   384 </w:t>
      </w:r>
      <w:r>
        <w:t xml:space="preserve">   </w:t>
      </w:r>
      <w:r w:rsidRPr="00654354">
        <w:t xml:space="preserve">  │</w:t>
      </w: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w:t>
      </w:r>
    </w:p>
    <w:tbl>
      <w:tblPr>
        <w:tblW w:w="7909" w:type="dxa"/>
        <w:jc w:val="center"/>
        <w:tblLayout w:type="fixed"/>
        <w:tblCellMar>
          <w:top w:w="113" w:type="dxa"/>
          <w:left w:w="113" w:type="dxa"/>
          <w:bottom w:w="113" w:type="dxa"/>
          <w:right w:w="113" w:type="dxa"/>
        </w:tblCellMar>
        <w:tblLook w:val="0000"/>
      </w:tblPr>
      <w:tblGrid>
        <w:gridCol w:w="314"/>
        <w:gridCol w:w="650"/>
        <w:gridCol w:w="168"/>
        <w:gridCol w:w="540"/>
        <w:gridCol w:w="413"/>
        <w:gridCol w:w="438"/>
        <w:gridCol w:w="963"/>
        <w:gridCol w:w="738"/>
        <w:gridCol w:w="850"/>
        <w:gridCol w:w="709"/>
        <w:gridCol w:w="850"/>
        <w:gridCol w:w="568"/>
        <w:gridCol w:w="708"/>
      </w:tblGrid>
      <w:tr w:rsidR="00477C42" w:rsidRPr="00654354" w:rsidTr="00477C42">
        <w:trPr>
          <w:gridBefore w:val="1"/>
          <w:gridAfter w:val="8"/>
          <w:wBefore w:w="314" w:type="dxa"/>
          <w:wAfter w:w="5824" w:type="dxa"/>
          <w:jc w:val="center"/>
        </w:trPr>
        <w:tc>
          <w:tcPr>
            <w:tcW w:w="818" w:type="dxa"/>
            <w:gridSpan w:val="2"/>
            <w:tcBorders>
              <w:left w:val="single" w:sz="24" w:space="0" w:color="CED3F1"/>
              <w:right w:val="single" w:sz="24" w:space="0" w:color="F4F3F8"/>
            </w:tcBorders>
            <w:shd w:val="clear" w:color="auto" w:fill="F4F3F8"/>
          </w:tcPr>
          <w:p w:rsidR="00477C42" w:rsidRPr="00654354" w:rsidRDefault="00477C42" w:rsidP="00477C42">
            <w:pPr>
              <w:widowControl w:val="0"/>
              <w:autoSpaceDE w:val="0"/>
              <w:autoSpaceDN w:val="0"/>
              <w:adjustRightInd w:val="0"/>
              <w:rPr>
                <w:color w:val="392C69"/>
              </w:rPr>
            </w:pPr>
          </w:p>
        </w:tc>
        <w:tc>
          <w:tcPr>
            <w:tcW w:w="953" w:type="dxa"/>
            <w:gridSpan w:val="2"/>
            <w:tcBorders>
              <w:left w:val="single" w:sz="24" w:space="0" w:color="CED3F1"/>
              <w:right w:val="single" w:sz="24" w:space="0" w:color="F4F3F8"/>
            </w:tcBorders>
            <w:shd w:val="clear" w:color="auto" w:fill="F4F3F8"/>
          </w:tcPr>
          <w:p w:rsidR="00477C42" w:rsidRPr="00654354" w:rsidRDefault="00477C42" w:rsidP="00477C42">
            <w:pPr>
              <w:widowControl w:val="0"/>
              <w:autoSpaceDE w:val="0"/>
              <w:autoSpaceDN w:val="0"/>
              <w:adjustRightInd w:val="0"/>
              <w:rPr>
                <w:color w:val="392C69"/>
              </w:rPr>
            </w:pPr>
          </w:p>
        </w:tc>
      </w:tr>
      <w:tr w:rsidR="00477C42" w:rsidRPr="00654354" w:rsidTr="00477C42">
        <w:tblPrEx>
          <w:jc w:val="left"/>
          <w:tblCellMar>
            <w:top w:w="102" w:type="dxa"/>
            <w:left w:w="62" w:type="dxa"/>
            <w:bottom w:w="102" w:type="dxa"/>
            <w:right w:w="62" w:type="dxa"/>
          </w:tblCellMar>
        </w:tblPrEx>
        <w:tc>
          <w:tcPr>
            <w:tcW w:w="964" w:type="dxa"/>
            <w:gridSpan w:val="2"/>
            <w:vMerge w:val="restart"/>
            <w:tcBorders>
              <w:top w:val="single" w:sz="4" w:space="0" w:color="auto"/>
              <w:left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Наименование</w:t>
            </w:r>
          </w:p>
          <w:p w:rsidR="00477C42" w:rsidRPr="00654354" w:rsidRDefault="00477C42" w:rsidP="00477C42">
            <w:pPr>
              <w:widowControl w:val="0"/>
              <w:autoSpaceDE w:val="0"/>
              <w:autoSpaceDN w:val="0"/>
              <w:adjustRightInd w:val="0"/>
              <w:jc w:val="center"/>
            </w:pPr>
          </w:p>
        </w:tc>
        <w:tc>
          <w:tcPr>
            <w:tcW w:w="3260" w:type="dxa"/>
            <w:gridSpan w:val="6"/>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Код бюджетной классификации</w:t>
            </w:r>
          </w:p>
        </w:tc>
        <w:tc>
          <w:tcPr>
            <w:tcW w:w="3685" w:type="dxa"/>
            <w:gridSpan w:val="5"/>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Сумма</w:t>
            </w:r>
          </w:p>
        </w:tc>
      </w:tr>
      <w:tr w:rsidR="00477C42" w:rsidRPr="00654354" w:rsidTr="00477C42">
        <w:tblPrEx>
          <w:jc w:val="left"/>
          <w:tblCellMar>
            <w:top w:w="102" w:type="dxa"/>
            <w:left w:w="62" w:type="dxa"/>
            <w:bottom w:w="102" w:type="dxa"/>
            <w:right w:w="62" w:type="dxa"/>
          </w:tblCellMar>
        </w:tblPrEx>
        <w:tc>
          <w:tcPr>
            <w:tcW w:w="964" w:type="dxa"/>
            <w:gridSpan w:val="2"/>
            <w:vMerge/>
            <w:tcBorders>
              <w:left w:val="single" w:sz="4" w:space="0" w:color="auto"/>
              <w:right w:val="single" w:sz="4" w:space="0" w:color="auto"/>
            </w:tcBorders>
          </w:tcPr>
          <w:p w:rsidR="00477C42" w:rsidRPr="00654354" w:rsidRDefault="00477C42" w:rsidP="00477C42">
            <w:pPr>
              <w:widowControl w:val="0"/>
              <w:autoSpaceDE w:val="0"/>
              <w:autoSpaceDN w:val="0"/>
              <w:adjustRightInd w:val="0"/>
              <w:jc w:val="center"/>
            </w:pPr>
          </w:p>
        </w:tc>
        <w:tc>
          <w:tcPr>
            <w:tcW w:w="708" w:type="dxa"/>
            <w:gridSpan w:val="2"/>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раздела</w:t>
            </w:r>
          </w:p>
        </w:tc>
        <w:tc>
          <w:tcPr>
            <w:tcW w:w="851" w:type="dxa"/>
            <w:gridSpan w:val="2"/>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подраздела</w:t>
            </w:r>
          </w:p>
        </w:tc>
        <w:tc>
          <w:tcPr>
            <w:tcW w:w="963"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целевой статьи расходов</w:t>
            </w:r>
          </w:p>
        </w:tc>
        <w:tc>
          <w:tcPr>
            <w:tcW w:w="738"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вида расходов</w:t>
            </w:r>
          </w:p>
        </w:tc>
        <w:tc>
          <w:tcPr>
            <w:tcW w:w="850"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на 20___ год до изменений</w:t>
            </w:r>
          </w:p>
        </w:tc>
        <w:tc>
          <w:tcPr>
            <w:tcW w:w="709"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текущие изменения (+, -)</w:t>
            </w:r>
          </w:p>
        </w:tc>
        <w:tc>
          <w:tcPr>
            <w:tcW w:w="850" w:type="dxa"/>
            <w:vMerge w:val="restart"/>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ИТОГО на 20___ год с изменениями</w:t>
            </w:r>
          </w:p>
        </w:tc>
        <w:tc>
          <w:tcPr>
            <w:tcW w:w="1276" w:type="dxa"/>
            <w:gridSpan w:val="2"/>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Изменения (+, -)</w:t>
            </w:r>
          </w:p>
        </w:tc>
      </w:tr>
      <w:tr w:rsidR="00477C42" w:rsidRPr="00654354" w:rsidTr="00477C42">
        <w:tblPrEx>
          <w:jc w:val="left"/>
          <w:tblCellMar>
            <w:top w:w="102" w:type="dxa"/>
            <w:left w:w="62" w:type="dxa"/>
            <w:bottom w:w="102" w:type="dxa"/>
            <w:right w:w="62" w:type="dxa"/>
          </w:tblCellMar>
        </w:tblPrEx>
        <w:tc>
          <w:tcPr>
            <w:tcW w:w="964" w:type="dxa"/>
            <w:gridSpan w:val="2"/>
            <w:vMerge/>
            <w:tcBorders>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8" w:type="dxa"/>
            <w:gridSpan w:val="2"/>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gridSpan w:val="2"/>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963"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38"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9"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vMerge/>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56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20___ год</w:t>
            </w:r>
          </w:p>
        </w:tc>
        <w:tc>
          <w:tcPr>
            <w:tcW w:w="70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20___ год</w:t>
            </w:r>
          </w:p>
        </w:tc>
      </w:tr>
      <w:tr w:rsidR="00477C42" w:rsidRPr="00654354" w:rsidTr="00477C42">
        <w:tblPrEx>
          <w:jc w:val="left"/>
          <w:tblCellMar>
            <w:top w:w="102" w:type="dxa"/>
            <w:left w:w="62" w:type="dxa"/>
            <w:bottom w:w="102" w:type="dxa"/>
            <w:right w:w="62" w:type="dxa"/>
          </w:tblCellMar>
        </w:tblPrEx>
        <w:tc>
          <w:tcPr>
            <w:tcW w:w="964" w:type="dxa"/>
            <w:gridSpan w:val="2"/>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1</w:t>
            </w:r>
          </w:p>
        </w:tc>
        <w:tc>
          <w:tcPr>
            <w:tcW w:w="708" w:type="dxa"/>
            <w:gridSpan w:val="2"/>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2</w:t>
            </w:r>
          </w:p>
        </w:tc>
        <w:tc>
          <w:tcPr>
            <w:tcW w:w="851" w:type="dxa"/>
            <w:gridSpan w:val="2"/>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3</w:t>
            </w:r>
          </w:p>
        </w:tc>
        <w:tc>
          <w:tcPr>
            <w:tcW w:w="963"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4</w:t>
            </w:r>
          </w:p>
        </w:tc>
        <w:tc>
          <w:tcPr>
            <w:tcW w:w="73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5</w:t>
            </w: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6</w:t>
            </w:r>
          </w:p>
        </w:tc>
        <w:tc>
          <w:tcPr>
            <w:tcW w:w="70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7</w:t>
            </w: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8</w:t>
            </w:r>
          </w:p>
        </w:tc>
        <w:tc>
          <w:tcPr>
            <w:tcW w:w="56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9</w:t>
            </w:r>
          </w:p>
        </w:tc>
        <w:tc>
          <w:tcPr>
            <w:tcW w:w="70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jc w:val="center"/>
            </w:pPr>
            <w:r w:rsidRPr="00654354">
              <w:t>10</w:t>
            </w:r>
          </w:p>
        </w:tc>
      </w:tr>
      <w:tr w:rsidR="00477C42" w:rsidRPr="00654354" w:rsidTr="00477C42">
        <w:tblPrEx>
          <w:jc w:val="left"/>
          <w:tblCellMar>
            <w:top w:w="102" w:type="dxa"/>
            <w:left w:w="62" w:type="dxa"/>
            <w:bottom w:w="102" w:type="dxa"/>
            <w:right w:w="62" w:type="dxa"/>
          </w:tblCellMar>
        </w:tblPrEx>
        <w:tc>
          <w:tcPr>
            <w:tcW w:w="964" w:type="dxa"/>
            <w:gridSpan w:val="2"/>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8" w:type="dxa"/>
            <w:gridSpan w:val="2"/>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gridSpan w:val="2"/>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963"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3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56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r>
      <w:tr w:rsidR="00477C42" w:rsidRPr="00654354" w:rsidTr="00477C42">
        <w:tblPrEx>
          <w:jc w:val="left"/>
          <w:tblCellMar>
            <w:top w:w="102" w:type="dxa"/>
            <w:left w:w="62" w:type="dxa"/>
            <w:bottom w:w="102" w:type="dxa"/>
            <w:right w:w="62" w:type="dxa"/>
          </w:tblCellMar>
        </w:tblPrEx>
        <w:tc>
          <w:tcPr>
            <w:tcW w:w="964" w:type="dxa"/>
            <w:gridSpan w:val="2"/>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8" w:type="dxa"/>
            <w:gridSpan w:val="2"/>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gridSpan w:val="2"/>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963"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3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56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r>
      <w:tr w:rsidR="00477C42" w:rsidRPr="00654354" w:rsidTr="00477C42">
        <w:tblPrEx>
          <w:jc w:val="left"/>
          <w:tblCellMar>
            <w:top w:w="102" w:type="dxa"/>
            <w:left w:w="62" w:type="dxa"/>
            <w:bottom w:w="102" w:type="dxa"/>
            <w:right w:w="62" w:type="dxa"/>
          </w:tblCellMar>
        </w:tblPrEx>
        <w:tc>
          <w:tcPr>
            <w:tcW w:w="964" w:type="dxa"/>
            <w:gridSpan w:val="2"/>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8" w:type="dxa"/>
            <w:gridSpan w:val="2"/>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1" w:type="dxa"/>
            <w:gridSpan w:val="2"/>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963"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3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9"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56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r>
      <w:tr w:rsidR="00477C42" w:rsidRPr="00654354" w:rsidTr="00477C42">
        <w:tblPrEx>
          <w:jc w:val="left"/>
          <w:tblCellMar>
            <w:top w:w="102" w:type="dxa"/>
            <w:left w:w="62" w:type="dxa"/>
            <w:bottom w:w="102" w:type="dxa"/>
            <w:right w:w="62" w:type="dxa"/>
          </w:tblCellMar>
        </w:tblPrEx>
        <w:tc>
          <w:tcPr>
            <w:tcW w:w="6633" w:type="dxa"/>
            <w:gridSpan w:val="11"/>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r w:rsidRPr="00654354">
              <w:t>ИТОГО</w:t>
            </w:r>
          </w:p>
        </w:tc>
        <w:tc>
          <w:tcPr>
            <w:tcW w:w="56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c>
          <w:tcPr>
            <w:tcW w:w="708" w:type="dxa"/>
            <w:tcBorders>
              <w:top w:val="single" w:sz="4" w:space="0" w:color="auto"/>
              <w:left w:val="single" w:sz="4" w:space="0" w:color="auto"/>
              <w:bottom w:val="single" w:sz="4" w:space="0" w:color="auto"/>
              <w:right w:val="single" w:sz="4" w:space="0" w:color="auto"/>
            </w:tcBorders>
          </w:tcPr>
          <w:p w:rsidR="00477C42" w:rsidRPr="00654354" w:rsidRDefault="00477C42" w:rsidP="00477C42">
            <w:pPr>
              <w:widowControl w:val="0"/>
              <w:autoSpaceDE w:val="0"/>
              <w:autoSpaceDN w:val="0"/>
              <w:adjustRightInd w:val="0"/>
            </w:pPr>
          </w:p>
        </w:tc>
      </w:tr>
    </w:tbl>
    <w:p w:rsidR="00477C42" w:rsidRPr="00654354" w:rsidRDefault="00477C42" w:rsidP="00477C42">
      <w:pPr>
        <w:widowControl w:val="0"/>
        <w:autoSpaceDE w:val="0"/>
        <w:autoSpaceDN w:val="0"/>
        <w:adjustRightInd w:val="0"/>
      </w:pPr>
      <w:r w:rsidRPr="00654354">
        <w:t xml:space="preserve">Главный распорядитель </w:t>
      </w:r>
    </w:p>
    <w:p w:rsidR="00477C42" w:rsidRPr="00654354" w:rsidRDefault="00477C42" w:rsidP="00477C42">
      <w:pPr>
        <w:widowControl w:val="0"/>
        <w:autoSpaceDE w:val="0"/>
        <w:autoSpaceDN w:val="0"/>
        <w:adjustRightInd w:val="0"/>
      </w:pPr>
      <w:r w:rsidRPr="00654354">
        <w:t>средств местного бюджета           _________ ____________________________</w:t>
      </w:r>
    </w:p>
    <w:p w:rsidR="00477C42" w:rsidRPr="00654354" w:rsidRDefault="00477C42" w:rsidP="00477C42">
      <w:pPr>
        <w:widowControl w:val="0"/>
        <w:autoSpaceDE w:val="0"/>
        <w:autoSpaceDN w:val="0"/>
        <w:adjustRightInd w:val="0"/>
      </w:pPr>
      <w:r w:rsidRPr="00654354">
        <w:t xml:space="preserve">                                  </w:t>
      </w:r>
      <w:r>
        <w:t xml:space="preserve">                   </w:t>
      </w:r>
      <w:r w:rsidRPr="00654354">
        <w:t xml:space="preserve">   (подпись)     (расшифровка подписи)</w:t>
      </w:r>
    </w:p>
    <w:p w:rsidR="00477C42" w:rsidRDefault="00477C42" w:rsidP="00D45B44">
      <w:pPr>
        <w:pStyle w:val="aff0"/>
        <w:rPr>
          <w:sz w:val="24"/>
        </w:rPr>
      </w:pPr>
    </w:p>
    <w:p w:rsidR="00477C42" w:rsidRDefault="00477C42" w:rsidP="00D45B44">
      <w:pPr>
        <w:pStyle w:val="aff0"/>
        <w:rPr>
          <w:sz w:val="24"/>
        </w:rPr>
      </w:pPr>
    </w:p>
    <w:p w:rsidR="00DF1EDA" w:rsidRPr="00654354" w:rsidRDefault="00DF1EDA" w:rsidP="00DF1EDA">
      <w:pPr>
        <w:widowControl w:val="0"/>
        <w:autoSpaceDE w:val="0"/>
        <w:autoSpaceDN w:val="0"/>
        <w:adjustRightInd w:val="0"/>
        <w:jc w:val="right"/>
        <w:outlineLvl w:val="1"/>
      </w:pPr>
      <w:r w:rsidRPr="00654354">
        <w:t>Приложение N 23</w:t>
      </w:r>
    </w:p>
    <w:p w:rsidR="00DF1EDA" w:rsidRPr="00654354" w:rsidRDefault="00DF1EDA" w:rsidP="00DF1EDA">
      <w:pPr>
        <w:widowControl w:val="0"/>
        <w:autoSpaceDE w:val="0"/>
        <w:autoSpaceDN w:val="0"/>
        <w:adjustRightInd w:val="0"/>
        <w:jc w:val="right"/>
        <w:outlineLvl w:val="1"/>
      </w:pPr>
    </w:p>
    <w:p w:rsidR="00DF1EDA" w:rsidRPr="00654354" w:rsidRDefault="00DF1EDA" w:rsidP="00DF1EDA">
      <w:pPr>
        <w:widowControl w:val="0"/>
        <w:autoSpaceDE w:val="0"/>
        <w:autoSpaceDN w:val="0"/>
        <w:adjustRightInd w:val="0"/>
        <w:jc w:val="right"/>
        <w:outlineLvl w:val="1"/>
      </w:pPr>
      <w:r w:rsidRPr="00654354">
        <w:t>к Порядку</w:t>
      </w:r>
    </w:p>
    <w:p w:rsidR="00DF1EDA" w:rsidRPr="00654354" w:rsidRDefault="00DF1EDA" w:rsidP="00DF1EDA">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jc w:val="right"/>
      </w:pPr>
      <w:r w:rsidRPr="00654354">
        <w:t>Форма</w:t>
      </w:r>
    </w:p>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jc w:val="center"/>
      </w:pPr>
      <w:r w:rsidRPr="00654354">
        <w:t>УВЕДОМЛЕНИЕ N</w:t>
      </w:r>
    </w:p>
    <w:p w:rsidR="00DF1EDA" w:rsidRPr="00654354" w:rsidRDefault="00DF1EDA" w:rsidP="00DF1EDA">
      <w:pPr>
        <w:widowControl w:val="0"/>
        <w:autoSpaceDE w:val="0"/>
        <w:autoSpaceDN w:val="0"/>
        <w:adjustRightInd w:val="0"/>
        <w:jc w:val="center"/>
      </w:pPr>
      <w:r w:rsidRPr="00654354">
        <w:t>об изменении бюджетных ассигнований местного</w:t>
      </w:r>
    </w:p>
    <w:p w:rsidR="00DF1EDA" w:rsidRPr="00654354" w:rsidRDefault="00DF1EDA" w:rsidP="00DF1EDA">
      <w:pPr>
        <w:widowControl w:val="0"/>
        <w:autoSpaceDE w:val="0"/>
        <w:autoSpaceDN w:val="0"/>
        <w:adjustRightInd w:val="0"/>
        <w:jc w:val="center"/>
      </w:pPr>
      <w:r w:rsidRPr="00654354">
        <w:t xml:space="preserve">бюджета рабочего поселка Чаны Чановского района Новосибирской области </w:t>
      </w:r>
    </w:p>
    <w:p w:rsidR="00DF1EDA" w:rsidRPr="00654354" w:rsidRDefault="00DF1EDA" w:rsidP="00DF1EDA">
      <w:pPr>
        <w:widowControl w:val="0"/>
        <w:autoSpaceDE w:val="0"/>
        <w:autoSpaceDN w:val="0"/>
        <w:adjustRightInd w:val="0"/>
        <w:jc w:val="center"/>
      </w:pPr>
      <w:r w:rsidRPr="00654354">
        <w:t>плановый период 20___ и 20___ годов</w:t>
      </w:r>
    </w:p>
    <w:p w:rsidR="00DF1EDA" w:rsidRPr="00654354" w:rsidRDefault="00DF1EDA" w:rsidP="00DF1EDA">
      <w:pPr>
        <w:widowControl w:val="0"/>
        <w:autoSpaceDE w:val="0"/>
        <w:autoSpaceDN w:val="0"/>
        <w:adjustRightInd w:val="0"/>
        <w:jc w:val="center"/>
      </w:pPr>
    </w:p>
    <w:p w:rsidR="00DF1EDA" w:rsidRPr="00654354" w:rsidRDefault="00DF1EDA" w:rsidP="00DF1EDA">
      <w:pPr>
        <w:widowControl w:val="0"/>
        <w:autoSpaceDE w:val="0"/>
        <w:autoSpaceDN w:val="0"/>
        <w:adjustRightInd w:val="0"/>
        <w:jc w:val="center"/>
      </w:pPr>
      <w:r w:rsidRPr="00654354">
        <w:t>от ___ __________ 20___ года</w:t>
      </w:r>
    </w:p>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pPr>
      <w:r w:rsidRPr="00654354">
        <w:t>___________________________________________________________________________</w:t>
      </w:r>
    </w:p>
    <w:p w:rsidR="00DF1EDA" w:rsidRPr="00654354" w:rsidRDefault="00DF1EDA" w:rsidP="00DF1EDA">
      <w:pPr>
        <w:widowControl w:val="0"/>
        <w:autoSpaceDE w:val="0"/>
        <w:autoSpaceDN w:val="0"/>
        <w:adjustRightInd w:val="0"/>
      </w:pPr>
      <w:r w:rsidRPr="00654354">
        <w:t xml:space="preserve">    (главный распорядитель (средств местного бюджета)</w:t>
      </w:r>
    </w:p>
    <w:p w:rsidR="00DF1EDA" w:rsidRPr="00654354" w:rsidRDefault="00DF1EDA" w:rsidP="00DF1EDA">
      <w:pPr>
        <w:widowControl w:val="0"/>
        <w:autoSpaceDE w:val="0"/>
        <w:autoSpaceDN w:val="0"/>
        <w:adjustRightInd w:val="0"/>
      </w:pPr>
      <w:r w:rsidRPr="00654354">
        <w:t>___________________________________________________________________________</w:t>
      </w:r>
    </w:p>
    <w:p w:rsidR="00DF1EDA" w:rsidRPr="00654354" w:rsidRDefault="00DF1EDA" w:rsidP="00DF1EDA">
      <w:pPr>
        <w:widowControl w:val="0"/>
        <w:autoSpaceDE w:val="0"/>
        <w:autoSpaceDN w:val="0"/>
        <w:adjustRightInd w:val="0"/>
      </w:pPr>
      <w:r w:rsidRPr="00654354">
        <w:t xml:space="preserve">                  (получатель средств местного бюджета)</w:t>
      </w:r>
    </w:p>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pPr>
      <w:r w:rsidRPr="00654354">
        <w:t xml:space="preserve">     Основание ______________________________________________________</w:t>
      </w:r>
    </w:p>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pPr>
      <w:r w:rsidRPr="00654354">
        <w:t xml:space="preserve">                                                        </w:t>
      </w:r>
      <w:r>
        <w:t xml:space="preserve">                               </w:t>
      </w:r>
      <w:r w:rsidRPr="00654354">
        <w:t xml:space="preserve">        ┌───────┐</w:t>
      </w:r>
    </w:p>
    <w:p w:rsidR="00DF1EDA" w:rsidRPr="00654354" w:rsidRDefault="00DF1EDA" w:rsidP="00DF1EDA">
      <w:pPr>
        <w:widowControl w:val="0"/>
        <w:autoSpaceDE w:val="0"/>
        <w:autoSpaceDN w:val="0"/>
        <w:adjustRightInd w:val="0"/>
      </w:pPr>
      <w:r w:rsidRPr="00654354">
        <w:t xml:space="preserve">Единица измерения: тыс. рублей                          по </w:t>
      </w:r>
      <w:hyperlink r:id="rId9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w:t>
      </w:r>
      <w:r>
        <w:t xml:space="preserve">   </w:t>
      </w:r>
      <w:r w:rsidRPr="00654354">
        <w:t xml:space="preserve">   384  </w:t>
      </w:r>
      <w:r>
        <w:t xml:space="preserve">   </w:t>
      </w:r>
      <w:r w:rsidRPr="00654354">
        <w:t xml:space="preserve"> │</w:t>
      </w:r>
    </w:p>
    <w:p w:rsidR="00DF1EDA" w:rsidRPr="00654354" w:rsidRDefault="00DF1EDA" w:rsidP="00DF1EDA">
      <w:pPr>
        <w:widowControl w:val="0"/>
        <w:autoSpaceDE w:val="0"/>
        <w:autoSpaceDN w:val="0"/>
        <w:adjustRightInd w:val="0"/>
      </w:pPr>
      <w:r w:rsidRPr="00654354">
        <w:t xml:space="preserve">                                                      </w:t>
      </w:r>
      <w:r>
        <w:t xml:space="preserve">                               </w:t>
      </w:r>
      <w:r w:rsidRPr="00654354">
        <w:t xml:space="preserve">          └───────┘</w:t>
      </w:r>
    </w:p>
    <w:p w:rsidR="00DF1EDA" w:rsidRPr="00654354" w:rsidRDefault="00DF1EDA" w:rsidP="00DF1EDA">
      <w:pPr>
        <w:widowControl w:val="0"/>
        <w:autoSpaceDE w:val="0"/>
        <w:autoSpaceDN w:val="0"/>
        <w:adjustRightInd w:val="0"/>
      </w:pPr>
    </w:p>
    <w:tbl>
      <w:tblPr>
        <w:tblW w:w="7797" w:type="dxa"/>
        <w:tblInd w:w="62" w:type="dxa"/>
        <w:tblLayout w:type="fixed"/>
        <w:tblCellMar>
          <w:top w:w="102" w:type="dxa"/>
          <w:left w:w="62" w:type="dxa"/>
          <w:bottom w:w="102" w:type="dxa"/>
          <w:right w:w="62" w:type="dxa"/>
        </w:tblCellMar>
        <w:tblLook w:val="0000"/>
      </w:tblPr>
      <w:tblGrid>
        <w:gridCol w:w="1273"/>
        <w:gridCol w:w="1022"/>
        <w:gridCol w:w="1138"/>
        <w:gridCol w:w="1132"/>
        <w:gridCol w:w="994"/>
        <w:gridCol w:w="992"/>
        <w:gridCol w:w="993"/>
        <w:gridCol w:w="253"/>
      </w:tblGrid>
      <w:tr w:rsidR="00DF1EDA" w:rsidRPr="00654354" w:rsidTr="00DF1EDA">
        <w:tc>
          <w:tcPr>
            <w:tcW w:w="1273" w:type="dxa"/>
            <w:vMerge w:val="restart"/>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Наименован</w:t>
            </w:r>
            <w:r w:rsidRPr="00654354">
              <w:lastRenderedPageBreak/>
              <w:t>ие</w:t>
            </w:r>
          </w:p>
        </w:tc>
        <w:tc>
          <w:tcPr>
            <w:tcW w:w="3292" w:type="dxa"/>
            <w:gridSpan w:val="3"/>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lastRenderedPageBreak/>
              <w:t>Код бюджетной классификации</w:t>
            </w:r>
          </w:p>
        </w:tc>
        <w:tc>
          <w:tcPr>
            <w:tcW w:w="3232" w:type="dxa"/>
            <w:gridSpan w:val="4"/>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Сумма</w:t>
            </w:r>
          </w:p>
        </w:tc>
      </w:tr>
      <w:tr w:rsidR="00DF1EDA" w:rsidRPr="00654354" w:rsidTr="00DF1EDA">
        <w:trPr>
          <w:gridAfter w:val="1"/>
          <w:wAfter w:w="253" w:type="dxa"/>
        </w:trPr>
        <w:tc>
          <w:tcPr>
            <w:tcW w:w="1273" w:type="dxa"/>
            <w:vMerge/>
            <w:tcBorders>
              <w:top w:val="single" w:sz="4" w:space="0" w:color="auto"/>
              <w:left w:val="single" w:sz="4" w:space="0" w:color="auto"/>
              <w:bottom w:val="single" w:sz="4" w:space="0" w:color="auto"/>
              <w:right w:val="single" w:sz="4" w:space="0" w:color="auto"/>
            </w:tcBorders>
          </w:tcPr>
          <w:p w:rsidR="00DF1EDA" w:rsidRPr="00654354" w:rsidRDefault="00DF1EDA" w:rsidP="001617EF">
            <w:pPr>
              <w:widowControl w:val="0"/>
              <w:autoSpaceDE w:val="0"/>
              <w:autoSpaceDN w:val="0"/>
              <w:adjustRightInd w:val="0"/>
            </w:pPr>
          </w:p>
        </w:tc>
        <w:tc>
          <w:tcPr>
            <w:tcW w:w="1022"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раздела</w:t>
            </w:r>
          </w:p>
        </w:tc>
        <w:tc>
          <w:tcPr>
            <w:tcW w:w="1138"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подраздела</w:t>
            </w:r>
          </w:p>
        </w:tc>
        <w:tc>
          <w:tcPr>
            <w:tcW w:w="1132"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целевой статьи</w:t>
            </w:r>
          </w:p>
        </w:tc>
        <w:tc>
          <w:tcPr>
            <w:tcW w:w="994"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вида расходов</w:t>
            </w:r>
          </w:p>
        </w:tc>
        <w:tc>
          <w:tcPr>
            <w:tcW w:w="992"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20___ год</w:t>
            </w:r>
          </w:p>
        </w:tc>
        <w:tc>
          <w:tcPr>
            <w:tcW w:w="993"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20___ год</w:t>
            </w:r>
          </w:p>
        </w:tc>
      </w:tr>
      <w:tr w:rsidR="00DF1EDA" w:rsidRPr="00654354" w:rsidTr="00DF1EDA">
        <w:trPr>
          <w:gridAfter w:val="1"/>
          <w:wAfter w:w="253" w:type="dxa"/>
        </w:trPr>
        <w:tc>
          <w:tcPr>
            <w:tcW w:w="1273"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lastRenderedPageBreak/>
              <w:t>1</w:t>
            </w:r>
          </w:p>
        </w:tc>
        <w:tc>
          <w:tcPr>
            <w:tcW w:w="1022"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2</w:t>
            </w:r>
          </w:p>
        </w:tc>
        <w:tc>
          <w:tcPr>
            <w:tcW w:w="1138"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3</w:t>
            </w:r>
          </w:p>
        </w:tc>
        <w:tc>
          <w:tcPr>
            <w:tcW w:w="1132"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4</w:t>
            </w:r>
          </w:p>
        </w:tc>
        <w:tc>
          <w:tcPr>
            <w:tcW w:w="994"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5</w:t>
            </w:r>
          </w:p>
        </w:tc>
        <w:tc>
          <w:tcPr>
            <w:tcW w:w="992"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6</w:t>
            </w:r>
          </w:p>
        </w:tc>
        <w:tc>
          <w:tcPr>
            <w:tcW w:w="993"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7</w:t>
            </w:r>
          </w:p>
        </w:tc>
      </w:tr>
      <w:tr w:rsidR="00DF1EDA" w:rsidRPr="00654354" w:rsidTr="00DF1EDA">
        <w:trPr>
          <w:gridAfter w:val="1"/>
          <w:wAfter w:w="253" w:type="dxa"/>
        </w:trPr>
        <w:tc>
          <w:tcPr>
            <w:tcW w:w="1273"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1022"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1138"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1132"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994"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992"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993"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r>
      <w:tr w:rsidR="00DF1EDA" w:rsidRPr="00654354" w:rsidTr="00DF1EDA">
        <w:trPr>
          <w:gridAfter w:val="1"/>
          <w:wAfter w:w="253" w:type="dxa"/>
        </w:trPr>
        <w:tc>
          <w:tcPr>
            <w:tcW w:w="5559" w:type="dxa"/>
            <w:gridSpan w:val="5"/>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r w:rsidRPr="00654354">
              <w:t>Итого</w:t>
            </w:r>
          </w:p>
        </w:tc>
        <w:tc>
          <w:tcPr>
            <w:tcW w:w="992"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993"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r>
    </w:tbl>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pPr>
      <w:r w:rsidRPr="00654354">
        <w:t xml:space="preserve">Главный распорядитель </w:t>
      </w:r>
    </w:p>
    <w:p w:rsidR="00DF1EDA" w:rsidRPr="00654354" w:rsidRDefault="00DF1EDA" w:rsidP="00DF1EDA">
      <w:pPr>
        <w:widowControl w:val="0"/>
        <w:autoSpaceDE w:val="0"/>
        <w:autoSpaceDN w:val="0"/>
        <w:adjustRightInd w:val="0"/>
      </w:pPr>
      <w:r w:rsidRPr="00654354">
        <w:t>средств местного бюджета           _________ ____________________________</w:t>
      </w:r>
    </w:p>
    <w:p w:rsidR="00DF1EDA" w:rsidRPr="00654354" w:rsidRDefault="00DF1EDA" w:rsidP="00DF1EDA">
      <w:pPr>
        <w:widowControl w:val="0"/>
        <w:autoSpaceDE w:val="0"/>
        <w:autoSpaceDN w:val="0"/>
        <w:adjustRightInd w:val="0"/>
      </w:pPr>
      <w:r w:rsidRPr="00654354">
        <w:t xml:space="preserve">                                     (подпись)     (расшифровка подписи)</w:t>
      </w:r>
    </w:p>
    <w:p w:rsidR="00477C42" w:rsidRDefault="00477C42" w:rsidP="00D45B44">
      <w:pPr>
        <w:pStyle w:val="aff0"/>
        <w:rPr>
          <w:sz w:val="24"/>
        </w:rPr>
      </w:pPr>
    </w:p>
    <w:p w:rsidR="00DF1EDA" w:rsidRPr="00654354" w:rsidRDefault="00DF1EDA" w:rsidP="00DF1EDA">
      <w:pPr>
        <w:widowControl w:val="0"/>
        <w:autoSpaceDE w:val="0"/>
        <w:autoSpaceDN w:val="0"/>
        <w:adjustRightInd w:val="0"/>
        <w:jc w:val="right"/>
        <w:outlineLvl w:val="1"/>
      </w:pPr>
      <w:r w:rsidRPr="00654354">
        <w:t>Приложение N 24</w:t>
      </w:r>
    </w:p>
    <w:p w:rsidR="00DF1EDA" w:rsidRPr="00654354" w:rsidRDefault="00DF1EDA" w:rsidP="00DF1EDA">
      <w:pPr>
        <w:widowControl w:val="0"/>
        <w:autoSpaceDE w:val="0"/>
        <w:autoSpaceDN w:val="0"/>
        <w:adjustRightInd w:val="0"/>
        <w:jc w:val="right"/>
        <w:outlineLvl w:val="1"/>
      </w:pPr>
    </w:p>
    <w:p w:rsidR="00DF1EDA" w:rsidRPr="00654354" w:rsidRDefault="00DF1EDA" w:rsidP="00DF1EDA">
      <w:pPr>
        <w:widowControl w:val="0"/>
        <w:autoSpaceDE w:val="0"/>
        <w:autoSpaceDN w:val="0"/>
        <w:adjustRightInd w:val="0"/>
        <w:jc w:val="right"/>
        <w:outlineLvl w:val="1"/>
      </w:pPr>
      <w:r w:rsidRPr="00654354">
        <w:t>к Порядку</w:t>
      </w:r>
    </w:p>
    <w:p w:rsidR="00DF1EDA" w:rsidRPr="00654354" w:rsidRDefault="00DF1EDA" w:rsidP="00DF1EDA">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DF1EDA" w:rsidRPr="00654354" w:rsidRDefault="00DF1EDA" w:rsidP="00DF1EDA">
      <w:pPr>
        <w:widowControl w:val="0"/>
        <w:autoSpaceDE w:val="0"/>
        <w:autoSpaceDN w:val="0"/>
        <w:adjustRightInd w:val="0"/>
        <w:jc w:val="right"/>
      </w:pPr>
      <w:r w:rsidRPr="00654354">
        <w:t>Форма</w:t>
      </w:r>
    </w:p>
    <w:p w:rsidR="00DF1EDA" w:rsidRPr="00654354" w:rsidRDefault="00DF1EDA" w:rsidP="00DF1EDA">
      <w:pPr>
        <w:widowControl w:val="0"/>
        <w:autoSpaceDE w:val="0"/>
        <w:autoSpaceDN w:val="0"/>
        <w:adjustRightInd w:val="0"/>
        <w:spacing w:before="260"/>
        <w:jc w:val="center"/>
      </w:pPr>
      <w:r w:rsidRPr="00654354">
        <w:t>УВЕДОМЛЕНИЕ N</w:t>
      </w:r>
    </w:p>
    <w:p w:rsidR="00DF1EDA" w:rsidRPr="00654354" w:rsidRDefault="00DF1EDA" w:rsidP="00DF1EDA">
      <w:pPr>
        <w:widowControl w:val="0"/>
        <w:autoSpaceDE w:val="0"/>
        <w:autoSpaceDN w:val="0"/>
        <w:adjustRightInd w:val="0"/>
        <w:jc w:val="center"/>
      </w:pPr>
      <w:r w:rsidRPr="00654354">
        <w:t xml:space="preserve">об изменении лимитов бюджетных обязательств местного бюджета </w:t>
      </w:r>
      <w:r w:rsidRPr="00D17A74">
        <w:t xml:space="preserve">рабочего поселка Чаны Чановского района </w:t>
      </w:r>
      <w:r w:rsidRPr="00654354">
        <w:t xml:space="preserve">Новосибирской области </w:t>
      </w:r>
    </w:p>
    <w:p w:rsidR="00DF1EDA" w:rsidRPr="00654354" w:rsidRDefault="00DF1EDA" w:rsidP="00DF1EDA">
      <w:pPr>
        <w:widowControl w:val="0"/>
        <w:autoSpaceDE w:val="0"/>
        <w:autoSpaceDN w:val="0"/>
        <w:adjustRightInd w:val="0"/>
        <w:jc w:val="center"/>
      </w:pPr>
      <w:r w:rsidRPr="00654354">
        <w:t xml:space="preserve"> плановый период 20___ и 20___ годов</w:t>
      </w:r>
    </w:p>
    <w:p w:rsidR="00DF1EDA" w:rsidRPr="00654354" w:rsidRDefault="00DF1EDA" w:rsidP="00DF1EDA">
      <w:pPr>
        <w:widowControl w:val="0"/>
        <w:autoSpaceDE w:val="0"/>
        <w:autoSpaceDN w:val="0"/>
        <w:adjustRightInd w:val="0"/>
      </w:pPr>
      <w:r w:rsidRPr="00654354">
        <w:t xml:space="preserve">                      от ___ __________ 20___ года</w:t>
      </w:r>
    </w:p>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pPr>
      <w:r w:rsidRPr="00654354">
        <w:t>___________________________________________________________________________</w:t>
      </w:r>
    </w:p>
    <w:p w:rsidR="00DF1EDA" w:rsidRPr="00654354" w:rsidRDefault="00DF1EDA" w:rsidP="00DF1EDA">
      <w:pPr>
        <w:widowControl w:val="0"/>
        <w:autoSpaceDE w:val="0"/>
        <w:autoSpaceDN w:val="0"/>
        <w:adjustRightInd w:val="0"/>
      </w:pPr>
      <w:r w:rsidRPr="00654354">
        <w:t xml:space="preserve">    (главный распорядитель средств местного бюджета)</w:t>
      </w:r>
    </w:p>
    <w:p w:rsidR="00DF1EDA" w:rsidRPr="00654354" w:rsidRDefault="00DF1EDA" w:rsidP="00DF1EDA">
      <w:pPr>
        <w:widowControl w:val="0"/>
        <w:autoSpaceDE w:val="0"/>
        <w:autoSpaceDN w:val="0"/>
        <w:adjustRightInd w:val="0"/>
      </w:pPr>
      <w:r w:rsidRPr="00654354">
        <w:t>___________________________________________________________________________</w:t>
      </w:r>
    </w:p>
    <w:p w:rsidR="00DF1EDA" w:rsidRPr="00654354" w:rsidRDefault="00DF1EDA" w:rsidP="00DF1EDA">
      <w:pPr>
        <w:widowControl w:val="0"/>
        <w:autoSpaceDE w:val="0"/>
        <w:autoSpaceDN w:val="0"/>
        <w:adjustRightInd w:val="0"/>
      </w:pPr>
      <w:r w:rsidRPr="00654354">
        <w:t xml:space="preserve">                  (получатель средств местного бюджета)</w:t>
      </w:r>
    </w:p>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pPr>
      <w:r w:rsidRPr="00654354">
        <w:t xml:space="preserve">     Основание ______________________________________________________</w:t>
      </w:r>
    </w:p>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pPr>
      <w:r w:rsidRPr="00654354">
        <w:t xml:space="preserve">                                                             </w:t>
      </w:r>
      <w:r>
        <w:t xml:space="preserve">                               </w:t>
      </w:r>
      <w:r w:rsidRPr="00654354">
        <w:t xml:space="preserve">   ┌───────┐</w:t>
      </w:r>
    </w:p>
    <w:p w:rsidR="00DF1EDA" w:rsidRPr="00654354" w:rsidRDefault="00DF1EDA" w:rsidP="00DF1EDA">
      <w:pPr>
        <w:widowControl w:val="0"/>
        <w:autoSpaceDE w:val="0"/>
        <w:autoSpaceDN w:val="0"/>
        <w:adjustRightInd w:val="0"/>
      </w:pPr>
      <w:r w:rsidRPr="00654354">
        <w:t xml:space="preserve">Единица измерения: тыс. рублей                          по </w:t>
      </w:r>
      <w:hyperlink r:id="rId9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w:t>
      </w:r>
      <w:r>
        <w:t xml:space="preserve">   </w:t>
      </w:r>
      <w:r w:rsidRPr="00654354">
        <w:t xml:space="preserve">   │</w:t>
      </w:r>
    </w:p>
    <w:p w:rsidR="00DF1EDA" w:rsidRPr="00654354" w:rsidRDefault="00DF1EDA" w:rsidP="00DF1EDA">
      <w:pPr>
        <w:widowControl w:val="0"/>
        <w:autoSpaceDE w:val="0"/>
        <w:autoSpaceDN w:val="0"/>
        <w:adjustRightInd w:val="0"/>
      </w:pPr>
      <w:r w:rsidRPr="00654354">
        <w:t xml:space="preserve">                                                          </w:t>
      </w:r>
      <w:r>
        <w:t xml:space="preserve">                               </w:t>
      </w:r>
      <w:r w:rsidRPr="00654354">
        <w:t xml:space="preserve">      └───────┘</w:t>
      </w:r>
    </w:p>
    <w:p w:rsidR="00DF1EDA" w:rsidRPr="00654354" w:rsidRDefault="00DF1EDA" w:rsidP="00DF1EDA">
      <w:pPr>
        <w:widowControl w:val="0"/>
        <w:autoSpaceDE w:val="0"/>
        <w:autoSpaceDN w:val="0"/>
        <w:adjustRightInd w:val="0"/>
      </w:pPr>
    </w:p>
    <w:tbl>
      <w:tblPr>
        <w:tblW w:w="7686" w:type="dxa"/>
        <w:tblInd w:w="62" w:type="dxa"/>
        <w:tblLayout w:type="fixed"/>
        <w:tblCellMar>
          <w:top w:w="102" w:type="dxa"/>
          <w:left w:w="62" w:type="dxa"/>
          <w:bottom w:w="102" w:type="dxa"/>
          <w:right w:w="62" w:type="dxa"/>
        </w:tblCellMar>
        <w:tblLook w:val="0000"/>
      </w:tblPr>
      <w:tblGrid>
        <w:gridCol w:w="1417"/>
        <w:gridCol w:w="1024"/>
        <w:gridCol w:w="1276"/>
        <w:gridCol w:w="1276"/>
        <w:gridCol w:w="1133"/>
        <w:gridCol w:w="710"/>
        <w:gridCol w:w="850"/>
      </w:tblGrid>
      <w:tr w:rsidR="00DF1EDA" w:rsidRPr="00654354" w:rsidTr="00DF1EDA">
        <w:tc>
          <w:tcPr>
            <w:tcW w:w="1417" w:type="dxa"/>
            <w:vMerge w:val="restart"/>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Наименование</w:t>
            </w:r>
          </w:p>
        </w:tc>
        <w:tc>
          <w:tcPr>
            <w:tcW w:w="4709" w:type="dxa"/>
            <w:gridSpan w:val="4"/>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Код бюджетной классификации</w:t>
            </w: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Сумма</w:t>
            </w:r>
          </w:p>
        </w:tc>
      </w:tr>
      <w:tr w:rsidR="00DF1EDA" w:rsidRPr="00654354" w:rsidTr="00DF1EDA">
        <w:tc>
          <w:tcPr>
            <w:tcW w:w="1417" w:type="dxa"/>
            <w:vMerge/>
            <w:tcBorders>
              <w:top w:val="single" w:sz="4" w:space="0" w:color="auto"/>
              <w:left w:val="single" w:sz="4" w:space="0" w:color="auto"/>
              <w:bottom w:val="single" w:sz="4" w:space="0" w:color="auto"/>
              <w:right w:val="single" w:sz="4" w:space="0" w:color="auto"/>
            </w:tcBorders>
          </w:tcPr>
          <w:p w:rsidR="00DF1EDA" w:rsidRPr="00654354" w:rsidRDefault="00DF1EDA" w:rsidP="001617EF">
            <w:pPr>
              <w:widowControl w:val="0"/>
              <w:autoSpaceDE w:val="0"/>
              <w:autoSpaceDN w:val="0"/>
              <w:adjustRightInd w:val="0"/>
            </w:pPr>
          </w:p>
        </w:tc>
        <w:tc>
          <w:tcPr>
            <w:tcW w:w="1024"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раздела</w:t>
            </w:r>
          </w:p>
        </w:tc>
        <w:tc>
          <w:tcPr>
            <w:tcW w:w="1276"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подраздела</w:t>
            </w:r>
          </w:p>
        </w:tc>
        <w:tc>
          <w:tcPr>
            <w:tcW w:w="1276"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вида расходов</w:t>
            </w:r>
          </w:p>
        </w:tc>
        <w:tc>
          <w:tcPr>
            <w:tcW w:w="710"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20___ год</w:t>
            </w:r>
          </w:p>
        </w:tc>
        <w:tc>
          <w:tcPr>
            <w:tcW w:w="850"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20___ год</w:t>
            </w:r>
          </w:p>
        </w:tc>
      </w:tr>
      <w:tr w:rsidR="00DF1EDA" w:rsidRPr="00654354" w:rsidTr="00DF1EDA">
        <w:tc>
          <w:tcPr>
            <w:tcW w:w="1417"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1</w:t>
            </w:r>
          </w:p>
        </w:tc>
        <w:tc>
          <w:tcPr>
            <w:tcW w:w="1024"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2</w:t>
            </w:r>
          </w:p>
        </w:tc>
        <w:tc>
          <w:tcPr>
            <w:tcW w:w="1276"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3</w:t>
            </w:r>
          </w:p>
        </w:tc>
        <w:tc>
          <w:tcPr>
            <w:tcW w:w="1276"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4</w:t>
            </w:r>
          </w:p>
        </w:tc>
        <w:tc>
          <w:tcPr>
            <w:tcW w:w="1133"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5</w:t>
            </w:r>
          </w:p>
        </w:tc>
        <w:tc>
          <w:tcPr>
            <w:tcW w:w="710"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6</w:t>
            </w:r>
          </w:p>
        </w:tc>
        <w:tc>
          <w:tcPr>
            <w:tcW w:w="850"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7</w:t>
            </w:r>
          </w:p>
        </w:tc>
      </w:tr>
      <w:tr w:rsidR="00DF1EDA" w:rsidRPr="00654354" w:rsidTr="00DF1EDA">
        <w:tc>
          <w:tcPr>
            <w:tcW w:w="1417"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1024"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710"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r>
      <w:tr w:rsidR="00DF1EDA" w:rsidRPr="00654354" w:rsidTr="00DF1EDA">
        <w:tc>
          <w:tcPr>
            <w:tcW w:w="6126" w:type="dxa"/>
            <w:gridSpan w:val="5"/>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r w:rsidRPr="00654354">
              <w:t>Итого</w:t>
            </w:r>
          </w:p>
        </w:tc>
        <w:tc>
          <w:tcPr>
            <w:tcW w:w="710"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r>
    </w:tbl>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pPr>
      <w:r w:rsidRPr="00654354">
        <w:t xml:space="preserve">Главный распорядитель средств местного бюджета     </w:t>
      </w:r>
    </w:p>
    <w:p w:rsidR="00DF1EDA" w:rsidRPr="00654354" w:rsidRDefault="00DF1EDA" w:rsidP="00DF1EDA">
      <w:pPr>
        <w:widowControl w:val="0"/>
        <w:autoSpaceDE w:val="0"/>
        <w:autoSpaceDN w:val="0"/>
        <w:adjustRightInd w:val="0"/>
      </w:pPr>
      <w:r w:rsidRPr="00654354">
        <w:t xml:space="preserve">                                             _________ ____________________________</w:t>
      </w:r>
    </w:p>
    <w:p w:rsidR="00DF1EDA" w:rsidRPr="00654354" w:rsidRDefault="00DF1EDA" w:rsidP="00DF1EDA">
      <w:pPr>
        <w:widowControl w:val="0"/>
        <w:autoSpaceDE w:val="0"/>
        <w:autoSpaceDN w:val="0"/>
        <w:adjustRightInd w:val="0"/>
      </w:pPr>
      <w:r w:rsidRPr="00654354">
        <w:t xml:space="preserve">                               </w:t>
      </w:r>
      <w:r>
        <w:t xml:space="preserve">  </w:t>
      </w:r>
      <w:r w:rsidRPr="00654354">
        <w:t xml:space="preserve">              (подпись)     (расшифровка подписи)</w:t>
      </w:r>
    </w:p>
    <w:p w:rsidR="00F60C99" w:rsidRDefault="00F60C99" w:rsidP="00D45B44">
      <w:pPr>
        <w:pStyle w:val="aff0"/>
        <w:rPr>
          <w:sz w:val="24"/>
        </w:rPr>
      </w:pPr>
    </w:p>
    <w:p w:rsidR="00F60C99" w:rsidRDefault="00F60C99" w:rsidP="00D45B44">
      <w:pPr>
        <w:pStyle w:val="aff0"/>
        <w:rPr>
          <w:sz w:val="24"/>
        </w:rPr>
      </w:pPr>
    </w:p>
    <w:p w:rsidR="00DF1EDA" w:rsidRPr="00654354" w:rsidRDefault="00DF1EDA" w:rsidP="00DF1EDA">
      <w:pPr>
        <w:widowControl w:val="0"/>
        <w:autoSpaceDE w:val="0"/>
        <w:autoSpaceDN w:val="0"/>
        <w:adjustRightInd w:val="0"/>
        <w:jc w:val="right"/>
        <w:outlineLvl w:val="1"/>
      </w:pPr>
      <w:r w:rsidRPr="00654354">
        <w:t>Приложение N 25</w:t>
      </w:r>
    </w:p>
    <w:p w:rsidR="00DF1EDA" w:rsidRPr="00654354" w:rsidRDefault="00DF1EDA" w:rsidP="00DF1EDA">
      <w:pPr>
        <w:widowControl w:val="0"/>
        <w:autoSpaceDE w:val="0"/>
        <w:autoSpaceDN w:val="0"/>
        <w:adjustRightInd w:val="0"/>
        <w:jc w:val="right"/>
        <w:outlineLvl w:val="1"/>
      </w:pPr>
    </w:p>
    <w:p w:rsidR="00DF1EDA" w:rsidRPr="00654354" w:rsidRDefault="00DF1EDA" w:rsidP="00DF1EDA">
      <w:pPr>
        <w:widowControl w:val="0"/>
        <w:autoSpaceDE w:val="0"/>
        <w:autoSpaceDN w:val="0"/>
        <w:adjustRightInd w:val="0"/>
        <w:jc w:val="right"/>
        <w:outlineLvl w:val="1"/>
      </w:pPr>
      <w:r w:rsidRPr="00654354">
        <w:t>к Порядку</w:t>
      </w:r>
    </w:p>
    <w:p w:rsidR="00DF1EDA" w:rsidRPr="00654354" w:rsidRDefault="00DF1EDA" w:rsidP="00DF1EDA">
      <w:pPr>
        <w:widowControl w:val="0"/>
        <w:autoSpaceDE w:val="0"/>
        <w:autoSpaceDN w:val="0"/>
        <w:adjustRightInd w:val="0"/>
        <w:jc w:val="right"/>
        <w:outlineLvl w:val="1"/>
      </w:pPr>
      <w:r w:rsidRPr="00654354">
        <w:t xml:space="preserve">составления и ведения сводной бюджетной росписи </w:t>
      </w:r>
      <w:r>
        <w:t xml:space="preserve">местного </w:t>
      </w:r>
      <w:r w:rsidRPr="00654354">
        <w:t>бюджета рабочего поселка Чаны Чановского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jc w:val="right"/>
      </w:pPr>
      <w:r w:rsidRPr="00654354">
        <w:t>Форма</w:t>
      </w:r>
    </w:p>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jc w:val="center"/>
      </w:pPr>
      <w:r w:rsidRPr="00654354">
        <w:t>УВЕДОМЛЕНИЕ N</w:t>
      </w:r>
    </w:p>
    <w:p w:rsidR="00DF1EDA" w:rsidRPr="00654354" w:rsidRDefault="00DF1EDA" w:rsidP="00DF1EDA">
      <w:pPr>
        <w:widowControl w:val="0"/>
        <w:autoSpaceDE w:val="0"/>
        <w:autoSpaceDN w:val="0"/>
        <w:adjustRightInd w:val="0"/>
        <w:jc w:val="center"/>
      </w:pPr>
      <w:r w:rsidRPr="00654354">
        <w:t>об изменении бюджетных ассигнований по межбюджетным трансфертам</w:t>
      </w:r>
    </w:p>
    <w:p w:rsidR="00DF1EDA" w:rsidRPr="00654354" w:rsidRDefault="00DF1EDA" w:rsidP="00DF1EDA">
      <w:pPr>
        <w:widowControl w:val="0"/>
        <w:autoSpaceDE w:val="0"/>
        <w:autoSpaceDN w:val="0"/>
        <w:adjustRightInd w:val="0"/>
        <w:jc w:val="center"/>
      </w:pPr>
      <w:r w:rsidRPr="00654354">
        <w:t>местного бюджета рабочего поселка Чаны Чановского района Новосибирской области</w:t>
      </w:r>
    </w:p>
    <w:p w:rsidR="00DF1EDA" w:rsidRPr="00654354" w:rsidRDefault="00DF1EDA" w:rsidP="00DF1EDA">
      <w:pPr>
        <w:widowControl w:val="0"/>
        <w:autoSpaceDE w:val="0"/>
        <w:autoSpaceDN w:val="0"/>
        <w:adjustRightInd w:val="0"/>
        <w:jc w:val="center"/>
      </w:pPr>
      <w:r w:rsidRPr="00654354">
        <w:t>на плановый период 20___ и 20___ годов</w:t>
      </w:r>
    </w:p>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pPr>
      <w:r w:rsidRPr="00654354">
        <w:t xml:space="preserve">                      от ___ __________ 20___ года</w:t>
      </w:r>
    </w:p>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pPr>
      <w:r w:rsidRPr="00654354">
        <w:t>___________________________________________________________________________</w:t>
      </w:r>
    </w:p>
    <w:p w:rsidR="00DF1EDA" w:rsidRPr="00654354" w:rsidRDefault="00DF1EDA" w:rsidP="00DF1EDA">
      <w:pPr>
        <w:widowControl w:val="0"/>
        <w:autoSpaceDE w:val="0"/>
        <w:autoSpaceDN w:val="0"/>
        <w:adjustRightInd w:val="0"/>
      </w:pPr>
      <w:r w:rsidRPr="00654354">
        <w:t xml:space="preserve">    (главный распорядитель средств местного бюджета)</w:t>
      </w:r>
    </w:p>
    <w:p w:rsidR="00DF1EDA" w:rsidRPr="00654354" w:rsidRDefault="00DF1EDA" w:rsidP="00DF1EDA">
      <w:pPr>
        <w:widowControl w:val="0"/>
        <w:autoSpaceDE w:val="0"/>
        <w:autoSpaceDN w:val="0"/>
        <w:adjustRightInd w:val="0"/>
      </w:pPr>
      <w:r w:rsidRPr="00654354">
        <w:t>___________________________________________________________________________</w:t>
      </w:r>
    </w:p>
    <w:p w:rsidR="00DF1EDA" w:rsidRPr="00654354" w:rsidRDefault="00DF1EDA" w:rsidP="00DF1EDA">
      <w:pPr>
        <w:widowControl w:val="0"/>
        <w:autoSpaceDE w:val="0"/>
        <w:autoSpaceDN w:val="0"/>
        <w:adjustRightInd w:val="0"/>
      </w:pPr>
      <w:r w:rsidRPr="00654354">
        <w:t xml:space="preserve">                  (получатель средств местного бюджета)</w:t>
      </w:r>
    </w:p>
    <w:p w:rsidR="00DF1EDA" w:rsidRPr="00654354" w:rsidRDefault="00DF1EDA" w:rsidP="00DF1EDA">
      <w:pPr>
        <w:widowControl w:val="0"/>
        <w:autoSpaceDE w:val="0"/>
        <w:autoSpaceDN w:val="0"/>
        <w:adjustRightInd w:val="0"/>
      </w:pPr>
      <w:r w:rsidRPr="00654354">
        <w:t>___________________________________________________________________________</w:t>
      </w:r>
    </w:p>
    <w:p w:rsidR="00DF1EDA" w:rsidRPr="00654354" w:rsidRDefault="00DF1EDA" w:rsidP="00DF1EDA">
      <w:pPr>
        <w:widowControl w:val="0"/>
        <w:autoSpaceDE w:val="0"/>
        <w:autoSpaceDN w:val="0"/>
        <w:adjustRightInd w:val="0"/>
      </w:pPr>
      <w:r w:rsidRPr="00654354">
        <w:t xml:space="preserve">               (наименование органа местного самоуправления)</w:t>
      </w:r>
    </w:p>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pPr>
      <w:r w:rsidRPr="00654354">
        <w:t xml:space="preserve">     Основание ______________________________________________________</w:t>
      </w:r>
    </w:p>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pPr>
      <w:r w:rsidRPr="00654354">
        <w:t xml:space="preserve">                                                              </w:t>
      </w:r>
      <w:r>
        <w:t xml:space="preserve">                               </w:t>
      </w:r>
      <w:r w:rsidRPr="00654354">
        <w:t xml:space="preserve">  ┌──────┐</w:t>
      </w:r>
    </w:p>
    <w:p w:rsidR="00DF1EDA" w:rsidRPr="00654354" w:rsidRDefault="00DF1EDA" w:rsidP="00DF1EDA">
      <w:pPr>
        <w:widowControl w:val="0"/>
        <w:autoSpaceDE w:val="0"/>
        <w:autoSpaceDN w:val="0"/>
        <w:adjustRightInd w:val="0"/>
      </w:pPr>
      <w:r w:rsidRPr="00654354">
        <w:t xml:space="preserve">Единица измерения: тыс. рублей                          по </w:t>
      </w:r>
      <w:hyperlink r:id="rId9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54354">
          <w:rPr>
            <w:color w:val="0000FF"/>
          </w:rPr>
          <w:t>ОКЕИ</w:t>
        </w:r>
      </w:hyperlink>
      <w:r w:rsidRPr="00654354">
        <w:t xml:space="preserve"> │  </w:t>
      </w:r>
      <w:r>
        <w:t xml:space="preserve">   </w:t>
      </w:r>
      <w:r w:rsidRPr="00654354">
        <w:t xml:space="preserve"> 384 </w:t>
      </w:r>
      <w:r>
        <w:t xml:space="preserve"> </w:t>
      </w:r>
      <w:r w:rsidRPr="00654354">
        <w:t xml:space="preserve">  │</w:t>
      </w:r>
    </w:p>
    <w:p w:rsidR="00DF1EDA" w:rsidRPr="00654354" w:rsidRDefault="00DF1EDA" w:rsidP="00DF1EDA">
      <w:pPr>
        <w:widowControl w:val="0"/>
        <w:autoSpaceDE w:val="0"/>
        <w:autoSpaceDN w:val="0"/>
        <w:adjustRightInd w:val="0"/>
      </w:pPr>
      <w:r w:rsidRPr="00654354">
        <w:t xml:space="preserve">                                                             </w:t>
      </w:r>
      <w:r>
        <w:t xml:space="preserve">                               </w:t>
      </w:r>
      <w:r w:rsidRPr="00654354">
        <w:t xml:space="preserve">   └──────┘</w:t>
      </w:r>
    </w:p>
    <w:p w:rsidR="00DF1EDA" w:rsidRPr="00654354" w:rsidRDefault="00DF1EDA" w:rsidP="00DF1EDA">
      <w:pPr>
        <w:widowControl w:val="0"/>
        <w:autoSpaceDE w:val="0"/>
        <w:autoSpaceDN w:val="0"/>
        <w:adjustRightInd w:val="0"/>
      </w:pPr>
    </w:p>
    <w:tbl>
      <w:tblPr>
        <w:tblW w:w="7827" w:type="dxa"/>
        <w:tblInd w:w="62" w:type="dxa"/>
        <w:tblLayout w:type="fixed"/>
        <w:tblCellMar>
          <w:top w:w="102" w:type="dxa"/>
          <w:left w:w="62" w:type="dxa"/>
          <w:bottom w:w="102" w:type="dxa"/>
          <w:right w:w="62" w:type="dxa"/>
        </w:tblCellMar>
        <w:tblLook w:val="0000"/>
      </w:tblPr>
      <w:tblGrid>
        <w:gridCol w:w="1417"/>
        <w:gridCol w:w="1024"/>
        <w:gridCol w:w="1134"/>
        <w:gridCol w:w="1417"/>
        <w:gridCol w:w="1133"/>
        <w:gridCol w:w="852"/>
        <w:gridCol w:w="850"/>
      </w:tblGrid>
      <w:tr w:rsidR="00DF1EDA" w:rsidRPr="00654354" w:rsidTr="00DF1EDA">
        <w:tc>
          <w:tcPr>
            <w:tcW w:w="1417" w:type="dxa"/>
            <w:vMerge w:val="restart"/>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Наименование</w:t>
            </w:r>
          </w:p>
        </w:tc>
        <w:tc>
          <w:tcPr>
            <w:tcW w:w="4708" w:type="dxa"/>
            <w:gridSpan w:val="4"/>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Код бюджетной классификации</w:t>
            </w:r>
          </w:p>
        </w:tc>
        <w:tc>
          <w:tcPr>
            <w:tcW w:w="1702" w:type="dxa"/>
            <w:gridSpan w:val="2"/>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Сумма</w:t>
            </w:r>
          </w:p>
        </w:tc>
      </w:tr>
      <w:tr w:rsidR="00DF1EDA" w:rsidRPr="00654354" w:rsidTr="00DF1EDA">
        <w:tc>
          <w:tcPr>
            <w:tcW w:w="1417" w:type="dxa"/>
            <w:vMerge/>
            <w:tcBorders>
              <w:top w:val="single" w:sz="4" w:space="0" w:color="auto"/>
              <w:left w:val="single" w:sz="4" w:space="0" w:color="auto"/>
              <w:bottom w:val="single" w:sz="4" w:space="0" w:color="auto"/>
              <w:right w:val="single" w:sz="4" w:space="0" w:color="auto"/>
            </w:tcBorders>
          </w:tcPr>
          <w:p w:rsidR="00DF1EDA" w:rsidRPr="00654354" w:rsidRDefault="00DF1EDA" w:rsidP="001617EF">
            <w:pPr>
              <w:widowControl w:val="0"/>
              <w:autoSpaceDE w:val="0"/>
              <w:autoSpaceDN w:val="0"/>
              <w:adjustRightInd w:val="0"/>
            </w:pPr>
          </w:p>
        </w:tc>
        <w:tc>
          <w:tcPr>
            <w:tcW w:w="1024"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вида расходов</w:t>
            </w:r>
          </w:p>
        </w:tc>
        <w:tc>
          <w:tcPr>
            <w:tcW w:w="852"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20___ год</w:t>
            </w:r>
          </w:p>
        </w:tc>
        <w:tc>
          <w:tcPr>
            <w:tcW w:w="850"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20___ год</w:t>
            </w:r>
          </w:p>
        </w:tc>
      </w:tr>
      <w:tr w:rsidR="00DF1EDA" w:rsidRPr="00654354" w:rsidTr="00DF1EDA">
        <w:tc>
          <w:tcPr>
            <w:tcW w:w="1417"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lastRenderedPageBreak/>
              <w:t>1</w:t>
            </w:r>
          </w:p>
        </w:tc>
        <w:tc>
          <w:tcPr>
            <w:tcW w:w="1024"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2</w:t>
            </w:r>
          </w:p>
        </w:tc>
        <w:tc>
          <w:tcPr>
            <w:tcW w:w="1134"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3</w:t>
            </w:r>
          </w:p>
        </w:tc>
        <w:tc>
          <w:tcPr>
            <w:tcW w:w="1417"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4</w:t>
            </w:r>
          </w:p>
        </w:tc>
        <w:tc>
          <w:tcPr>
            <w:tcW w:w="1133"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5</w:t>
            </w:r>
          </w:p>
        </w:tc>
        <w:tc>
          <w:tcPr>
            <w:tcW w:w="852"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6</w:t>
            </w:r>
          </w:p>
        </w:tc>
        <w:tc>
          <w:tcPr>
            <w:tcW w:w="850"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jc w:val="center"/>
            </w:pPr>
            <w:r w:rsidRPr="00654354">
              <w:t>7</w:t>
            </w:r>
          </w:p>
        </w:tc>
      </w:tr>
      <w:tr w:rsidR="00DF1EDA" w:rsidRPr="00654354" w:rsidTr="00DF1EDA">
        <w:tc>
          <w:tcPr>
            <w:tcW w:w="1417"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1024"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1417"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1133"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852"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r>
      <w:tr w:rsidR="00DF1EDA" w:rsidRPr="00654354" w:rsidTr="00DF1EDA">
        <w:tc>
          <w:tcPr>
            <w:tcW w:w="6125" w:type="dxa"/>
            <w:gridSpan w:val="5"/>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r w:rsidRPr="00654354">
              <w:t>Итого</w:t>
            </w:r>
          </w:p>
        </w:tc>
        <w:tc>
          <w:tcPr>
            <w:tcW w:w="852"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c>
          <w:tcPr>
            <w:tcW w:w="850" w:type="dxa"/>
            <w:tcBorders>
              <w:top w:val="single" w:sz="4" w:space="0" w:color="auto"/>
              <w:left w:val="single" w:sz="4" w:space="0" w:color="auto"/>
              <w:bottom w:val="single" w:sz="4" w:space="0" w:color="auto"/>
              <w:right w:val="single" w:sz="4" w:space="0" w:color="auto"/>
            </w:tcBorders>
            <w:vAlign w:val="center"/>
          </w:tcPr>
          <w:p w:rsidR="00DF1EDA" w:rsidRPr="00654354" w:rsidRDefault="00DF1EDA" w:rsidP="001617EF">
            <w:pPr>
              <w:widowControl w:val="0"/>
              <w:autoSpaceDE w:val="0"/>
              <w:autoSpaceDN w:val="0"/>
              <w:adjustRightInd w:val="0"/>
            </w:pPr>
          </w:p>
        </w:tc>
      </w:tr>
    </w:tbl>
    <w:p w:rsidR="00DF1EDA" w:rsidRPr="00654354" w:rsidRDefault="00DF1EDA" w:rsidP="00DF1EDA">
      <w:pPr>
        <w:widowControl w:val="0"/>
        <w:autoSpaceDE w:val="0"/>
        <w:autoSpaceDN w:val="0"/>
        <w:adjustRightInd w:val="0"/>
      </w:pPr>
    </w:p>
    <w:p w:rsidR="00DF1EDA" w:rsidRPr="00654354" w:rsidRDefault="00DF1EDA" w:rsidP="00DF1EDA">
      <w:pPr>
        <w:widowControl w:val="0"/>
        <w:autoSpaceDE w:val="0"/>
        <w:autoSpaceDN w:val="0"/>
        <w:adjustRightInd w:val="0"/>
      </w:pPr>
      <w:r w:rsidRPr="00654354">
        <w:t xml:space="preserve">Главный распорядитель </w:t>
      </w:r>
    </w:p>
    <w:p w:rsidR="00DF1EDA" w:rsidRPr="00654354" w:rsidRDefault="00DF1EDA" w:rsidP="00DF1EDA">
      <w:pPr>
        <w:widowControl w:val="0"/>
        <w:autoSpaceDE w:val="0"/>
        <w:autoSpaceDN w:val="0"/>
        <w:adjustRightInd w:val="0"/>
      </w:pPr>
      <w:r w:rsidRPr="00654354">
        <w:t>средств местного бюджета           _________ ____________________________</w:t>
      </w:r>
    </w:p>
    <w:p w:rsidR="00DF1EDA" w:rsidRPr="00654354" w:rsidRDefault="00DF1EDA" w:rsidP="00DF1EDA">
      <w:pPr>
        <w:ind w:firstLine="720"/>
      </w:pPr>
      <w:r w:rsidRPr="00654354">
        <w:t xml:space="preserve">                            </w:t>
      </w:r>
      <w:r>
        <w:t xml:space="preserve">       </w:t>
      </w:r>
      <w:r w:rsidRPr="00654354">
        <w:t xml:space="preserve">         (подпись)     (расшифровка подписи</w:t>
      </w:r>
    </w:p>
    <w:p w:rsidR="00F60C99" w:rsidRDefault="00F60C99" w:rsidP="00D45B44">
      <w:pPr>
        <w:pStyle w:val="aff0"/>
        <w:rPr>
          <w:sz w:val="24"/>
        </w:rPr>
      </w:pPr>
    </w:p>
    <w:p w:rsidR="00F60C99" w:rsidRDefault="00F60C99" w:rsidP="00D45B44">
      <w:pPr>
        <w:pStyle w:val="aff0"/>
        <w:rPr>
          <w:sz w:val="24"/>
        </w:rPr>
      </w:pPr>
    </w:p>
    <w:p w:rsidR="00F60C99" w:rsidRDefault="00F60C99" w:rsidP="00D45B44">
      <w:pPr>
        <w:pStyle w:val="aff0"/>
        <w:rPr>
          <w:sz w:val="24"/>
        </w:rPr>
      </w:pPr>
    </w:p>
    <w:p w:rsidR="00DF1EDA" w:rsidRPr="00DF1EDA" w:rsidRDefault="00DF1EDA" w:rsidP="00DF1EDA">
      <w:pPr>
        <w:jc w:val="center"/>
        <w:rPr>
          <w:sz w:val="24"/>
          <w:szCs w:val="24"/>
        </w:rPr>
      </w:pPr>
      <w:r w:rsidRPr="00DF1EDA">
        <w:rPr>
          <w:noProof/>
          <w:sz w:val="24"/>
          <w:szCs w:val="24"/>
        </w:rPr>
        <w:drawing>
          <wp:inline distT="0" distB="0" distL="0" distR="0">
            <wp:extent cx="534670" cy="641350"/>
            <wp:effectExtent l="19050" t="0" r="0" b="0"/>
            <wp:docPr id="6" name="Рисунок 5"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Герб района+"/>
                    <pic:cNvPicPr>
                      <a:picLocks noChangeAspect="1" noChangeArrowheads="1"/>
                    </pic:cNvPicPr>
                  </pic:nvPicPr>
                  <pic:blipFill>
                    <a:blip r:embed="rId94" cstate="print">
                      <a:lum bright="-12000" contrast="60000"/>
                      <a:grayscl/>
                    </a:blip>
                    <a:srcRect/>
                    <a:stretch>
                      <a:fillRect/>
                    </a:stretch>
                  </pic:blipFill>
                  <pic:spPr bwMode="auto">
                    <a:xfrm>
                      <a:off x="0" y="0"/>
                      <a:ext cx="534670" cy="641350"/>
                    </a:xfrm>
                    <a:prstGeom prst="rect">
                      <a:avLst/>
                    </a:prstGeom>
                    <a:noFill/>
                    <a:ln w="9525">
                      <a:noFill/>
                      <a:miter lim="800000"/>
                      <a:headEnd/>
                      <a:tailEnd/>
                    </a:ln>
                  </pic:spPr>
                </pic:pic>
              </a:graphicData>
            </a:graphic>
          </wp:inline>
        </w:drawing>
      </w:r>
    </w:p>
    <w:p w:rsidR="00DF1EDA" w:rsidRPr="00DF1EDA" w:rsidRDefault="00DF1EDA" w:rsidP="00DF1EDA">
      <w:pPr>
        <w:jc w:val="center"/>
        <w:rPr>
          <w:b/>
          <w:sz w:val="24"/>
          <w:szCs w:val="24"/>
        </w:rPr>
      </w:pPr>
      <w:r w:rsidRPr="00DF1EDA">
        <w:rPr>
          <w:b/>
          <w:sz w:val="24"/>
          <w:szCs w:val="24"/>
        </w:rPr>
        <w:t>АДМИНИСТРАЦИЯ</w:t>
      </w:r>
    </w:p>
    <w:p w:rsidR="00DF1EDA" w:rsidRPr="00DF1EDA" w:rsidRDefault="00DF1EDA" w:rsidP="00DF1EDA">
      <w:pPr>
        <w:jc w:val="center"/>
        <w:rPr>
          <w:b/>
          <w:sz w:val="24"/>
          <w:szCs w:val="24"/>
        </w:rPr>
      </w:pPr>
      <w:r w:rsidRPr="00DF1EDA">
        <w:rPr>
          <w:b/>
          <w:sz w:val="24"/>
          <w:szCs w:val="24"/>
        </w:rPr>
        <w:t>ЧАНОВСКОГО РАЙОНА НОВОСИБИРСКОЙ ОБЛАСТИ</w:t>
      </w:r>
    </w:p>
    <w:p w:rsidR="00DF1EDA" w:rsidRPr="00DF1EDA" w:rsidRDefault="00DF1EDA" w:rsidP="00DF1EDA">
      <w:pPr>
        <w:jc w:val="center"/>
        <w:rPr>
          <w:sz w:val="24"/>
          <w:szCs w:val="24"/>
        </w:rPr>
      </w:pPr>
    </w:p>
    <w:p w:rsidR="00DF1EDA" w:rsidRPr="00DF1EDA" w:rsidRDefault="00DF1EDA" w:rsidP="00DF1EDA">
      <w:pPr>
        <w:jc w:val="center"/>
        <w:rPr>
          <w:b/>
          <w:sz w:val="24"/>
          <w:szCs w:val="24"/>
        </w:rPr>
      </w:pPr>
      <w:r w:rsidRPr="00DF1EDA">
        <w:rPr>
          <w:b/>
          <w:sz w:val="24"/>
          <w:szCs w:val="24"/>
        </w:rPr>
        <w:t>ПОСТАНОВЛЕНИЕ</w:t>
      </w:r>
    </w:p>
    <w:p w:rsidR="00DF1EDA" w:rsidRPr="00DF1EDA" w:rsidRDefault="00DF1EDA" w:rsidP="00DF1EDA">
      <w:pPr>
        <w:jc w:val="center"/>
        <w:rPr>
          <w:sz w:val="24"/>
          <w:szCs w:val="24"/>
        </w:rPr>
      </w:pPr>
    </w:p>
    <w:p w:rsidR="00DF1EDA" w:rsidRPr="00DF1EDA" w:rsidRDefault="00DF1EDA" w:rsidP="00DF1EDA">
      <w:pPr>
        <w:jc w:val="center"/>
        <w:rPr>
          <w:sz w:val="24"/>
          <w:szCs w:val="24"/>
        </w:rPr>
      </w:pPr>
      <w:r w:rsidRPr="00DF1EDA">
        <w:rPr>
          <w:sz w:val="24"/>
          <w:szCs w:val="24"/>
        </w:rPr>
        <w:t>10.12.2024 № 1687-па</w:t>
      </w:r>
    </w:p>
    <w:p w:rsidR="00DF1EDA" w:rsidRPr="00DF1EDA" w:rsidRDefault="00DF1EDA" w:rsidP="00DF1EDA">
      <w:pPr>
        <w:jc w:val="center"/>
        <w:rPr>
          <w:sz w:val="24"/>
          <w:szCs w:val="24"/>
        </w:rPr>
      </w:pPr>
    </w:p>
    <w:p w:rsidR="00DF1EDA" w:rsidRPr="00DF1EDA" w:rsidRDefault="00DF1EDA" w:rsidP="00DF1EDA">
      <w:pPr>
        <w:jc w:val="center"/>
        <w:rPr>
          <w:sz w:val="24"/>
          <w:szCs w:val="24"/>
        </w:rPr>
      </w:pPr>
      <w:r w:rsidRPr="00DF1EDA">
        <w:rPr>
          <w:sz w:val="24"/>
          <w:szCs w:val="24"/>
        </w:rPr>
        <w:t>О перечнях видов обязательных работ и организаций для отбывания наказания в виде обязательных и исправительных работ на территории Чановского района Новосибирской области</w:t>
      </w:r>
    </w:p>
    <w:p w:rsidR="00DF1EDA" w:rsidRPr="00DF1EDA" w:rsidRDefault="00DF1EDA" w:rsidP="00DF1EDA">
      <w:pPr>
        <w:rPr>
          <w:sz w:val="24"/>
          <w:szCs w:val="24"/>
        </w:rPr>
      </w:pPr>
    </w:p>
    <w:p w:rsidR="00DF1EDA" w:rsidRPr="00DF1EDA" w:rsidRDefault="00DF1EDA" w:rsidP="00DF1EDA">
      <w:pPr>
        <w:ind w:firstLine="426"/>
        <w:rPr>
          <w:sz w:val="24"/>
          <w:szCs w:val="24"/>
        </w:rPr>
      </w:pPr>
      <w:r w:rsidRPr="00DF1EDA">
        <w:rPr>
          <w:sz w:val="24"/>
          <w:szCs w:val="24"/>
        </w:rPr>
        <w:t>В целях создания условий для исполнения наказаний в виде обязательных и исправительных работ на территории Чановского района Новосибирской области, в соответствии с частью 1 статьи 49, частью 1 статьи 50 Уголовного кодекса Российской Федерации, частью 1 статьи 25, частью 1 статьи 39 Уголовно-исполнительного кодекса Российской Федерации, по согласованию с Куйбышевским МФ ФКУ УИИ ГУФСИН России по Новосибирской области, руководствуясь Уставом Чановского муниципального района Новосибирской области, администрация Чановского района Новосибирской области ПОСТАНОВЛЯЕТ:</w:t>
      </w:r>
    </w:p>
    <w:p w:rsidR="00DF1EDA" w:rsidRPr="00DF1EDA" w:rsidRDefault="00DF1EDA" w:rsidP="00DF1EDA">
      <w:pPr>
        <w:ind w:firstLine="426"/>
        <w:rPr>
          <w:sz w:val="24"/>
          <w:szCs w:val="24"/>
        </w:rPr>
      </w:pPr>
      <w:r w:rsidRPr="00DF1EDA">
        <w:rPr>
          <w:sz w:val="24"/>
          <w:szCs w:val="24"/>
        </w:rPr>
        <w:t>1. Определить:</w:t>
      </w:r>
    </w:p>
    <w:p w:rsidR="00DF1EDA" w:rsidRPr="00DF1EDA" w:rsidRDefault="00DF1EDA" w:rsidP="00DF1EDA">
      <w:pPr>
        <w:ind w:firstLine="426"/>
        <w:rPr>
          <w:sz w:val="24"/>
          <w:szCs w:val="24"/>
        </w:rPr>
      </w:pPr>
      <w:r w:rsidRPr="00DF1EDA">
        <w:rPr>
          <w:sz w:val="24"/>
          <w:szCs w:val="24"/>
        </w:rPr>
        <w:t>1.1. Перечень мест (объектов и видов работ) для отбывания осужденными наказания в виде обязательных работ на территории Чановского района Новосибирской области (приложение 1);</w:t>
      </w:r>
    </w:p>
    <w:p w:rsidR="00DF1EDA" w:rsidRPr="00DF1EDA" w:rsidRDefault="00DF1EDA" w:rsidP="00DF1EDA">
      <w:pPr>
        <w:ind w:firstLine="426"/>
        <w:rPr>
          <w:sz w:val="24"/>
          <w:szCs w:val="24"/>
        </w:rPr>
      </w:pPr>
      <w:r w:rsidRPr="00DF1EDA">
        <w:rPr>
          <w:sz w:val="24"/>
          <w:szCs w:val="24"/>
        </w:rPr>
        <w:t>1.2. Перечень мест (объектов) для отбывания осужденными, не имеющими основного места работы, наказания в виде исправительных работ на территории Чановского района Новосибирской области (приложение 2).</w:t>
      </w:r>
    </w:p>
    <w:p w:rsidR="00DF1EDA" w:rsidRPr="00DF1EDA" w:rsidRDefault="00DF1EDA" w:rsidP="00DF1EDA">
      <w:pPr>
        <w:ind w:firstLine="426"/>
        <w:rPr>
          <w:sz w:val="24"/>
          <w:szCs w:val="24"/>
        </w:rPr>
      </w:pPr>
      <w:r w:rsidRPr="00DF1EDA">
        <w:rPr>
          <w:sz w:val="24"/>
          <w:szCs w:val="24"/>
        </w:rPr>
        <w:t>2. Признать утратившими силу:</w:t>
      </w:r>
    </w:p>
    <w:p w:rsidR="00DF1EDA" w:rsidRPr="00DF1EDA" w:rsidRDefault="00DF1EDA" w:rsidP="00DF1EDA">
      <w:pPr>
        <w:ind w:firstLine="426"/>
        <w:rPr>
          <w:sz w:val="24"/>
          <w:szCs w:val="24"/>
        </w:rPr>
      </w:pPr>
      <w:r w:rsidRPr="00DF1EDA">
        <w:rPr>
          <w:sz w:val="24"/>
          <w:szCs w:val="24"/>
        </w:rPr>
        <w:t xml:space="preserve">- постановление администрации </w:t>
      </w:r>
      <w:bookmarkStart w:id="128" w:name="_Hlk184911357"/>
      <w:r w:rsidRPr="00DF1EDA">
        <w:rPr>
          <w:sz w:val="24"/>
          <w:szCs w:val="24"/>
        </w:rPr>
        <w:t xml:space="preserve">Чановского района Новосибирской области </w:t>
      </w:r>
      <w:bookmarkEnd w:id="128"/>
      <w:r w:rsidRPr="00DF1EDA">
        <w:rPr>
          <w:sz w:val="24"/>
          <w:szCs w:val="24"/>
        </w:rPr>
        <w:t>от 27.04.2018 №273-па «О перечне объектов для отбывания наказания в виде исправительных работ и в виде обязательных работ на территории Чановского района Новосибирской области».</w:t>
      </w:r>
    </w:p>
    <w:p w:rsidR="00DF1EDA" w:rsidRPr="00DF1EDA" w:rsidRDefault="00DF1EDA" w:rsidP="00DF1EDA">
      <w:pPr>
        <w:ind w:firstLine="426"/>
        <w:rPr>
          <w:sz w:val="24"/>
          <w:szCs w:val="24"/>
        </w:rPr>
      </w:pPr>
      <w:r w:rsidRPr="00DF1EDA">
        <w:rPr>
          <w:sz w:val="24"/>
          <w:szCs w:val="24"/>
        </w:rPr>
        <w:t>- постановление администрации Чановского района Новосибирской области от 12.03.2020 №155-па «О внесении изменений в постановление администрации Чановского района Новосибирской области от 27.04.2018 №155-па»</w:t>
      </w:r>
    </w:p>
    <w:p w:rsidR="00DF1EDA" w:rsidRPr="00DF1EDA" w:rsidRDefault="00DF1EDA" w:rsidP="00DF1EDA">
      <w:pPr>
        <w:ind w:firstLine="426"/>
        <w:rPr>
          <w:sz w:val="24"/>
          <w:szCs w:val="24"/>
        </w:rPr>
      </w:pPr>
      <w:bookmarkStart w:id="129" w:name="_Hlk184911473"/>
      <w:r w:rsidRPr="00DF1EDA">
        <w:rPr>
          <w:sz w:val="24"/>
          <w:szCs w:val="24"/>
        </w:rPr>
        <w:t>- постановление администрации Чановского района Новосибирской области от 07.12.2020 №794-па «О внесении изменений в постановление администрации Чановского района Новосибирской области от 27.04.2018 №155-па»</w:t>
      </w:r>
    </w:p>
    <w:bookmarkEnd w:id="129"/>
    <w:p w:rsidR="00DF1EDA" w:rsidRPr="00DF1EDA" w:rsidRDefault="00DF1EDA" w:rsidP="00DF1EDA">
      <w:pPr>
        <w:ind w:firstLine="426"/>
        <w:rPr>
          <w:sz w:val="24"/>
          <w:szCs w:val="24"/>
        </w:rPr>
      </w:pPr>
      <w:r w:rsidRPr="00DF1EDA">
        <w:rPr>
          <w:sz w:val="24"/>
          <w:szCs w:val="24"/>
        </w:rPr>
        <w:t>- постановление администрации Чановского района Новосибирской области от 16.03.2021 №185-па «О внесении изменений в постановление администрации Чановского района Новосибирской области от 27.04.2018 №155-па»</w:t>
      </w:r>
    </w:p>
    <w:p w:rsidR="00DF1EDA" w:rsidRPr="00DF1EDA" w:rsidRDefault="00DF1EDA" w:rsidP="00DF1EDA">
      <w:pPr>
        <w:ind w:firstLine="426"/>
        <w:rPr>
          <w:sz w:val="24"/>
          <w:szCs w:val="24"/>
        </w:rPr>
      </w:pPr>
      <w:r w:rsidRPr="00DF1EDA">
        <w:rPr>
          <w:sz w:val="24"/>
          <w:szCs w:val="24"/>
        </w:rPr>
        <w:t>- постановление администрации Чановского района Новосибирской области от 04.08.2023 №947-па «О внесении изменений в постановление администрации Чановского района Новосибирской области от 27.04.2018 №155-па»</w:t>
      </w:r>
    </w:p>
    <w:p w:rsidR="00DF1EDA" w:rsidRPr="00DF1EDA" w:rsidRDefault="00DF1EDA" w:rsidP="00DF1EDA">
      <w:pPr>
        <w:pStyle w:val="ConsPlusNormal"/>
        <w:widowControl/>
        <w:ind w:firstLine="426"/>
        <w:rPr>
          <w:rFonts w:ascii="Times New Roman" w:hAnsi="Times New Roman"/>
          <w:sz w:val="24"/>
          <w:szCs w:val="24"/>
        </w:rPr>
      </w:pPr>
      <w:r w:rsidRPr="00DF1EDA">
        <w:rPr>
          <w:rFonts w:ascii="Times New Roman" w:hAnsi="Times New Roman"/>
          <w:sz w:val="24"/>
          <w:szCs w:val="24"/>
        </w:rPr>
        <w:t>3. Отделу организационно-контрольный и хозяйственной работы администрации Чановского района Новосибирской области (Иванова М.В.) опубликовать настоящее постановление в периодическом печатном издании органов местного самоуправления Чановского района Новосибирской области Информационный Вестник.</w:t>
      </w:r>
    </w:p>
    <w:p w:rsidR="00DF1EDA" w:rsidRPr="00DF1EDA" w:rsidRDefault="00DF1EDA" w:rsidP="00DF1EDA">
      <w:pPr>
        <w:pStyle w:val="ConsPlusNormal"/>
        <w:widowControl/>
        <w:ind w:firstLine="426"/>
        <w:rPr>
          <w:rFonts w:ascii="Times New Roman" w:hAnsi="Times New Roman"/>
          <w:sz w:val="24"/>
          <w:szCs w:val="24"/>
        </w:rPr>
      </w:pPr>
      <w:r w:rsidRPr="00DF1EDA">
        <w:rPr>
          <w:rFonts w:ascii="Times New Roman" w:hAnsi="Times New Roman"/>
          <w:sz w:val="24"/>
          <w:szCs w:val="24"/>
        </w:rPr>
        <w:t>4. Контроль за исполнением постановления возложить на исполняющего обязанности заместителя главы администрации Чановского района Новосибирской области Ю.А. Лейман</w:t>
      </w:r>
    </w:p>
    <w:p w:rsidR="00DF1EDA" w:rsidRPr="00DF1EDA" w:rsidRDefault="00DF1EDA" w:rsidP="00DF1EDA">
      <w:pPr>
        <w:pStyle w:val="ConsPlusNormal"/>
        <w:widowControl/>
        <w:ind w:firstLine="0"/>
        <w:rPr>
          <w:rFonts w:ascii="Times New Roman" w:hAnsi="Times New Roman"/>
          <w:sz w:val="24"/>
          <w:szCs w:val="24"/>
        </w:rPr>
      </w:pPr>
    </w:p>
    <w:p w:rsidR="00DF1EDA" w:rsidRPr="00DF1EDA" w:rsidRDefault="00DF1EDA" w:rsidP="00DF1EDA">
      <w:pPr>
        <w:pStyle w:val="a8"/>
        <w:rPr>
          <w:rFonts w:ascii="Times New Roman" w:hAnsi="Times New Roman"/>
          <w:sz w:val="24"/>
          <w:szCs w:val="24"/>
        </w:rPr>
      </w:pPr>
      <w:r w:rsidRPr="00DF1EDA">
        <w:rPr>
          <w:rFonts w:ascii="Times New Roman" w:hAnsi="Times New Roman"/>
          <w:sz w:val="24"/>
          <w:szCs w:val="24"/>
        </w:rPr>
        <w:t xml:space="preserve">И.о. Главы Чановского района </w:t>
      </w:r>
    </w:p>
    <w:p w:rsidR="00DF1EDA" w:rsidRPr="00DF1EDA" w:rsidRDefault="00DF1EDA" w:rsidP="00DF1EDA">
      <w:pPr>
        <w:pStyle w:val="a8"/>
        <w:rPr>
          <w:rFonts w:ascii="Times New Roman" w:hAnsi="Times New Roman"/>
          <w:sz w:val="24"/>
          <w:szCs w:val="24"/>
        </w:rPr>
      </w:pPr>
      <w:r w:rsidRPr="00DF1EDA">
        <w:rPr>
          <w:rFonts w:ascii="Times New Roman" w:hAnsi="Times New Roman"/>
          <w:sz w:val="24"/>
          <w:szCs w:val="24"/>
        </w:rPr>
        <w:t>Новосибирской области                                                          Р.С. Ибрагимов</w:t>
      </w:r>
    </w:p>
    <w:p w:rsidR="00F60C99" w:rsidRDefault="00F60C99" w:rsidP="00D45B44">
      <w:pPr>
        <w:pStyle w:val="aff0"/>
        <w:rPr>
          <w:sz w:val="24"/>
        </w:rPr>
      </w:pPr>
    </w:p>
    <w:p w:rsidR="00DF1EDA" w:rsidRPr="000A49B0" w:rsidRDefault="00DF1EDA" w:rsidP="00DF1EDA">
      <w:r>
        <w:t>Е.В. Овечкина</w:t>
      </w:r>
    </w:p>
    <w:p w:rsidR="00DF1EDA" w:rsidRDefault="00DF1EDA" w:rsidP="00DF1EDA">
      <w:r>
        <w:t>21-468</w:t>
      </w:r>
    </w:p>
    <w:p w:rsidR="00F60C99" w:rsidRDefault="00F60C99" w:rsidP="00D45B44">
      <w:pPr>
        <w:pStyle w:val="aff0"/>
        <w:rPr>
          <w:sz w:val="24"/>
        </w:rPr>
      </w:pPr>
    </w:p>
    <w:p w:rsidR="00DF1EDA" w:rsidRPr="001617EF" w:rsidRDefault="00DF1EDA" w:rsidP="001617EF">
      <w:pPr>
        <w:jc w:val="right"/>
        <w:rPr>
          <w:sz w:val="22"/>
          <w:szCs w:val="22"/>
        </w:rPr>
      </w:pPr>
      <w:r w:rsidRPr="001617EF">
        <w:rPr>
          <w:sz w:val="22"/>
          <w:szCs w:val="22"/>
        </w:rPr>
        <w:lastRenderedPageBreak/>
        <w:t>ПРИЛОЖЕНИЕ №1</w:t>
      </w:r>
      <w:r w:rsidRPr="001617EF">
        <w:rPr>
          <w:sz w:val="22"/>
          <w:szCs w:val="22"/>
        </w:rPr>
        <w:br/>
        <w:t>к постановлению администрации</w:t>
      </w:r>
      <w:r w:rsidRPr="001617EF">
        <w:rPr>
          <w:sz w:val="22"/>
          <w:szCs w:val="22"/>
        </w:rPr>
        <w:br/>
        <w:t>Чановского района</w:t>
      </w:r>
      <w:r w:rsidRPr="001617EF">
        <w:rPr>
          <w:sz w:val="22"/>
          <w:szCs w:val="22"/>
        </w:rPr>
        <w:br/>
        <w:t>Новосибирской области</w:t>
      </w:r>
      <w:r w:rsidRPr="001617EF">
        <w:rPr>
          <w:sz w:val="22"/>
          <w:szCs w:val="22"/>
        </w:rPr>
        <w:br/>
        <w:t>от 10.12.2024 № 1687-па</w:t>
      </w:r>
    </w:p>
    <w:p w:rsidR="00DF1EDA" w:rsidRPr="00920278" w:rsidRDefault="00DF1EDA" w:rsidP="00DF1EDA">
      <w:pPr>
        <w:pStyle w:val="59"/>
        <w:shd w:val="clear" w:color="auto" w:fill="auto"/>
        <w:spacing w:after="0" w:line="264" w:lineRule="exact"/>
        <w:ind w:left="3440" w:right="40"/>
        <w:rPr>
          <w:rStyle w:val="13pt"/>
        </w:rPr>
      </w:pPr>
    </w:p>
    <w:p w:rsidR="00DF1EDA" w:rsidRPr="001617EF" w:rsidRDefault="00DF1EDA" w:rsidP="001617EF">
      <w:pPr>
        <w:pStyle w:val="14"/>
        <w:keepNext/>
        <w:keepLines/>
        <w:shd w:val="clear" w:color="auto" w:fill="auto"/>
        <w:spacing w:before="0" w:after="0" w:line="240" w:lineRule="auto"/>
        <w:jc w:val="center"/>
        <w:rPr>
          <w:rStyle w:val="13pt"/>
          <w:b w:val="0"/>
          <w:sz w:val="24"/>
          <w:szCs w:val="24"/>
        </w:rPr>
      </w:pPr>
      <w:r w:rsidRPr="001617EF">
        <w:rPr>
          <w:rStyle w:val="13pt"/>
          <w:b w:val="0"/>
          <w:sz w:val="24"/>
          <w:szCs w:val="24"/>
        </w:rPr>
        <w:t>ПЕРЕЧЕНЬ</w:t>
      </w:r>
    </w:p>
    <w:p w:rsidR="00DF1EDA" w:rsidRPr="001617EF" w:rsidRDefault="00DF1EDA" w:rsidP="001617EF">
      <w:pPr>
        <w:pStyle w:val="14"/>
        <w:keepNext/>
        <w:keepLines/>
        <w:shd w:val="clear" w:color="auto" w:fill="auto"/>
        <w:spacing w:before="0" w:after="0" w:line="240" w:lineRule="auto"/>
        <w:jc w:val="center"/>
        <w:rPr>
          <w:sz w:val="24"/>
          <w:szCs w:val="24"/>
        </w:rPr>
      </w:pPr>
      <w:r w:rsidRPr="001617EF">
        <w:rPr>
          <w:sz w:val="24"/>
          <w:szCs w:val="24"/>
        </w:rPr>
        <w:t>мест (объектов и видов работ) для отбывания наказания в виде обязательных работ на территории Чановского района Новосибирской области</w:t>
      </w:r>
    </w:p>
    <w:p w:rsidR="00DF1EDA" w:rsidRPr="00920278" w:rsidRDefault="00DF1EDA" w:rsidP="001617EF">
      <w:pPr>
        <w:pStyle w:val="14"/>
        <w:keepNext/>
        <w:keepLines/>
        <w:shd w:val="clear" w:color="auto" w:fill="auto"/>
        <w:spacing w:before="0" w:after="0" w:line="240" w:lineRule="auto"/>
        <w:jc w:val="center"/>
        <w:rPr>
          <w:b w:val="0"/>
          <w:spacing w:val="60"/>
          <w:sz w:val="28"/>
          <w:szCs w:val="28"/>
          <w:shd w:val="clear" w:color="auto" w:fill="FFFFFF"/>
        </w:rPr>
      </w:pPr>
    </w:p>
    <w:tbl>
      <w:tblPr>
        <w:tblW w:w="7655" w:type="dxa"/>
        <w:tblInd w:w="10" w:type="dxa"/>
        <w:tblLayout w:type="fixed"/>
        <w:tblCellMar>
          <w:left w:w="10" w:type="dxa"/>
          <w:right w:w="10" w:type="dxa"/>
        </w:tblCellMar>
        <w:tblLook w:val="04A0"/>
      </w:tblPr>
      <w:tblGrid>
        <w:gridCol w:w="567"/>
        <w:gridCol w:w="4111"/>
        <w:gridCol w:w="2977"/>
      </w:tblGrid>
      <w:tr w:rsidR="00DF1EDA" w:rsidRPr="001617EF" w:rsidTr="001617EF">
        <w:trPr>
          <w:trHeight w:val="298"/>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jc w:val="center"/>
              <w:rPr>
                <w:b/>
                <w:bCs/>
                <w:color w:val="000000"/>
                <w:lang/>
              </w:rPr>
            </w:pPr>
            <w:r w:rsidRPr="001617EF">
              <w:rPr>
                <w:b/>
                <w:bCs/>
                <w:color w:val="000000"/>
                <w:lang/>
              </w:rPr>
              <w:t>№ п/п</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jc w:val="center"/>
              <w:rPr>
                <w:b/>
                <w:bCs/>
                <w:color w:val="000000"/>
                <w:lang/>
              </w:rPr>
            </w:pPr>
            <w:r w:rsidRPr="001617EF">
              <w:rPr>
                <w:b/>
                <w:bCs/>
                <w:color w:val="000000"/>
                <w:lang/>
              </w:rPr>
              <w:t>Наименование объектов</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jc w:val="center"/>
              <w:rPr>
                <w:b/>
                <w:bCs/>
                <w:color w:val="000000"/>
                <w:lang/>
              </w:rPr>
            </w:pPr>
            <w:r w:rsidRPr="001617EF">
              <w:rPr>
                <w:b/>
                <w:bCs/>
                <w:color w:val="000000"/>
                <w:lang/>
              </w:rPr>
              <w:t>Виды обязательных работ</w:t>
            </w:r>
          </w:p>
        </w:tc>
      </w:tr>
      <w:tr w:rsidR="00DF1EDA" w:rsidRPr="001617EF" w:rsidTr="001617EF">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jc w:val="center"/>
            </w:pPr>
            <w:r w:rsidRPr="001617EF">
              <w:t>1.</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pPr>
            <w:r w:rsidRPr="001617EF">
              <w:t>Администрация Чановского района Новосибирской области р.п. Чаны</w:t>
            </w:r>
          </w:p>
          <w:p w:rsidR="00DF1EDA" w:rsidRPr="001617EF" w:rsidRDefault="00DF1EDA" w:rsidP="001617EF">
            <w:pPr>
              <w:spacing w:line="274" w:lineRule="exact"/>
              <w:rPr>
                <w:color w:val="000000"/>
                <w:lang/>
              </w:rPr>
            </w:pPr>
            <w:r w:rsidRPr="001617EF">
              <w:rPr>
                <w:color w:val="000000"/>
                <w:lang/>
              </w:rPr>
              <w:t>5415000141</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jc w:val="center"/>
              <w:rPr>
                <w:color w:val="000000"/>
                <w:lang/>
              </w:rPr>
            </w:pPr>
            <w:r w:rsidRPr="001617EF">
              <w:rPr>
                <w:color w:val="000000"/>
                <w:lang/>
              </w:rPr>
              <w:t>- благоустроительные работы, ремонтные работы, общие работы</w:t>
            </w:r>
          </w:p>
        </w:tc>
      </w:tr>
      <w:tr w:rsidR="00DF1EDA" w:rsidRPr="001617EF" w:rsidTr="001617EF">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jc w:val="center"/>
              <w:rPr>
                <w:color w:val="000000"/>
                <w:lang/>
              </w:rPr>
            </w:pPr>
            <w:r w:rsidRPr="001617EF">
              <w:rPr>
                <w:color w:val="000000"/>
                <w:lang/>
              </w:rPr>
              <w:t>2.</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rPr>
                <w:color w:val="000000"/>
                <w:lang/>
              </w:rPr>
            </w:pPr>
            <w:r w:rsidRPr="001617EF">
              <w:rPr>
                <w:color w:val="000000"/>
                <w:lang/>
              </w:rPr>
              <w:t>Администрация Блюдчанского сельсовета Чановского района Новосибирской области</w:t>
            </w:r>
          </w:p>
          <w:p w:rsidR="00DF1EDA" w:rsidRPr="001617EF" w:rsidRDefault="00DF1EDA" w:rsidP="001617EF">
            <w:pPr>
              <w:spacing w:line="274" w:lineRule="exact"/>
              <w:rPr>
                <w:color w:val="000000"/>
                <w:lang/>
              </w:rPr>
            </w:pPr>
            <w:r w:rsidRPr="001617EF">
              <w:t xml:space="preserve">ИНН </w:t>
            </w:r>
            <w:r w:rsidRPr="001617EF">
              <w:rPr>
                <w:color w:val="35383B"/>
                <w:shd w:val="clear" w:color="auto" w:fill="FFFFFF"/>
              </w:rPr>
              <w:t>5415101213</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8" w:lineRule="exact"/>
              <w:jc w:val="center"/>
              <w:rPr>
                <w:color w:val="000000"/>
                <w:lang/>
              </w:rPr>
            </w:pPr>
            <w:r w:rsidRPr="001617EF">
              <w:rPr>
                <w:color w:val="000000"/>
                <w:lang/>
              </w:rPr>
              <w:t>- благоустроительные работы, ремонтные работы, общие работы</w:t>
            </w:r>
          </w:p>
        </w:tc>
      </w:tr>
      <w:tr w:rsidR="00DF1EDA" w:rsidRPr="001617EF" w:rsidTr="001617EF">
        <w:trPr>
          <w:trHeight w:val="83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jc w:val="center"/>
              <w:rPr>
                <w:color w:val="000000"/>
                <w:lang/>
              </w:rPr>
            </w:pPr>
            <w:r w:rsidRPr="001617EF">
              <w:rPr>
                <w:color w:val="000000"/>
                <w:lang/>
              </w:rPr>
              <w:t>3.</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rPr>
                <w:color w:val="000000"/>
                <w:lang/>
              </w:rPr>
            </w:pPr>
            <w:r w:rsidRPr="001617EF">
              <w:rPr>
                <w:color w:val="000000"/>
                <w:lang/>
              </w:rPr>
              <w:t>Администрация Землянозаимского сельсовета Чановского  района Новосибирской области</w:t>
            </w:r>
          </w:p>
          <w:p w:rsidR="00DF1EDA" w:rsidRPr="001617EF" w:rsidRDefault="00DF1EDA" w:rsidP="001617EF">
            <w:pPr>
              <w:spacing w:line="274" w:lineRule="exact"/>
              <w:rPr>
                <w:color w:val="000000"/>
                <w:lang/>
              </w:rPr>
            </w:pPr>
            <w:r w:rsidRPr="001617EF">
              <w:t>ИНН 5415101220</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jc w:val="center"/>
              <w:rPr>
                <w:color w:val="000000"/>
                <w:lang/>
              </w:rPr>
            </w:pPr>
            <w:r w:rsidRPr="001617EF">
              <w:rPr>
                <w:color w:val="000000"/>
                <w:lang/>
              </w:rPr>
              <w:t>- благоустроительные работы, ремонтные работы, общие работы</w:t>
            </w:r>
          </w:p>
        </w:tc>
      </w:tr>
      <w:tr w:rsidR="00DF1EDA" w:rsidRPr="001617EF" w:rsidTr="001617EF">
        <w:trPr>
          <w:trHeight w:val="845"/>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8" w:lineRule="exact"/>
              <w:jc w:val="center"/>
              <w:rPr>
                <w:color w:val="000000"/>
                <w:lang/>
              </w:rPr>
            </w:pPr>
            <w:r w:rsidRPr="001617EF">
              <w:rPr>
                <w:color w:val="000000"/>
                <w:lang/>
              </w:rPr>
              <w:t>4.</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8" w:lineRule="exact"/>
              <w:rPr>
                <w:color w:val="000000"/>
                <w:lang/>
              </w:rPr>
            </w:pPr>
            <w:r w:rsidRPr="001617EF">
              <w:rPr>
                <w:color w:val="000000"/>
                <w:lang/>
              </w:rPr>
              <w:t>Администрация Красносельского сельсовета Чаноского  района Новосибирской области</w:t>
            </w:r>
          </w:p>
          <w:p w:rsidR="00DF1EDA" w:rsidRPr="001617EF" w:rsidRDefault="00DF1EDA" w:rsidP="001617EF">
            <w:pPr>
              <w:spacing w:line="278" w:lineRule="exact"/>
              <w:rPr>
                <w:color w:val="000000"/>
                <w:lang/>
              </w:rPr>
            </w:pPr>
            <w:r w:rsidRPr="001617EF">
              <w:rPr>
                <w:color w:val="000000"/>
                <w:lang/>
              </w:rPr>
              <w:t xml:space="preserve">ИНН </w:t>
            </w:r>
            <w:r w:rsidRPr="001617EF">
              <w:rPr>
                <w:color w:val="35383B"/>
                <w:shd w:val="clear" w:color="auto" w:fill="FFFFFF"/>
              </w:rPr>
              <w:t>5415101245</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83" w:lineRule="exact"/>
              <w:jc w:val="center"/>
              <w:rPr>
                <w:color w:val="000000"/>
                <w:lang/>
              </w:rPr>
            </w:pPr>
            <w:r w:rsidRPr="001617EF">
              <w:rPr>
                <w:color w:val="000000"/>
                <w:lang/>
              </w:rPr>
              <w:t>- благоустроительные работы, ремонтные работы, общие работы</w:t>
            </w:r>
          </w:p>
        </w:tc>
      </w:tr>
      <w:tr w:rsidR="00DF1EDA" w:rsidRPr="001617EF" w:rsidTr="001617EF">
        <w:trPr>
          <w:trHeight w:val="83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jc w:val="center"/>
              <w:rPr>
                <w:color w:val="000000"/>
                <w:lang/>
              </w:rPr>
            </w:pPr>
            <w:r w:rsidRPr="001617EF">
              <w:rPr>
                <w:color w:val="000000"/>
                <w:lang/>
              </w:rPr>
              <w:t>5.</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rPr>
                <w:color w:val="000000"/>
                <w:lang/>
              </w:rPr>
            </w:pPr>
            <w:r w:rsidRPr="001617EF">
              <w:rPr>
                <w:color w:val="000000"/>
                <w:lang/>
              </w:rPr>
              <w:t>Администрация Озеро-Карачинского сельсовета Чановского района Новосибирской области</w:t>
            </w:r>
          </w:p>
          <w:p w:rsidR="00DF1EDA" w:rsidRPr="001617EF" w:rsidRDefault="00DF1EDA" w:rsidP="001617EF">
            <w:pPr>
              <w:spacing w:line="274" w:lineRule="exact"/>
              <w:rPr>
                <w:color w:val="000000"/>
                <w:lang/>
              </w:rPr>
            </w:pPr>
            <w:r w:rsidRPr="001617EF">
              <w:rPr>
                <w:color w:val="000000"/>
                <w:lang/>
              </w:rPr>
              <w:t xml:space="preserve">ИНН </w:t>
            </w:r>
            <w:r w:rsidRPr="001617EF">
              <w:t>541512660</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jc w:val="center"/>
              <w:rPr>
                <w:color w:val="000000"/>
                <w:lang/>
              </w:rPr>
            </w:pPr>
            <w:r w:rsidRPr="001617EF">
              <w:rPr>
                <w:color w:val="000000"/>
                <w:lang/>
              </w:rPr>
              <w:t>- благоустроительные работы, ремонтные работы, общие работы</w:t>
            </w:r>
          </w:p>
        </w:tc>
      </w:tr>
      <w:tr w:rsidR="00DF1EDA" w:rsidRPr="001617EF" w:rsidTr="001617EF">
        <w:trPr>
          <w:trHeight w:val="845"/>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8" w:lineRule="exact"/>
              <w:jc w:val="center"/>
              <w:rPr>
                <w:color w:val="000000"/>
                <w:lang/>
              </w:rPr>
            </w:pPr>
            <w:r w:rsidRPr="001617EF">
              <w:rPr>
                <w:color w:val="000000"/>
                <w:lang/>
              </w:rPr>
              <w:t>6.</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8" w:lineRule="exact"/>
              <w:rPr>
                <w:color w:val="000000"/>
                <w:lang/>
              </w:rPr>
            </w:pPr>
            <w:r w:rsidRPr="001617EF">
              <w:rPr>
                <w:color w:val="000000"/>
                <w:lang/>
              </w:rPr>
              <w:t>Администрация Матвеевского сельсовета Чановского района Новосибирской области</w:t>
            </w:r>
          </w:p>
          <w:p w:rsidR="00DF1EDA" w:rsidRPr="001617EF" w:rsidRDefault="00DF1EDA" w:rsidP="001617EF">
            <w:pPr>
              <w:spacing w:line="278" w:lineRule="exact"/>
              <w:rPr>
                <w:color w:val="000000"/>
                <w:lang/>
              </w:rPr>
            </w:pPr>
            <w:r w:rsidRPr="001617EF">
              <w:rPr>
                <w:color w:val="000000"/>
                <w:lang/>
              </w:rPr>
              <w:t xml:space="preserve">ИНН </w:t>
            </w:r>
            <w:r w:rsidRPr="001617EF">
              <w:rPr>
                <w:rStyle w:val="afa"/>
                <w:b w:val="0"/>
                <w:color w:val="333333"/>
                <w:shd w:val="clear" w:color="auto" w:fill="FFFFFF"/>
              </w:rPr>
              <w:t>5415101238</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83" w:lineRule="exact"/>
              <w:jc w:val="center"/>
              <w:rPr>
                <w:color w:val="000000"/>
                <w:lang/>
              </w:rPr>
            </w:pPr>
            <w:r w:rsidRPr="001617EF">
              <w:rPr>
                <w:color w:val="000000"/>
                <w:lang/>
              </w:rPr>
              <w:t>- благоустроительные работы, ремонтные работы, общие работы</w:t>
            </w:r>
          </w:p>
        </w:tc>
      </w:tr>
      <w:tr w:rsidR="00DF1EDA" w:rsidRPr="001617EF" w:rsidTr="001617EF">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jc w:val="center"/>
              <w:rPr>
                <w:color w:val="000000"/>
                <w:lang/>
              </w:rPr>
            </w:pPr>
            <w:r w:rsidRPr="001617EF">
              <w:rPr>
                <w:color w:val="000000"/>
                <w:lang/>
              </w:rPr>
              <w:t>7.</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rPr>
                <w:color w:val="000000"/>
                <w:lang/>
              </w:rPr>
            </w:pPr>
            <w:r w:rsidRPr="001617EF">
              <w:rPr>
                <w:color w:val="000000"/>
                <w:lang/>
              </w:rPr>
              <w:t>Администрация Новопреображенского сельсовета Чановского района Новосибирской области</w:t>
            </w:r>
          </w:p>
          <w:p w:rsidR="00DF1EDA" w:rsidRPr="001617EF" w:rsidRDefault="00DF1EDA" w:rsidP="001617EF">
            <w:pPr>
              <w:spacing w:line="274" w:lineRule="exact"/>
              <w:rPr>
                <w:color w:val="000000"/>
                <w:lang/>
              </w:rPr>
            </w:pPr>
            <w:r w:rsidRPr="001617EF">
              <w:t xml:space="preserve">ИНН </w:t>
            </w:r>
            <w:r w:rsidRPr="001617EF">
              <w:rPr>
                <w:rStyle w:val="afa"/>
                <w:b w:val="0"/>
                <w:color w:val="333333"/>
                <w:shd w:val="clear" w:color="auto" w:fill="FFFFFF"/>
              </w:rPr>
              <w:t>5415101252</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83" w:lineRule="exact"/>
              <w:jc w:val="center"/>
              <w:rPr>
                <w:color w:val="000000"/>
                <w:lang/>
              </w:rPr>
            </w:pPr>
            <w:r w:rsidRPr="001617EF">
              <w:rPr>
                <w:color w:val="000000"/>
                <w:lang/>
              </w:rPr>
              <w:t>- благоустроительные работы, ремонтные работы, общие работы</w:t>
            </w:r>
          </w:p>
        </w:tc>
      </w:tr>
      <w:tr w:rsidR="00DF1EDA" w:rsidRPr="001617EF" w:rsidTr="001617EF">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jc w:val="center"/>
              <w:rPr>
                <w:color w:val="000000"/>
                <w:lang/>
              </w:rPr>
            </w:pPr>
            <w:r w:rsidRPr="001617EF">
              <w:rPr>
                <w:color w:val="000000"/>
                <w:lang/>
              </w:rPr>
              <w:t>8</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rPr>
                <w:color w:val="000000"/>
                <w:lang/>
              </w:rPr>
            </w:pPr>
            <w:r w:rsidRPr="001617EF">
              <w:rPr>
                <w:color w:val="000000"/>
                <w:lang/>
              </w:rPr>
              <w:t>Администрация Отреченского сельсовета Чановского района Новосибирской области</w:t>
            </w:r>
          </w:p>
          <w:p w:rsidR="00DF1EDA" w:rsidRPr="001617EF" w:rsidRDefault="00DF1EDA" w:rsidP="001617EF">
            <w:pPr>
              <w:spacing w:line="274" w:lineRule="exact"/>
              <w:rPr>
                <w:color w:val="000000"/>
                <w:lang/>
              </w:rPr>
            </w:pPr>
            <w:r w:rsidRPr="001617EF">
              <w:t xml:space="preserve">ИНН </w:t>
            </w:r>
            <w:r w:rsidRPr="001617EF">
              <w:rPr>
                <w:rStyle w:val="afa"/>
                <w:b w:val="0"/>
                <w:color w:val="333333"/>
                <w:shd w:val="clear" w:color="auto" w:fill="FFFFFF"/>
              </w:rPr>
              <w:t>5415161277</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83" w:lineRule="exact"/>
              <w:jc w:val="center"/>
              <w:rPr>
                <w:color w:val="000000"/>
                <w:lang/>
              </w:rPr>
            </w:pPr>
            <w:r w:rsidRPr="001617EF">
              <w:rPr>
                <w:color w:val="000000"/>
                <w:lang/>
              </w:rPr>
              <w:t>- благоустроительные работы, ремонтные работы, общие работы</w:t>
            </w:r>
          </w:p>
        </w:tc>
      </w:tr>
      <w:tr w:rsidR="00DF1EDA" w:rsidRPr="001617EF" w:rsidTr="001617EF">
        <w:trPr>
          <w:trHeight w:val="826"/>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jc w:val="center"/>
              <w:rPr>
                <w:color w:val="000000"/>
                <w:lang/>
              </w:rPr>
            </w:pPr>
            <w:r w:rsidRPr="001617EF">
              <w:rPr>
                <w:color w:val="000000"/>
                <w:lang/>
              </w:rPr>
              <w:t>9.</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rPr>
                <w:color w:val="000000"/>
                <w:lang/>
              </w:rPr>
            </w:pPr>
            <w:r w:rsidRPr="001617EF">
              <w:rPr>
                <w:color w:val="000000"/>
                <w:lang/>
              </w:rPr>
              <w:t xml:space="preserve">Администрация Погорельского сельсовета Чановского района Новосибирской области </w:t>
            </w:r>
          </w:p>
          <w:p w:rsidR="00DF1EDA" w:rsidRPr="001617EF" w:rsidRDefault="00DF1EDA" w:rsidP="001617EF">
            <w:pPr>
              <w:spacing w:line="274" w:lineRule="exact"/>
              <w:rPr>
                <w:color w:val="000000"/>
                <w:lang/>
              </w:rPr>
            </w:pPr>
            <w:r w:rsidRPr="001617EF">
              <w:t>ИНН 5415101284</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jc w:val="center"/>
              <w:rPr>
                <w:color w:val="000000"/>
                <w:lang/>
              </w:rPr>
            </w:pPr>
            <w:r w:rsidRPr="001617EF">
              <w:rPr>
                <w:color w:val="000000"/>
                <w:lang/>
              </w:rPr>
              <w:t>- благоустроительные работы, ремонтные работы, общие работы</w:t>
            </w:r>
          </w:p>
        </w:tc>
      </w:tr>
      <w:tr w:rsidR="00DF1EDA" w:rsidRPr="001617EF" w:rsidTr="001617EF">
        <w:trPr>
          <w:trHeight w:val="85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8" w:lineRule="exact"/>
              <w:jc w:val="center"/>
              <w:rPr>
                <w:color w:val="000000"/>
                <w:lang/>
              </w:rPr>
            </w:pPr>
            <w:r w:rsidRPr="001617EF">
              <w:rPr>
                <w:color w:val="000000"/>
                <w:lang/>
              </w:rPr>
              <w:t>10.</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8" w:lineRule="exact"/>
              <w:rPr>
                <w:color w:val="000000"/>
                <w:lang/>
              </w:rPr>
            </w:pPr>
            <w:r w:rsidRPr="001617EF">
              <w:rPr>
                <w:color w:val="000000"/>
                <w:lang/>
              </w:rPr>
              <w:t>Администрация Покровского сельсовета Чановского района Новосибирской области</w:t>
            </w:r>
          </w:p>
          <w:p w:rsidR="00DF1EDA" w:rsidRPr="001617EF" w:rsidRDefault="00DF1EDA" w:rsidP="001617EF">
            <w:pPr>
              <w:spacing w:line="278" w:lineRule="exact"/>
              <w:rPr>
                <w:color w:val="000000"/>
                <w:lang/>
              </w:rPr>
            </w:pPr>
            <w:r w:rsidRPr="001617EF">
              <w:t xml:space="preserve">ИНН </w:t>
            </w:r>
            <w:r w:rsidRPr="001617EF">
              <w:rPr>
                <w:rStyle w:val="afa"/>
                <w:b w:val="0"/>
                <w:color w:val="333333"/>
                <w:shd w:val="clear" w:color="auto" w:fill="FFFFFF"/>
              </w:rPr>
              <w:t>5415101291</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83" w:lineRule="exact"/>
              <w:jc w:val="center"/>
              <w:rPr>
                <w:color w:val="000000"/>
                <w:lang/>
              </w:rPr>
            </w:pPr>
            <w:r w:rsidRPr="001617EF">
              <w:rPr>
                <w:color w:val="000000"/>
                <w:lang/>
              </w:rPr>
              <w:t>- благоустроительные работы, ремонтные работы, общие работы</w:t>
            </w:r>
          </w:p>
        </w:tc>
      </w:tr>
      <w:tr w:rsidR="00DF1EDA" w:rsidRPr="001617EF" w:rsidTr="001617EF">
        <w:trPr>
          <w:trHeight w:val="821"/>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69" w:lineRule="exact"/>
              <w:rPr>
                <w:color w:val="000000"/>
                <w:lang/>
              </w:rPr>
            </w:pPr>
            <w:r w:rsidRPr="001617EF">
              <w:rPr>
                <w:color w:val="000000"/>
                <w:lang/>
              </w:rPr>
              <w:t>11.</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69" w:lineRule="exact"/>
              <w:rPr>
                <w:color w:val="000000"/>
                <w:lang/>
              </w:rPr>
            </w:pPr>
            <w:r w:rsidRPr="001617EF">
              <w:rPr>
                <w:color w:val="000000"/>
                <w:lang/>
              </w:rPr>
              <w:t>Администрация Старокарачинского сельсовета Чановского района Новосибирской области</w:t>
            </w:r>
          </w:p>
          <w:p w:rsidR="00DF1EDA" w:rsidRPr="001617EF" w:rsidRDefault="00DF1EDA" w:rsidP="001617EF">
            <w:pPr>
              <w:spacing w:line="269" w:lineRule="exact"/>
              <w:rPr>
                <w:color w:val="000000"/>
                <w:lang/>
              </w:rPr>
            </w:pPr>
            <w:r w:rsidRPr="001617EF">
              <w:t xml:space="preserve">ИНН </w:t>
            </w:r>
            <w:r w:rsidRPr="001617EF">
              <w:rPr>
                <w:rStyle w:val="afa"/>
                <w:b w:val="0"/>
                <w:color w:val="333333"/>
                <w:shd w:val="clear" w:color="auto" w:fill="FFFFFF"/>
              </w:rPr>
              <w:t>5415101301</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jc w:val="center"/>
              <w:rPr>
                <w:color w:val="000000"/>
                <w:lang/>
              </w:rPr>
            </w:pPr>
            <w:r w:rsidRPr="001617EF">
              <w:rPr>
                <w:color w:val="000000"/>
                <w:lang/>
              </w:rPr>
              <w:t>- благоустроительные работы, ремонтные работы, общие работы</w:t>
            </w:r>
          </w:p>
        </w:tc>
      </w:tr>
      <w:tr w:rsidR="00DF1EDA" w:rsidRPr="001617EF" w:rsidTr="001617EF">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jc w:val="center"/>
              <w:rPr>
                <w:color w:val="000000"/>
                <w:lang/>
              </w:rPr>
            </w:pPr>
            <w:r w:rsidRPr="001617EF">
              <w:rPr>
                <w:color w:val="000000"/>
                <w:lang/>
              </w:rPr>
              <w:t>12.</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rPr>
                <w:color w:val="000000"/>
                <w:lang/>
              </w:rPr>
            </w:pPr>
            <w:r w:rsidRPr="001617EF">
              <w:rPr>
                <w:color w:val="000000"/>
                <w:lang/>
              </w:rPr>
              <w:t>Администрация Таганского сельсовета Чановского района Новосибирской области</w:t>
            </w:r>
          </w:p>
          <w:p w:rsidR="00DF1EDA" w:rsidRPr="001617EF" w:rsidRDefault="00DF1EDA" w:rsidP="001617EF">
            <w:pPr>
              <w:spacing w:line="274" w:lineRule="exact"/>
              <w:rPr>
                <w:color w:val="000000"/>
                <w:lang/>
              </w:rPr>
            </w:pPr>
            <w:r w:rsidRPr="001617EF">
              <w:t xml:space="preserve">ИНН </w:t>
            </w:r>
            <w:r w:rsidRPr="001617EF">
              <w:rPr>
                <w:rStyle w:val="afa"/>
                <w:b w:val="0"/>
                <w:color w:val="333333"/>
                <w:shd w:val="clear" w:color="auto" w:fill="FFFFFF"/>
              </w:rPr>
              <w:t>5415101326</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8" w:lineRule="exact"/>
              <w:jc w:val="center"/>
              <w:rPr>
                <w:color w:val="000000"/>
                <w:lang/>
              </w:rPr>
            </w:pPr>
            <w:r w:rsidRPr="001617EF">
              <w:rPr>
                <w:color w:val="000000"/>
                <w:lang/>
              </w:rPr>
              <w:t>- благоустроительные работы, ремонтные работы, общие работы</w:t>
            </w:r>
          </w:p>
        </w:tc>
      </w:tr>
      <w:tr w:rsidR="00DF1EDA" w:rsidRPr="001617EF" w:rsidTr="001617EF">
        <w:trPr>
          <w:trHeight w:val="845"/>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jc w:val="center"/>
              <w:rPr>
                <w:color w:val="000000"/>
                <w:lang/>
              </w:rPr>
            </w:pPr>
            <w:r w:rsidRPr="001617EF">
              <w:rPr>
                <w:color w:val="000000"/>
                <w:lang/>
              </w:rPr>
              <w:t>13.</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rPr>
                <w:color w:val="000000"/>
                <w:lang/>
              </w:rPr>
            </w:pPr>
            <w:r w:rsidRPr="001617EF">
              <w:rPr>
                <w:color w:val="000000"/>
                <w:lang/>
              </w:rPr>
              <w:t>Администрация Тебисского сельсовета Чановского района Новосибирской области</w:t>
            </w:r>
          </w:p>
          <w:p w:rsidR="00DF1EDA" w:rsidRPr="001617EF" w:rsidRDefault="00DF1EDA" w:rsidP="001617EF">
            <w:pPr>
              <w:spacing w:line="274" w:lineRule="exact"/>
              <w:rPr>
                <w:color w:val="000000"/>
                <w:lang/>
              </w:rPr>
            </w:pPr>
            <w:r w:rsidRPr="001617EF">
              <w:t xml:space="preserve">ИНН </w:t>
            </w:r>
            <w:r w:rsidRPr="001617EF">
              <w:rPr>
                <w:rStyle w:val="afa"/>
                <w:b w:val="0"/>
                <w:color w:val="333333"/>
                <w:shd w:val="clear" w:color="auto" w:fill="FFFFFF"/>
              </w:rPr>
              <w:t>5415101319</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8" w:lineRule="exact"/>
              <w:jc w:val="center"/>
              <w:rPr>
                <w:color w:val="000000"/>
                <w:lang/>
              </w:rPr>
            </w:pPr>
            <w:r w:rsidRPr="001617EF">
              <w:rPr>
                <w:color w:val="000000"/>
                <w:lang/>
              </w:rPr>
              <w:t>- благоустроительные работы, ремонтные работы, общие работы</w:t>
            </w:r>
          </w:p>
        </w:tc>
      </w:tr>
      <w:tr w:rsidR="00DF1EDA" w:rsidRPr="001617EF" w:rsidTr="001617EF">
        <w:trPr>
          <w:trHeight w:val="83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jc w:val="center"/>
              <w:rPr>
                <w:color w:val="000000"/>
                <w:lang/>
              </w:rPr>
            </w:pPr>
            <w:r w:rsidRPr="001617EF">
              <w:rPr>
                <w:color w:val="000000"/>
                <w:lang/>
              </w:rPr>
              <w:t>14.</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74" w:lineRule="exact"/>
              <w:rPr>
                <w:color w:val="000000"/>
                <w:lang/>
              </w:rPr>
            </w:pPr>
            <w:r w:rsidRPr="001617EF">
              <w:rPr>
                <w:color w:val="000000"/>
                <w:lang/>
              </w:rPr>
              <w:t>Администрация Щегловского сельсовета Чановского района Новосибирской области</w:t>
            </w:r>
          </w:p>
          <w:p w:rsidR="00DF1EDA" w:rsidRPr="001617EF" w:rsidRDefault="00DF1EDA" w:rsidP="001617EF">
            <w:pPr>
              <w:spacing w:line="274" w:lineRule="exact"/>
              <w:rPr>
                <w:color w:val="000000"/>
                <w:lang/>
              </w:rPr>
            </w:pPr>
            <w:r w:rsidRPr="001617EF">
              <w:t xml:space="preserve">ИНН </w:t>
            </w:r>
            <w:r w:rsidRPr="001617EF">
              <w:rPr>
                <w:color w:val="333333"/>
                <w:shd w:val="clear" w:color="auto" w:fill="FFFFFF"/>
              </w:rPr>
              <w:t> </w:t>
            </w:r>
            <w:r w:rsidRPr="001617EF">
              <w:rPr>
                <w:rStyle w:val="afa"/>
                <w:b w:val="0"/>
                <w:color w:val="333333"/>
                <w:shd w:val="clear" w:color="auto" w:fill="FFFFFF"/>
              </w:rPr>
              <w:t>5415101333</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DF1EDA" w:rsidRPr="001617EF" w:rsidRDefault="00DF1EDA" w:rsidP="001617EF">
            <w:pPr>
              <w:spacing w:line="269" w:lineRule="exact"/>
              <w:jc w:val="center"/>
              <w:rPr>
                <w:color w:val="000000"/>
                <w:lang/>
              </w:rPr>
            </w:pPr>
            <w:r w:rsidRPr="001617EF">
              <w:rPr>
                <w:color w:val="000000"/>
                <w:lang/>
              </w:rPr>
              <w:t>- благоустроительные работы, ремонтные работы, общие работы</w:t>
            </w:r>
          </w:p>
        </w:tc>
      </w:tr>
    </w:tbl>
    <w:p w:rsidR="00F60C99" w:rsidRPr="001617EF" w:rsidRDefault="00F60C99" w:rsidP="001617EF">
      <w:pPr>
        <w:pStyle w:val="aff0"/>
        <w:rPr>
          <w:sz w:val="22"/>
          <w:szCs w:val="22"/>
        </w:rPr>
      </w:pPr>
    </w:p>
    <w:p w:rsidR="001617EF" w:rsidRPr="001617EF" w:rsidRDefault="001617EF" w:rsidP="001617EF">
      <w:pPr>
        <w:jc w:val="right"/>
        <w:rPr>
          <w:rFonts w:eastAsia="Calibri"/>
          <w:sz w:val="22"/>
          <w:szCs w:val="22"/>
        </w:rPr>
      </w:pPr>
      <w:r w:rsidRPr="001617EF">
        <w:rPr>
          <w:rFonts w:eastAsia="Calibri"/>
          <w:sz w:val="22"/>
          <w:szCs w:val="22"/>
        </w:rPr>
        <w:t>ПРИЛОЖЕНИЕ №2</w:t>
      </w:r>
      <w:r w:rsidRPr="001617EF">
        <w:rPr>
          <w:rFonts w:eastAsia="Calibri"/>
          <w:sz w:val="22"/>
          <w:szCs w:val="22"/>
        </w:rPr>
        <w:br/>
        <w:t>к постановлению администрации</w:t>
      </w:r>
      <w:r w:rsidRPr="001617EF">
        <w:rPr>
          <w:rFonts w:eastAsia="Calibri"/>
          <w:sz w:val="22"/>
          <w:szCs w:val="22"/>
        </w:rPr>
        <w:br/>
        <w:t>Чановского района</w:t>
      </w:r>
      <w:r w:rsidRPr="001617EF">
        <w:rPr>
          <w:rFonts w:eastAsia="Calibri"/>
          <w:sz w:val="22"/>
          <w:szCs w:val="22"/>
        </w:rPr>
        <w:br/>
        <w:t>Новосибирской области</w:t>
      </w:r>
      <w:r w:rsidRPr="001617EF">
        <w:rPr>
          <w:rFonts w:eastAsia="Calibri"/>
          <w:sz w:val="22"/>
          <w:szCs w:val="22"/>
        </w:rPr>
        <w:br/>
        <w:t>от 10.12.2024 № 1687-па</w:t>
      </w:r>
    </w:p>
    <w:p w:rsidR="00F60C99" w:rsidRPr="001617EF" w:rsidRDefault="00F60C99" w:rsidP="00D45B44">
      <w:pPr>
        <w:pStyle w:val="aff0"/>
        <w:rPr>
          <w:sz w:val="20"/>
          <w:szCs w:val="20"/>
        </w:rPr>
      </w:pPr>
    </w:p>
    <w:p w:rsidR="001617EF" w:rsidRPr="001617EF" w:rsidRDefault="001617EF" w:rsidP="001617EF">
      <w:pPr>
        <w:keepNext/>
        <w:keepLines/>
        <w:spacing w:line="278" w:lineRule="exact"/>
        <w:jc w:val="center"/>
        <w:outlineLvl w:val="0"/>
        <w:rPr>
          <w:b/>
          <w:sz w:val="24"/>
          <w:szCs w:val="24"/>
        </w:rPr>
      </w:pPr>
      <w:r w:rsidRPr="001617EF">
        <w:rPr>
          <w:b/>
          <w:spacing w:val="60"/>
          <w:sz w:val="24"/>
          <w:szCs w:val="24"/>
          <w:shd w:val="clear" w:color="auto" w:fill="FFFFFF"/>
        </w:rPr>
        <w:t>ПЕРЕЧЕНЬ</w:t>
      </w:r>
    </w:p>
    <w:p w:rsidR="001617EF" w:rsidRPr="001617EF" w:rsidRDefault="001617EF" w:rsidP="001617EF">
      <w:pPr>
        <w:spacing w:line="278" w:lineRule="exact"/>
        <w:ind w:right="40"/>
        <w:jc w:val="center"/>
        <w:rPr>
          <w:sz w:val="24"/>
          <w:szCs w:val="24"/>
        </w:rPr>
      </w:pPr>
      <w:r w:rsidRPr="001617EF">
        <w:rPr>
          <w:sz w:val="24"/>
          <w:szCs w:val="24"/>
        </w:rPr>
        <w:t>мест (объектов) для отбывания осужденными, не имеющими основного места работы, наказания в виде исправительных работ на территории Чановского района Новосибирской области</w:t>
      </w:r>
    </w:p>
    <w:p w:rsidR="00F60C99" w:rsidRPr="001617EF" w:rsidRDefault="00F60C99" w:rsidP="00D45B44">
      <w:pPr>
        <w:pStyle w:val="aff0"/>
        <w:rPr>
          <w:sz w:val="20"/>
          <w:szCs w:val="20"/>
        </w:rPr>
      </w:pPr>
    </w:p>
    <w:p w:rsidR="001617EF" w:rsidRPr="001617EF" w:rsidRDefault="001617EF" w:rsidP="001617EF">
      <w:pPr>
        <w:rPr>
          <w:b/>
          <w:sz w:val="24"/>
          <w:szCs w:val="24"/>
        </w:rPr>
      </w:pPr>
      <w:r w:rsidRPr="009B0194">
        <w:rPr>
          <w:b/>
        </w:rPr>
        <w:t xml:space="preserve">                                               </w:t>
      </w:r>
      <w:r w:rsidRPr="001617EF">
        <w:rPr>
          <w:b/>
          <w:sz w:val="24"/>
          <w:szCs w:val="24"/>
        </w:rPr>
        <w:t>Наименование объектов</w:t>
      </w:r>
    </w:p>
    <w:p w:rsidR="001617EF" w:rsidRPr="001617EF" w:rsidRDefault="001617EF" w:rsidP="001617EF">
      <w:pPr>
        <w:rPr>
          <w:sz w:val="24"/>
          <w:szCs w:val="24"/>
        </w:rPr>
      </w:pPr>
    </w:p>
    <w:p w:rsidR="001617EF" w:rsidRPr="001617EF" w:rsidRDefault="001617EF" w:rsidP="001617EF">
      <w:pPr>
        <w:tabs>
          <w:tab w:val="left" w:pos="272"/>
        </w:tabs>
        <w:rPr>
          <w:sz w:val="24"/>
          <w:szCs w:val="24"/>
        </w:rPr>
      </w:pPr>
      <w:r w:rsidRPr="001617EF">
        <w:rPr>
          <w:sz w:val="24"/>
          <w:szCs w:val="24"/>
        </w:rPr>
        <w:t>1. Акционерное общество «Чановский лесхоз»</w:t>
      </w:r>
    </w:p>
    <w:p w:rsidR="001617EF" w:rsidRPr="001617EF" w:rsidRDefault="001617EF" w:rsidP="001617EF">
      <w:pPr>
        <w:tabs>
          <w:tab w:val="left" w:pos="272"/>
        </w:tabs>
        <w:rPr>
          <w:sz w:val="24"/>
          <w:szCs w:val="24"/>
        </w:rPr>
      </w:pPr>
      <w:r w:rsidRPr="001617EF">
        <w:rPr>
          <w:sz w:val="24"/>
          <w:szCs w:val="24"/>
        </w:rPr>
        <w:t>2. Муниципальное унитарное предприятие «Комхоз»</w:t>
      </w:r>
    </w:p>
    <w:p w:rsidR="001617EF" w:rsidRPr="001617EF" w:rsidRDefault="001617EF" w:rsidP="001617EF">
      <w:pPr>
        <w:tabs>
          <w:tab w:val="left" w:pos="272"/>
        </w:tabs>
        <w:rPr>
          <w:sz w:val="24"/>
          <w:szCs w:val="24"/>
        </w:rPr>
      </w:pPr>
      <w:r w:rsidRPr="001617EF">
        <w:rPr>
          <w:sz w:val="24"/>
          <w:szCs w:val="24"/>
        </w:rPr>
        <w:t>3. Общество с ограниченной ответственностью управляющая компания «Чистый город»</w:t>
      </w:r>
    </w:p>
    <w:p w:rsidR="001617EF" w:rsidRPr="001617EF" w:rsidRDefault="001617EF" w:rsidP="001617EF">
      <w:pPr>
        <w:tabs>
          <w:tab w:val="left" w:pos="272"/>
        </w:tabs>
        <w:rPr>
          <w:sz w:val="24"/>
          <w:szCs w:val="24"/>
        </w:rPr>
      </w:pPr>
      <w:r w:rsidRPr="001617EF">
        <w:rPr>
          <w:sz w:val="24"/>
          <w:szCs w:val="24"/>
        </w:rPr>
        <w:t>4. ИП Глава КФХ Товмасян Р.Г</w:t>
      </w:r>
    </w:p>
    <w:p w:rsidR="001617EF" w:rsidRPr="001617EF" w:rsidRDefault="001617EF" w:rsidP="001617EF">
      <w:pPr>
        <w:tabs>
          <w:tab w:val="left" w:pos="272"/>
        </w:tabs>
        <w:rPr>
          <w:sz w:val="24"/>
          <w:szCs w:val="24"/>
        </w:rPr>
      </w:pPr>
      <w:r w:rsidRPr="001617EF">
        <w:rPr>
          <w:sz w:val="24"/>
          <w:szCs w:val="24"/>
        </w:rPr>
        <w:lastRenderedPageBreak/>
        <w:t>5. Государственное бюджетное учреждение здравоохранения Новосибирской области «Чановская ЦРБ»</w:t>
      </w:r>
    </w:p>
    <w:p w:rsidR="001617EF" w:rsidRPr="001617EF" w:rsidRDefault="001617EF" w:rsidP="001617EF">
      <w:pPr>
        <w:tabs>
          <w:tab w:val="left" w:pos="272"/>
        </w:tabs>
        <w:rPr>
          <w:sz w:val="24"/>
          <w:szCs w:val="24"/>
        </w:rPr>
      </w:pPr>
      <w:r w:rsidRPr="001617EF">
        <w:rPr>
          <w:sz w:val="24"/>
          <w:szCs w:val="24"/>
        </w:rPr>
        <w:t xml:space="preserve">6. Филиал общества с ограниченной ответственностью «Новосибирскавтодор» Чановское ДРСУ </w:t>
      </w:r>
    </w:p>
    <w:p w:rsidR="001617EF" w:rsidRPr="001617EF" w:rsidRDefault="001617EF" w:rsidP="001617EF">
      <w:pPr>
        <w:tabs>
          <w:tab w:val="left" w:pos="272"/>
        </w:tabs>
        <w:rPr>
          <w:sz w:val="24"/>
          <w:szCs w:val="24"/>
        </w:rPr>
      </w:pPr>
      <w:r w:rsidRPr="001617EF">
        <w:rPr>
          <w:sz w:val="24"/>
          <w:szCs w:val="24"/>
        </w:rPr>
        <w:t>7. ИП Раджабова Э.Э</w:t>
      </w:r>
    </w:p>
    <w:p w:rsidR="001617EF" w:rsidRPr="001617EF" w:rsidRDefault="001617EF" w:rsidP="001617EF">
      <w:pPr>
        <w:tabs>
          <w:tab w:val="left" w:pos="272"/>
        </w:tabs>
        <w:rPr>
          <w:sz w:val="24"/>
          <w:szCs w:val="24"/>
        </w:rPr>
      </w:pPr>
      <w:r w:rsidRPr="001617EF">
        <w:rPr>
          <w:sz w:val="24"/>
          <w:szCs w:val="24"/>
        </w:rPr>
        <w:t>8. ИП Герасимов В.И.</w:t>
      </w:r>
    </w:p>
    <w:p w:rsidR="001617EF" w:rsidRPr="001617EF" w:rsidRDefault="001617EF" w:rsidP="001617EF">
      <w:pPr>
        <w:tabs>
          <w:tab w:val="left" w:pos="272"/>
        </w:tabs>
        <w:rPr>
          <w:sz w:val="24"/>
          <w:szCs w:val="24"/>
        </w:rPr>
      </w:pPr>
      <w:r w:rsidRPr="001617EF">
        <w:rPr>
          <w:sz w:val="24"/>
          <w:szCs w:val="24"/>
        </w:rPr>
        <w:t>9. Администрация Блюдчанского сельского совета Чановского района Новосибирской области</w:t>
      </w:r>
    </w:p>
    <w:p w:rsidR="001617EF" w:rsidRPr="001617EF" w:rsidRDefault="001617EF" w:rsidP="001617EF">
      <w:pPr>
        <w:tabs>
          <w:tab w:val="left" w:pos="272"/>
        </w:tabs>
        <w:rPr>
          <w:sz w:val="24"/>
          <w:szCs w:val="24"/>
        </w:rPr>
      </w:pPr>
      <w:r w:rsidRPr="001617EF">
        <w:rPr>
          <w:sz w:val="24"/>
          <w:szCs w:val="24"/>
        </w:rPr>
        <w:t>10. Муниципальное унитарное предприятие «Блюдчанское ЖКХ»</w:t>
      </w:r>
    </w:p>
    <w:p w:rsidR="001617EF" w:rsidRPr="001617EF" w:rsidRDefault="001617EF" w:rsidP="001617EF">
      <w:pPr>
        <w:tabs>
          <w:tab w:val="left" w:pos="272"/>
        </w:tabs>
        <w:rPr>
          <w:sz w:val="24"/>
          <w:szCs w:val="24"/>
        </w:rPr>
      </w:pPr>
      <w:r w:rsidRPr="001617EF">
        <w:rPr>
          <w:sz w:val="24"/>
          <w:szCs w:val="24"/>
        </w:rPr>
        <w:t>11. Общество с ограниченной ответственностью «Блюдчанское»</w:t>
      </w:r>
    </w:p>
    <w:p w:rsidR="001617EF" w:rsidRPr="001617EF" w:rsidRDefault="001617EF" w:rsidP="001617EF">
      <w:pPr>
        <w:tabs>
          <w:tab w:val="left" w:pos="272"/>
        </w:tabs>
        <w:rPr>
          <w:sz w:val="24"/>
          <w:szCs w:val="24"/>
        </w:rPr>
      </w:pPr>
      <w:r w:rsidRPr="001617EF">
        <w:rPr>
          <w:sz w:val="24"/>
          <w:szCs w:val="24"/>
        </w:rPr>
        <w:t>12. Муниципальное унитарное предприятие «Землянозаимское ЖКХ»</w:t>
      </w:r>
    </w:p>
    <w:p w:rsidR="001617EF" w:rsidRPr="001617EF" w:rsidRDefault="001617EF" w:rsidP="001617EF">
      <w:pPr>
        <w:tabs>
          <w:tab w:val="left" w:pos="272"/>
        </w:tabs>
        <w:rPr>
          <w:sz w:val="24"/>
          <w:szCs w:val="24"/>
        </w:rPr>
      </w:pPr>
      <w:r w:rsidRPr="001617EF">
        <w:rPr>
          <w:sz w:val="24"/>
          <w:szCs w:val="24"/>
        </w:rPr>
        <w:t>13. Общество с ограниченной ответственностью «КХ Сарыбалыкское»</w:t>
      </w:r>
    </w:p>
    <w:p w:rsidR="001617EF" w:rsidRPr="001617EF" w:rsidRDefault="001617EF" w:rsidP="001617EF">
      <w:pPr>
        <w:tabs>
          <w:tab w:val="left" w:pos="267"/>
        </w:tabs>
        <w:rPr>
          <w:sz w:val="24"/>
          <w:szCs w:val="24"/>
        </w:rPr>
      </w:pPr>
      <w:r w:rsidRPr="001617EF">
        <w:rPr>
          <w:sz w:val="24"/>
          <w:szCs w:val="24"/>
        </w:rPr>
        <w:t>14. Администрация Землянозаимского сельского совета Чановского района Новосибирской области.</w:t>
      </w:r>
    </w:p>
    <w:p w:rsidR="001617EF" w:rsidRPr="001617EF" w:rsidRDefault="001617EF" w:rsidP="001617EF">
      <w:pPr>
        <w:tabs>
          <w:tab w:val="left" w:pos="267"/>
        </w:tabs>
        <w:rPr>
          <w:sz w:val="24"/>
          <w:szCs w:val="24"/>
        </w:rPr>
      </w:pPr>
      <w:r w:rsidRPr="001617EF">
        <w:rPr>
          <w:sz w:val="24"/>
          <w:szCs w:val="24"/>
        </w:rPr>
        <w:t>15. ИП Гаргрцян Т.Г.</w:t>
      </w:r>
    </w:p>
    <w:p w:rsidR="001617EF" w:rsidRPr="001617EF" w:rsidRDefault="001617EF" w:rsidP="001617EF">
      <w:pPr>
        <w:tabs>
          <w:tab w:val="left" w:pos="272"/>
        </w:tabs>
        <w:rPr>
          <w:sz w:val="24"/>
          <w:szCs w:val="24"/>
        </w:rPr>
      </w:pPr>
      <w:r w:rsidRPr="001617EF">
        <w:rPr>
          <w:sz w:val="24"/>
          <w:szCs w:val="24"/>
        </w:rPr>
        <w:t>16. Муниципальное унитарное предприятие «Красносельское ЖКХ»</w:t>
      </w:r>
    </w:p>
    <w:p w:rsidR="001617EF" w:rsidRPr="001617EF" w:rsidRDefault="001617EF" w:rsidP="001617EF">
      <w:pPr>
        <w:tabs>
          <w:tab w:val="left" w:pos="267"/>
        </w:tabs>
        <w:rPr>
          <w:sz w:val="24"/>
          <w:szCs w:val="24"/>
        </w:rPr>
      </w:pPr>
      <w:r w:rsidRPr="001617EF">
        <w:rPr>
          <w:sz w:val="24"/>
          <w:szCs w:val="24"/>
        </w:rPr>
        <w:t>17. Администрация Красносельского сельского совета Чановского района Новосибирской области</w:t>
      </w:r>
    </w:p>
    <w:p w:rsidR="001617EF" w:rsidRPr="001617EF" w:rsidRDefault="001617EF" w:rsidP="001617EF">
      <w:pPr>
        <w:tabs>
          <w:tab w:val="left" w:pos="272"/>
        </w:tabs>
        <w:rPr>
          <w:sz w:val="24"/>
          <w:szCs w:val="24"/>
        </w:rPr>
      </w:pPr>
      <w:r w:rsidRPr="001617EF">
        <w:rPr>
          <w:sz w:val="24"/>
          <w:szCs w:val="24"/>
        </w:rPr>
        <w:t xml:space="preserve">18. </w:t>
      </w:r>
      <w:bookmarkStart w:id="130" w:name="_Hlk184913909"/>
      <w:r w:rsidRPr="001617EF">
        <w:rPr>
          <w:sz w:val="24"/>
          <w:szCs w:val="24"/>
        </w:rPr>
        <w:t xml:space="preserve">Общество с ограниченной ответственностью </w:t>
      </w:r>
      <w:bookmarkEnd w:id="130"/>
      <w:r w:rsidRPr="001617EF">
        <w:rPr>
          <w:sz w:val="24"/>
          <w:szCs w:val="24"/>
        </w:rPr>
        <w:t>«Красносельское»</w:t>
      </w:r>
    </w:p>
    <w:p w:rsidR="001617EF" w:rsidRPr="001617EF" w:rsidRDefault="001617EF" w:rsidP="001617EF">
      <w:pPr>
        <w:tabs>
          <w:tab w:val="left" w:pos="272"/>
        </w:tabs>
        <w:rPr>
          <w:sz w:val="24"/>
          <w:szCs w:val="24"/>
        </w:rPr>
      </w:pPr>
      <w:r w:rsidRPr="001617EF">
        <w:rPr>
          <w:sz w:val="24"/>
          <w:szCs w:val="24"/>
        </w:rPr>
        <w:t>19. Общество с ограниченной ответственностью «Красное»</w:t>
      </w:r>
    </w:p>
    <w:p w:rsidR="001617EF" w:rsidRPr="001617EF" w:rsidRDefault="001617EF" w:rsidP="001617EF">
      <w:pPr>
        <w:tabs>
          <w:tab w:val="left" w:pos="272"/>
        </w:tabs>
        <w:rPr>
          <w:sz w:val="24"/>
          <w:szCs w:val="24"/>
        </w:rPr>
      </w:pPr>
      <w:r w:rsidRPr="001617EF">
        <w:rPr>
          <w:sz w:val="24"/>
          <w:szCs w:val="24"/>
        </w:rPr>
        <w:t>20. Администрация Озеро-Карачинского сельского совета Чановского района Новосибирской области</w:t>
      </w:r>
    </w:p>
    <w:p w:rsidR="001617EF" w:rsidRPr="001617EF" w:rsidRDefault="001617EF" w:rsidP="001617EF">
      <w:pPr>
        <w:tabs>
          <w:tab w:val="left" w:pos="272"/>
        </w:tabs>
        <w:rPr>
          <w:sz w:val="24"/>
          <w:szCs w:val="24"/>
        </w:rPr>
      </w:pPr>
      <w:r w:rsidRPr="001617EF">
        <w:rPr>
          <w:sz w:val="24"/>
          <w:szCs w:val="24"/>
        </w:rPr>
        <w:t>21. Муниципальное унитарное предприятие коммунальное хозяйство «Озеро-Карачинского сельсовета»</w:t>
      </w:r>
    </w:p>
    <w:p w:rsidR="001617EF" w:rsidRPr="001617EF" w:rsidRDefault="001617EF" w:rsidP="001617EF">
      <w:pPr>
        <w:tabs>
          <w:tab w:val="left" w:pos="267"/>
        </w:tabs>
        <w:rPr>
          <w:sz w:val="24"/>
          <w:szCs w:val="24"/>
        </w:rPr>
      </w:pPr>
      <w:r w:rsidRPr="001617EF">
        <w:rPr>
          <w:sz w:val="24"/>
          <w:szCs w:val="24"/>
        </w:rPr>
        <w:t>22. Общество с ограниченной ответственностью «Тармакуль»</w:t>
      </w:r>
    </w:p>
    <w:p w:rsidR="001617EF" w:rsidRPr="001617EF" w:rsidRDefault="001617EF" w:rsidP="001617EF">
      <w:pPr>
        <w:tabs>
          <w:tab w:val="left" w:pos="267"/>
        </w:tabs>
        <w:rPr>
          <w:sz w:val="24"/>
          <w:szCs w:val="24"/>
        </w:rPr>
      </w:pPr>
      <w:r w:rsidRPr="001617EF">
        <w:rPr>
          <w:sz w:val="24"/>
          <w:szCs w:val="24"/>
        </w:rPr>
        <w:t>23. Общество с ограниченной ответственностью Санаторий «Озеро-Карачи»</w:t>
      </w:r>
    </w:p>
    <w:p w:rsidR="001617EF" w:rsidRPr="001617EF" w:rsidRDefault="001617EF" w:rsidP="001617EF">
      <w:pPr>
        <w:tabs>
          <w:tab w:val="left" w:pos="272"/>
        </w:tabs>
        <w:rPr>
          <w:sz w:val="24"/>
          <w:szCs w:val="24"/>
        </w:rPr>
      </w:pPr>
      <w:r w:rsidRPr="001617EF">
        <w:rPr>
          <w:sz w:val="24"/>
          <w:szCs w:val="24"/>
        </w:rPr>
        <w:t>24. Администрация Матвеевского сельского совета Чановского района Новосибирской области</w:t>
      </w:r>
    </w:p>
    <w:p w:rsidR="001617EF" w:rsidRPr="001617EF" w:rsidRDefault="001617EF" w:rsidP="001617EF">
      <w:pPr>
        <w:tabs>
          <w:tab w:val="left" w:pos="272"/>
        </w:tabs>
        <w:rPr>
          <w:sz w:val="24"/>
          <w:szCs w:val="24"/>
        </w:rPr>
      </w:pPr>
      <w:r w:rsidRPr="001617EF">
        <w:rPr>
          <w:sz w:val="24"/>
          <w:szCs w:val="24"/>
        </w:rPr>
        <w:t>25. Общество с ограниченной ответственностью «Ковыльное»</w:t>
      </w:r>
    </w:p>
    <w:p w:rsidR="001617EF" w:rsidRPr="001617EF" w:rsidRDefault="001617EF" w:rsidP="001617EF">
      <w:pPr>
        <w:tabs>
          <w:tab w:val="left" w:pos="272"/>
        </w:tabs>
        <w:rPr>
          <w:sz w:val="24"/>
          <w:szCs w:val="24"/>
        </w:rPr>
      </w:pPr>
      <w:r w:rsidRPr="001617EF">
        <w:rPr>
          <w:sz w:val="24"/>
          <w:szCs w:val="24"/>
        </w:rPr>
        <w:t>26. Муниципальное унитарное предприятие «Матвеевское ЖКХ»</w:t>
      </w:r>
    </w:p>
    <w:p w:rsidR="001617EF" w:rsidRPr="001617EF" w:rsidRDefault="001617EF" w:rsidP="001617EF">
      <w:pPr>
        <w:tabs>
          <w:tab w:val="left" w:pos="272"/>
        </w:tabs>
        <w:rPr>
          <w:sz w:val="24"/>
          <w:szCs w:val="24"/>
        </w:rPr>
      </w:pPr>
      <w:r w:rsidRPr="001617EF">
        <w:rPr>
          <w:sz w:val="24"/>
          <w:szCs w:val="24"/>
        </w:rPr>
        <w:t>27. Администрация Новопреображенского сельского совета Чановского района Новосибирской области</w:t>
      </w:r>
    </w:p>
    <w:p w:rsidR="001617EF" w:rsidRPr="001617EF" w:rsidRDefault="001617EF" w:rsidP="001617EF">
      <w:pPr>
        <w:tabs>
          <w:tab w:val="left" w:pos="267"/>
        </w:tabs>
        <w:rPr>
          <w:sz w:val="24"/>
          <w:szCs w:val="24"/>
        </w:rPr>
      </w:pPr>
      <w:r w:rsidRPr="001617EF">
        <w:rPr>
          <w:sz w:val="24"/>
          <w:szCs w:val="24"/>
        </w:rPr>
        <w:t>28. Муниципальное унитарное предприятие «Новопреображенское ЖКХ»</w:t>
      </w:r>
    </w:p>
    <w:p w:rsidR="001617EF" w:rsidRPr="001617EF" w:rsidRDefault="001617EF" w:rsidP="001617EF">
      <w:pPr>
        <w:tabs>
          <w:tab w:val="left" w:pos="272"/>
        </w:tabs>
        <w:rPr>
          <w:sz w:val="24"/>
          <w:szCs w:val="24"/>
        </w:rPr>
      </w:pPr>
      <w:r w:rsidRPr="001617EF">
        <w:rPr>
          <w:sz w:val="24"/>
          <w:szCs w:val="24"/>
        </w:rPr>
        <w:t>29. Администрация Отреченского сельского совета Чановского района Новосибирской области</w:t>
      </w:r>
    </w:p>
    <w:p w:rsidR="001617EF" w:rsidRPr="001617EF" w:rsidRDefault="001617EF" w:rsidP="001617EF">
      <w:pPr>
        <w:tabs>
          <w:tab w:val="left" w:pos="272"/>
        </w:tabs>
        <w:rPr>
          <w:sz w:val="24"/>
          <w:szCs w:val="24"/>
        </w:rPr>
      </w:pPr>
      <w:r w:rsidRPr="001617EF">
        <w:rPr>
          <w:sz w:val="24"/>
          <w:szCs w:val="24"/>
        </w:rPr>
        <w:t>30. Администрация Погорельского сельского совета Чановского района Новосибирской области</w:t>
      </w:r>
    </w:p>
    <w:p w:rsidR="001617EF" w:rsidRPr="001617EF" w:rsidRDefault="001617EF" w:rsidP="001617EF">
      <w:pPr>
        <w:tabs>
          <w:tab w:val="left" w:pos="272"/>
        </w:tabs>
        <w:rPr>
          <w:sz w:val="24"/>
          <w:szCs w:val="24"/>
        </w:rPr>
      </w:pPr>
      <w:r w:rsidRPr="001617EF">
        <w:rPr>
          <w:sz w:val="24"/>
          <w:szCs w:val="24"/>
        </w:rPr>
        <w:t>31. Муниципальное унитарное предприятие Погорельское ЖКХ.</w:t>
      </w:r>
    </w:p>
    <w:p w:rsidR="001617EF" w:rsidRPr="001617EF" w:rsidRDefault="001617EF" w:rsidP="001617EF">
      <w:pPr>
        <w:tabs>
          <w:tab w:val="left" w:pos="272"/>
        </w:tabs>
        <w:rPr>
          <w:sz w:val="24"/>
          <w:szCs w:val="24"/>
        </w:rPr>
      </w:pPr>
      <w:r w:rsidRPr="001617EF">
        <w:rPr>
          <w:sz w:val="24"/>
          <w:szCs w:val="24"/>
        </w:rPr>
        <w:t>32. Администрация Покровского сельского совета Чановского района Новосибирской области</w:t>
      </w:r>
    </w:p>
    <w:p w:rsidR="001617EF" w:rsidRPr="001617EF" w:rsidRDefault="001617EF" w:rsidP="001617EF">
      <w:pPr>
        <w:tabs>
          <w:tab w:val="left" w:pos="277"/>
        </w:tabs>
        <w:rPr>
          <w:sz w:val="24"/>
          <w:szCs w:val="24"/>
        </w:rPr>
      </w:pPr>
      <w:r w:rsidRPr="001617EF">
        <w:rPr>
          <w:sz w:val="24"/>
          <w:szCs w:val="24"/>
        </w:rPr>
        <w:t>33. Муниципальное унитарное предприятие «Покровское ЖКХ»</w:t>
      </w:r>
    </w:p>
    <w:p w:rsidR="001617EF" w:rsidRPr="001617EF" w:rsidRDefault="001617EF" w:rsidP="001617EF">
      <w:pPr>
        <w:tabs>
          <w:tab w:val="left" w:pos="277"/>
        </w:tabs>
        <w:rPr>
          <w:sz w:val="24"/>
          <w:szCs w:val="24"/>
        </w:rPr>
      </w:pPr>
      <w:r w:rsidRPr="001617EF">
        <w:rPr>
          <w:sz w:val="24"/>
          <w:szCs w:val="24"/>
        </w:rPr>
        <w:t>34. Общество с ограниченной ответственностью «Покровка»</w:t>
      </w:r>
    </w:p>
    <w:p w:rsidR="001617EF" w:rsidRPr="001617EF" w:rsidRDefault="001617EF" w:rsidP="001617EF">
      <w:pPr>
        <w:tabs>
          <w:tab w:val="left" w:pos="272"/>
        </w:tabs>
        <w:rPr>
          <w:sz w:val="24"/>
          <w:szCs w:val="24"/>
        </w:rPr>
      </w:pPr>
      <w:r w:rsidRPr="001617EF">
        <w:rPr>
          <w:sz w:val="24"/>
          <w:szCs w:val="24"/>
        </w:rPr>
        <w:t>35. Администрация Старокарачинского сельского совета Чановского района Новосибирской области</w:t>
      </w:r>
    </w:p>
    <w:p w:rsidR="001617EF" w:rsidRPr="001617EF" w:rsidRDefault="001617EF" w:rsidP="001617EF">
      <w:pPr>
        <w:tabs>
          <w:tab w:val="left" w:pos="272"/>
        </w:tabs>
        <w:rPr>
          <w:sz w:val="24"/>
          <w:szCs w:val="24"/>
        </w:rPr>
      </w:pPr>
      <w:r w:rsidRPr="001617EF">
        <w:rPr>
          <w:sz w:val="24"/>
          <w:szCs w:val="24"/>
        </w:rPr>
        <w:t>36. Муниципальное унитарное предприятие Старокарачинское ЖКХ»</w:t>
      </w:r>
    </w:p>
    <w:p w:rsidR="001617EF" w:rsidRPr="001617EF" w:rsidRDefault="001617EF" w:rsidP="001617EF">
      <w:pPr>
        <w:tabs>
          <w:tab w:val="left" w:pos="272"/>
        </w:tabs>
        <w:rPr>
          <w:sz w:val="24"/>
          <w:szCs w:val="24"/>
        </w:rPr>
      </w:pPr>
      <w:r w:rsidRPr="001617EF">
        <w:rPr>
          <w:sz w:val="24"/>
          <w:szCs w:val="24"/>
        </w:rPr>
        <w:t>37. Общество с ограниченной ответственностью «Советская Родина»</w:t>
      </w:r>
    </w:p>
    <w:p w:rsidR="001617EF" w:rsidRPr="001617EF" w:rsidRDefault="001617EF" w:rsidP="001617EF">
      <w:pPr>
        <w:tabs>
          <w:tab w:val="left" w:pos="267"/>
        </w:tabs>
        <w:rPr>
          <w:sz w:val="24"/>
          <w:szCs w:val="24"/>
        </w:rPr>
      </w:pPr>
      <w:r w:rsidRPr="001617EF">
        <w:rPr>
          <w:sz w:val="24"/>
          <w:szCs w:val="24"/>
        </w:rPr>
        <w:t xml:space="preserve">38. Администрация Таганского сельского совета </w:t>
      </w:r>
      <w:bookmarkStart w:id="131" w:name="_Hlk184914342"/>
      <w:r w:rsidRPr="001617EF">
        <w:rPr>
          <w:sz w:val="24"/>
          <w:szCs w:val="24"/>
        </w:rPr>
        <w:t>Чановского района Новосибирской области</w:t>
      </w:r>
    </w:p>
    <w:bookmarkEnd w:id="131"/>
    <w:p w:rsidR="001617EF" w:rsidRPr="001617EF" w:rsidRDefault="001617EF" w:rsidP="001617EF">
      <w:pPr>
        <w:tabs>
          <w:tab w:val="left" w:pos="272"/>
        </w:tabs>
        <w:rPr>
          <w:sz w:val="24"/>
          <w:szCs w:val="24"/>
        </w:rPr>
      </w:pPr>
      <w:r w:rsidRPr="001617EF">
        <w:rPr>
          <w:sz w:val="24"/>
          <w:szCs w:val="24"/>
        </w:rPr>
        <w:t>39. Общество с ограниченной ответственностью «Таганское»</w:t>
      </w:r>
    </w:p>
    <w:p w:rsidR="001617EF" w:rsidRPr="001617EF" w:rsidRDefault="001617EF" w:rsidP="001617EF">
      <w:pPr>
        <w:tabs>
          <w:tab w:val="left" w:pos="272"/>
        </w:tabs>
        <w:rPr>
          <w:sz w:val="24"/>
          <w:szCs w:val="24"/>
        </w:rPr>
      </w:pPr>
      <w:r w:rsidRPr="001617EF">
        <w:rPr>
          <w:sz w:val="24"/>
          <w:szCs w:val="24"/>
        </w:rPr>
        <w:t>40. Администрация Тебисского сельского совета Чановского района Новосибирской области</w:t>
      </w:r>
    </w:p>
    <w:p w:rsidR="001617EF" w:rsidRPr="001617EF" w:rsidRDefault="001617EF" w:rsidP="001617EF">
      <w:pPr>
        <w:tabs>
          <w:tab w:val="left" w:pos="277"/>
        </w:tabs>
        <w:rPr>
          <w:sz w:val="24"/>
          <w:szCs w:val="24"/>
        </w:rPr>
      </w:pPr>
      <w:r w:rsidRPr="001617EF">
        <w:rPr>
          <w:sz w:val="24"/>
          <w:szCs w:val="24"/>
        </w:rPr>
        <w:t>41. Муниципальное унитарное предприятие «Тебисского ЖКХ»</w:t>
      </w:r>
    </w:p>
    <w:p w:rsidR="001617EF" w:rsidRPr="001617EF" w:rsidRDefault="001617EF" w:rsidP="001617EF">
      <w:pPr>
        <w:tabs>
          <w:tab w:val="left" w:pos="272"/>
        </w:tabs>
        <w:rPr>
          <w:sz w:val="24"/>
          <w:szCs w:val="24"/>
        </w:rPr>
      </w:pPr>
      <w:r w:rsidRPr="001617EF">
        <w:rPr>
          <w:sz w:val="24"/>
          <w:szCs w:val="24"/>
        </w:rPr>
        <w:t>42. Администрация Щегловского сельского совета Чановского района Новосибирской области</w:t>
      </w:r>
    </w:p>
    <w:p w:rsidR="001617EF" w:rsidRPr="001617EF" w:rsidRDefault="001617EF" w:rsidP="001617EF">
      <w:pPr>
        <w:tabs>
          <w:tab w:val="left" w:pos="272"/>
        </w:tabs>
        <w:rPr>
          <w:sz w:val="24"/>
          <w:szCs w:val="24"/>
        </w:rPr>
      </w:pPr>
      <w:r w:rsidRPr="001617EF">
        <w:rPr>
          <w:sz w:val="24"/>
          <w:szCs w:val="24"/>
        </w:rPr>
        <w:t>43. Муниципальное унитарное предприятие Щегловское ЖКХ»</w:t>
      </w:r>
    </w:p>
    <w:p w:rsidR="001617EF" w:rsidRPr="001617EF" w:rsidRDefault="001617EF" w:rsidP="001617EF">
      <w:pPr>
        <w:tabs>
          <w:tab w:val="left" w:pos="272"/>
        </w:tabs>
        <w:rPr>
          <w:sz w:val="24"/>
          <w:szCs w:val="24"/>
        </w:rPr>
      </w:pPr>
      <w:r w:rsidRPr="001617EF">
        <w:rPr>
          <w:sz w:val="24"/>
          <w:szCs w:val="24"/>
        </w:rPr>
        <w:t>44. Открытое акционерное общество «Щеглово</w:t>
      </w:r>
    </w:p>
    <w:p w:rsidR="00F60C99" w:rsidRPr="001617EF" w:rsidRDefault="00F60C99" w:rsidP="00D45B44">
      <w:pPr>
        <w:pStyle w:val="aff0"/>
        <w:rPr>
          <w:sz w:val="20"/>
          <w:szCs w:val="20"/>
        </w:rPr>
      </w:pPr>
    </w:p>
    <w:p w:rsidR="00F60C99" w:rsidRPr="001617EF" w:rsidRDefault="00F60C99" w:rsidP="00D45B44">
      <w:pPr>
        <w:pStyle w:val="aff0"/>
        <w:rPr>
          <w:sz w:val="20"/>
          <w:szCs w:val="20"/>
        </w:rPr>
      </w:pPr>
    </w:p>
    <w:p w:rsidR="00F60C99" w:rsidRPr="001617EF" w:rsidRDefault="00F60C99" w:rsidP="00D45B44">
      <w:pPr>
        <w:pStyle w:val="aff0"/>
        <w:rPr>
          <w:sz w:val="20"/>
          <w:szCs w:val="20"/>
        </w:rPr>
      </w:pPr>
    </w:p>
    <w:p w:rsidR="001617EF" w:rsidRPr="001617EF" w:rsidRDefault="001617EF" w:rsidP="001617EF">
      <w:pPr>
        <w:jc w:val="center"/>
        <w:rPr>
          <w:sz w:val="24"/>
          <w:szCs w:val="24"/>
          <w:lang w:val="en-US"/>
        </w:rPr>
      </w:pPr>
      <w:r w:rsidRPr="001617EF">
        <w:rPr>
          <w:noProof/>
          <w:sz w:val="24"/>
          <w:szCs w:val="24"/>
        </w:rPr>
        <w:drawing>
          <wp:inline distT="0" distB="0" distL="0" distR="0">
            <wp:extent cx="534670" cy="641350"/>
            <wp:effectExtent l="19050" t="0" r="0" b="0"/>
            <wp:docPr id="7" name="Рисунок 1"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района+"/>
                    <pic:cNvPicPr>
                      <a:picLocks noChangeAspect="1" noChangeArrowheads="1"/>
                    </pic:cNvPicPr>
                  </pic:nvPicPr>
                  <pic:blipFill>
                    <a:blip r:embed="rId95">
                      <a:lum bright="-12000" contrast="60000"/>
                      <a:grayscl/>
                    </a:blip>
                    <a:srcRect/>
                    <a:stretch>
                      <a:fillRect/>
                    </a:stretch>
                  </pic:blipFill>
                  <pic:spPr bwMode="auto">
                    <a:xfrm>
                      <a:off x="0" y="0"/>
                      <a:ext cx="534670" cy="641350"/>
                    </a:xfrm>
                    <a:prstGeom prst="rect">
                      <a:avLst/>
                    </a:prstGeom>
                    <a:noFill/>
                    <a:ln w="9525">
                      <a:noFill/>
                      <a:miter lim="800000"/>
                      <a:headEnd/>
                      <a:tailEnd/>
                    </a:ln>
                  </pic:spPr>
                </pic:pic>
              </a:graphicData>
            </a:graphic>
          </wp:inline>
        </w:drawing>
      </w:r>
    </w:p>
    <w:p w:rsidR="001617EF" w:rsidRPr="001617EF" w:rsidRDefault="001617EF" w:rsidP="001617EF">
      <w:pPr>
        <w:jc w:val="center"/>
        <w:rPr>
          <w:b/>
          <w:sz w:val="24"/>
          <w:szCs w:val="24"/>
          <w:lang w:val="en-US"/>
        </w:rPr>
      </w:pPr>
    </w:p>
    <w:p w:rsidR="001617EF" w:rsidRPr="001617EF" w:rsidRDefault="001617EF" w:rsidP="001617EF">
      <w:pPr>
        <w:pStyle w:val="afffff7"/>
        <w:rPr>
          <w:sz w:val="24"/>
          <w:szCs w:val="24"/>
        </w:rPr>
      </w:pPr>
      <w:r w:rsidRPr="001617EF">
        <w:rPr>
          <w:sz w:val="24"/>
          <w:szCs w:val="24"/>
        </w:rPr>
        <w:t>АДМИНИСТРАЦИЯ</w:t>
      </w:r>
    </w:p>
    <w:p w:rsidR="001617EF" w:rsidRPr="001617EF" w:rsidRDefault="001617EF" w:rsidP="001617EF">
      <w:pPr>
        <w:pStyle w:val="afffff7"/>
        <w:rPr>
          <w:sz w:val="24"/>
          <w:szCs w:val="24"/>
        </w:rPr>
      </w:pPr>
      <w:r w:rsidRPr="001617EF">
        <w:rPr>
          <w:sz w:val="24"/>
          <w:szCs w:val="24"/>
        </w:rPr>
        <w:t>ЧАНОВСКОГО РАЙОНА НОВОСИБИРСКОЙ ОБЛАСТИ</w:t>
      </w:r>
    </w:p>
    <w:p w:rsidR="001617EF" w:rsidRPr="001617EF" w:rsidRDefault="001617EF" w:rsidP="001617EF">
      <w:pPr>
        <w:jc w:val="center"/>
        <w:rPr>
          <w:sz w:val="24"/>
          <w:szCs w:val="24"/>
        </w:rPr>
      </w:pPr>
    </w:p>
    <w:p w:rsidR="001617EF" w:rsidRPr="001617EF" w:rsidRDefault="001617EF" w:rsidP="001617EF">
      <w:pPr>
        <w:pStyle w:val="3"/>
        <w:spacing w:before="0" w:after="0"/>
        <w:jc w:val="center"/>
        <w:rPr>
          <w:rFonts w:ascii="Times New Roman" w:hAnsi="Times New Roman" w:cs="Times New Roman"/>
          <w:b w:val="0"/>
          <w:sz w:val="24"/>
          <w:szCs w:val="24"/>
        </w:rPr>
      </w:pPr>
      <w:r w:rsidRPr="001617EF">
        <w:rPr>
          <w:rFonts w:ascii="Times New Roman" w:hAnsi="Times New Roman" w:cs="Times New Roman"/>
          <w:b w:val="0"/>
          <w:sz w:val="24"/>
          <w:szCs w:val="24"/>
        </w:rPr>
        <w:t>ПОСТАНОВЛЕНИЕ</w:t>
      </w:r>
    </w:p>
    <w:p w:rsidR="001617EF" w:rsidRPr="001617EF" w:rsidRDefault="001617EF" w:rsidP="001617EF">
      <w:pPr>
        <w:widowControl w:val="0"/>
        <w:autoSpaceDE w:val="0"/>
        <w:autoSpaceDN w:val="0"/>
        <w:adjustRightInd w:val="0"/>
        <w:jc w:val="center"/>
        <w:rPr>
          <w:rFonts w:eastAsia="Calibri"/>
          <w:sz w:val="24"/>
          <w:szCs w:val="24"/>
        </w:rPr>
      </w:pPr>
    </w:p>
    <w:p w:rsidR="001617EF" w:rsidRPr="001617EF" w:rsidRDefault="001617EF" w:rsidP="001617EF">
      <w:pPr>
        <w:pStyle w:val="3"/>
        <w:jc w:val="center"/>
        <w:rPr>
          <w:rFonts w:ascii="Times New Roman" w:hAnsi="Times New Roman" w:cs="Times New Roman"/>
          <w:sz w:val="24"/>
          <w:szCs w:val="24"/>
        </w:rPr>
      </w:pPr>
      <w:r w:rsidRPr="001617EF">
        <w:rPr>
          <w:rFonts w:ascii="Times New Roman" w:hAnsi="Times New Roman" w:cs="Times New Roman"/>
          <w:sz w:val="24"/>
          <w:szCs w:val="24"/>
        </w:rPr>
        <w:t>17.12.2024 № 1734-па</w:t>
      </w:r>
    </w:p>
    <w:p w:rsidR="001617EF" w:rsidRPr="001617EF" w:rsidRDefault="001617EF" w:rsidP="001617EF">
      <w:pPr>
        <w:widowControl w:val="0"/>
        <w:autoSpaceDE w:val="0"/>
        <w:autoSpaceDN w:val="0"/>
        <w:adjustRightInd w:val="0"/>
        <w:rPr>
          <w:sz w:val="24"/>
          <w:szCs w:val="24"/>
        </w:rPr>
      </w:pPr>
    </w:p>
    <w:p w:rsidR="001617EF" w:rsidRPr="001617EF" w:rsidRDefault="001617EF" w:rsidP="001617EF">
      <w:pPr>
        <w:widowControl w:val="0"/>
        <w:autoSpaceDE w:val="0"/>
        <w:autoSpaceDN w:val="0"/>
        <w:adjustRightInd w:val="0"/>
        <w:jc w:val="center"/>
        <w:rPr>
          <w:sz w:val="24"/>
          <w:szCs w:val="24"/>
        </w:rPr>
      </w:pPr>
      <w:r w:rsidRPr="001617EF">
        <w:rPr>
          <w:bCs/>
          <w:kern w:val="28"/>
          <w:sz w:val="24"/>
          <w:szCs w:val="24"/>
        </w:rPr>
        <w:t>Об утверждении муниципальной программы «Развитие архивного дела в Чановском районе Новосибирской области на 2025-2027 годы»</w:t>
      </w:r>
    </w:p>
    <w:p w:rsidR="001617EF" w:rsidRPr="001617EF" w:rsidRDefault="001617EF" w:rsidP="001617EF">
      <w:pPr>
        <w:widowControl w:val="0"/>
        <w:tabs>
          <w:tab w:val="left" w:pos="7908"/>
        </w:tabs>
        <w:autoSpaceDE w:val="0"/>
        <w:autoSpaceDN w:val="0"/>
        <w:adjustRightInd w:val="0"/>
        <w:rPr>
          <w:sz w:val="24"/>
          <w:szCs w:val="24"/>
        </w:rPr>
      </w:pPr>
      <w:r w:rsidRPr="001617EF">
        <w:rPr>
          <w:sz w:val="24"/>
          <w:szCs w:val="24"/>
        </w:rPr>
        <w:tab/>
      </w:r>
    </w:p>
    <w:p w:rsidR="001617EF" w:rsidRPr="001617EF" w:rsidRDefault="001617EF" w:rsidP="001617EF">
      <w:pPr>
        <w:ind w:firstLine="426"/>
        <w:rPr>
          <w:sz w:val="24"/>
          <w:szCs w:val="24"/>
        </w:rPr>
      </w:pPr>
      <w:r w:rsidRPr="001617EF">
        <w:rPr>
          <w:sz w:val="24"/>
          <w:szCs w:val="24"/>
        </w:rPr>
        <w:lastRenderedPageBreak/>
        <w:t xml:space="preserve">В соответствии со статьей 179 Бюджетного кодекса Российской Федерации и в соответствии с Федеральными законами от 22 октября 2004 года № 125-ФЗ «Об архивном деле в Российской Федерации», от 6 октября 2003 года № 131-ФЗ «Об общих принципах организации местного самоуправления в Российской Федерации», на основании постановления администрации Чановского района Новосибирской области от 13.06.2017 г. № 379-па «Об утверждении порядка </w:t>
      </w:r>
      <w:r w:rsidRPr="001617EF">
        <w:rPr>
          <w:bCs/>
          <w:kern w:val="28"/>
          <w:sz w:val="24"/>
          <w:szCs w:val="24"/>
        </w:rPr>
        <w:t>принятия решений о разработке муниципальных программ, их формирования, реализации и проведения ежегодной оценки эффективности их реализации в Чановском районе Новосибирской области</w:t>
      </w:r>
      <w:r w:rsidRPr="001617EF">
        <w:rPr>
          <w:sz w:val="24"/>
          <w:szCs w:val="24"/>
        </w:rPr>
        <w:t>», администрация Чановского района Новосибирской области ПОСТАНОВЛЯЕТ:</w:t>
      </w:r>
    </w:p>
    <w:p w:rsidR="001617EF" w:rsidRPr="001617EF" w:rsidRDefault="001617EF" w:rsidP="001617EF">
      <w:pPr>
        <w:ind w:firstLine="426"/>
        <w:rPr>
          <w:bCs/>
          <w:kern w:val="28"/>
          <w:sz w:val="24"/>
          <w:szCs w:val="24"/>
        </w:rPr>
      </w:pPr>
      <w:r w:rsidRPr="001617EF">
        <w:rPr>
          <w:sz w:val="24"/>
          <w:szCs w:val="24"/>
        </w:rPr>
        <w:t>1. Утвердить муниципальную программу «</w:t>
      </w:r>
      <w:r w:rsidRPr="001617EF">
        <w:rPr>
          <w:bCs/>
          <w:kern w:val="28"/>
          <w:sz w:val="24"/>
          <w:szCs w:val="24"/>
        </w:rPr>
        <w:t>Развитие архивного дела в Чановском районе Новосибирской области на 2025-2027 годы» (Приложение № 1).</w:t>
      </w:r>
    </w:p>
    <w:p w:rsidR="001617EF" w:rsidRPr="001617EF" w:rsidRDefault="001617EF" w:rsidP="001617EF">
      <w:pPr>
        <w:ind w:firstLine="426"/>
        <w:rPr>
          <w:sz w:val="24"/>
          <w:szCs w:val="24"/>
        </w:rPr>
      </w:pPr>
      <w:r w:rsidRPr="001617EF">
        <w:rPr>
          <w:sz w:val="24"/>
          <w:szCs w:val="24"/>
        </w:rPr>
        <w:t>2. Опубликовать настоящее постановление в периодическом печатном издании «Информационный вестник» органов местного самоуправления Чановского района Новосибирской области.</w:t>
      </w:r>
    </w:p>
    <w:p w:rsidR="001617EF" w:rsidRPr="001617EF" w:rsidRDefault="001617EF" w:rsidP="001617EF">
      <w:pPr>
        <w:ind w:firstLine="426"/>
        <w:rPr>
          <w:sz w:val="24"/>
          <w:szCs w:val="24"/>
        </w:rPr>
      </w:pPr>
      <w:r w:rsidRPr="001617EF">
        <w:rPr>
          <w:sz w:val="24"/>
          <w:szCs w:val="24"/>
        </w:rPr>
        <w:t>3. Контроль за исполнением постановления возложить на управляющего делами администрации Чановского района Новосибирской области Н.И. Танцуеву.</w:t>
      </w:r>
    </w:p>
    <w:p w:rsidR="001617EF" w:rsidRPr="001617EF" w:rsidRDefault="001617EF" w:rsidP="001617EF">
      <w:pPr>
        <w:widowControl w:val="0"/>
        <w:autoSpaceDE w:val="0"/>
        <w:autoSpaceDN w:val="0"/>
        <w:adjustRightInd w:val="0"/>
        <w:ind w:firstLine="540"/>
        <w:rPr>
          <w:sz w:val="24"/>
          <w:szCs w:val="24"/>
        </w:rPr>
      </w:pPr>
    </w:p>
    <w:p w:rsidR="001617EF" w:rsidRPr="001617EF" w:rsidRDefault="001617EF" w:rsidP="001617EF">
      <w:pPr>
        <w:autoSpaceDE w:val="0"/>
        <w:autoSpaceDN w:val="0"/>
        <w:adjustRightInd w:val="0"/>
        <w:outlineLvl w:val="1"/>
        <w:rPr>
          <w:sz w:val="24"/>
          <w:szCs w:val="24"/>
        </w:rPr>
      </w:pPr>
      <w:r w:rsidRPr="001617EF">
        <w:rPr>
          <w:sz w:val="24"/>
          <w:szCs w:val="24"/>
        </w:rPr>
        <w:t>Глава Чановского района</w:t>
      </w:r>
    </w:p>
    <w:p w:rsidR="001617EF" w:rsidRPr="001617EF" w:rsidRDefault="001617EF" w:rsidP="001617EF">
      <w:pPr>
        <w:autoSpaceDE w:val="0"/>
        <w:autoSpaceDN w:val="0"/>
        <w:adjustRightInd w:val="0"/>
        <w:outlineLvl w:val="1"/>
        <w:rPr>
          <w:sz w:val="24"/>
          <w:szCs w:val="24"/>
        </w:rPr>
      </w:pPr>
      <w:r w:rsidRPr="001617EF">
        <w:rPr>
          <w:sz w:val="24"/>
          <w:szCs w:val="24"/>
        </w:rPr>
        <w:t>Новосибирской области</w:t>
      </w:r>
      <w:r w:rsidRPr="001617EF">
        <w:rPr>
          <w:sz w:val="24"/>
          <w:szCs w:val="24"/>
        </w:rPr>
        <w:tab/>
      </w:r>
      <w:r w:rsidRPr="001617EF">
        <w:rPr>
          <w:sz w:val="24"/>
          <w:szCs w:val="24"/>
        </w:rPr>
        <w:tab/>
      </w:r>
      <w:r w:rsidRPr="001617EF">
        <w:rPr>
          <w:sz w:val="24"/>
          <w:szCs w:val="24"/>
        </w:rPr>
        <w:tab/>
      </w:r>
      <w:r w:rsidRPr="001617EF">
        <w:rPr>
          <w:sz w:val="24"/>
          <w:szCs w:val="24"/>
        </w:rPr>
        <w:tab/>
      </w:r>
      <w:r w:rsidRPr="001617EF">
        <w:rPr>
          <w:sz w:val="24"/>
          <w:szCs w:val="24"/>
        </w:rPr>
        <w:tab/>
        <w:t xml:space="preserve">          В.И. Губер</w:t>
      </w:r>
    </w:p>
    <w:p w:rsidR="001617EF" w:rsidRPr="001617EF" w:rsidRDefault="001617EF" w:rsidP="001617EF">
      <w:pPr>
        <w:widowControl w:val="0"/>
        <w:autoSpaceDE w:val="0"/>
        <w:autoSpaceDN w:val="0"/>
        <w:adjustRightInd w:val="0"/>
        <w:outlineLvl w:val="1"/>
        <w:rPr>
          <w:sz w:val="24"/>
          <w:szCs w:val="24"/>
        </w:rPr>
      </w:pPr>
    </w:p>
    <w:p w:rsidR="001617EF" w:rsidRPr="001617EF" w:rsidRDefault="001617EF" w:rsidP="001617EF">
      <w:pPr>
        <w:widowControl w:val="0"/>
        <w:autoSpaceDE w:val="0"/>
        <w:autoSpaceDN w:val="0"/>
        <w:adjustRightInd w:val="0"/>
        <w:outlineLvl w:val="1"/>
        <w:rPr>
          <w:sz w:val="22"/>
          <w:szCs w:val="22"/>
        </w:rPr>
      </w:pPr>
      <w:r w:rsidRPr="001617EF">
        <w:rPr>
          <w:sz w:val="22"/>
          <w:szCs w:val="22"/>
        </w:rPr>
        <w:t>Н.С. Иванова</w:t>
      </w:r>
    </w:p>
    <w:p w:rsidR="001617EF" w:rsidRPr="001617EF" w:rsidRDefault="001617EF" w:rsidP="001617EF">
      <w:pPr>
        <w:widowControl w:val="0"/>
        <w:autoSpaceDE w:val="0"/>
        <w:autoSpaceDN w:val="0"/>
        <w:adjustRightInd w:val="0"/>
        <w:outlineLvl w:val="1"/>
        <w:rPr>
          <w:sz w:val="22"/>
          <w:szCs w:val="22"/>
        </w:rPr>
      </w:pPr>
      <w:r w:rsidRPr="001617EF">
        <w:rPr>
          <w:sz w:val="22"/>
          <w:szCs w:val="22"/>
        </w:rPr>
        <w:t>21-975</w:t>
      </w:r>
    </w:p>
    <w:p w:rsidR="00F60C99" w:rsidRPr="001617EF" w:rsidRDefault="00F60C99" w:rsidP="00D45B44">
      <w:pPr>
        <w:pStyle w:val="aff0"/>
        <w:rPr>
          <w:sz w:val="20"/>
          <w:szCs w:val="20"/>
        </w:rPr>
      </w:pPr>
    </w:p>
    <w:p w:rsidR="001617EF" w:rsidRPr="001617EF" w:rsidRDefault="001617EF" w:rsidP="001617EF">
      <w:pPr>
        <w:widowControl w:val="0"/>
        <w:autoSpaceDE w:val="0"/>
        <w:autoSpaceDN w:val="0"/>
        <w:adjustRightInd w:val="0"/>
        <w:jc w:val="right"/>
        <w:outlineLvl w:val="1"/>
        <w:rPr>
          <w:sz w:val="22"/>
          <w:szCs w:val="22"/>
        </w:rPr>
      </w:pPr>
      <w:r w:rsidRPr="001617EF">
        <w:rPr>
          <w:sz w:val="22"/>
          <w:szCs w:val="22"/>
        </w:rPr>
        <w:t xml:space="preserve">                                                                                      Приложение № 1 </w:t>
      </w:r>
    </w:p>
    <w:p w:rsidR="001617EF" w:rsidRPr="001617EF" w:rsidRDefault="001617EF" w:rsidP="001617EF">
      <w:pPr>
        <w:jc w:val="right"/>
        <w:rPr>
          <w:sz w:val="22"/>
          <w:szCs w:val="22"/>
        </w:rPr>
      </w:pPr>
      <w:r w:rsidRPr="001617EF">
        <w:rPr>
          <w:sz w:val="22"/>
          <w:szCs w:val="22"/>
        </w:rPr>
        <w:t>к постановлению администрации</w:t>
      </w:r>
    </w:p>
    <w:p w:rsidR="001617EF" w:rsidRPr="001617EF" w:rsidRDefault="001617EF" w:rsidP="001617EF">
      <w:pPr>
        <w:jc w:val="right"/>
        <w:rPr>
          <w:sz w:val="22"/>
          <w:szCs w:val="22"/>
        </w:rPr>
      </w:pPr>
      <w:r w:rsidRPr="001617EF">
        <w:rPr>
          <w:sz w:val="22"/>
          <w:szCs w:val="22"/>
        </w:rPr>
        <w:t xml:space="preserve">                                                                                   Чановского района</w:t>
      </w:r>
    </w:p>
    <w:p w:rsidR="001617EF" w:rsidRPr="001617EF" w:rsidRDefault="001617EF" w:rsidP="001617EF">
      <w:pPr>
        <w:jc w:val="right"/>
        <w:rPr>
          <w:sz w:val="22"/>
          <w:szCs w:val="22"/>
        </w:rPr>
      </w:pPr>
      <w:r w:rsidRPr="001617EF">
        <w:rPr>
          <w:sz w:val="22"/>
          <w:szCs w:val="22"/>
        </w:rPr>
        <w:t xml:space="preserve">                                                                                    Новосибирской области</w:t>
      </w:r>
    </w:p>
    <w:p w:rsidR="001617EF" w:rsidRPr="001617EF" w:rsidRDefault="001617EF" w:rsidP="001617EF">
      <w:pPr>
        <w:jc w:val="right"/>
        <w:rPr>
          <w:rFonts w:eastAsia="Calibri"/>
          <w:bCs/>
          <w:sz w:val="22"/>
          <w:szCs w:val="22"/>
        </w:rPr>
      </w:pPr>
      <w:r w:rsidRPr="001617EF">
        <w:rPr>
          <w:sz w:val="22"/>
          <w:szCs w:val="22"/>
        </w:rPr>
        <w:t xml:space="preserve">                                                                                                от </w:t>
      </w:r>
      <w:r>
        <w:rPr>
          <w:sz w:val="22"/>
          <w:szCs w:val="22"/>
        </w:rPr>
        <w:t>17.12.2024</w:t>
      </w:r>
      <w:r w:rsidRPr="001617EF">
        <w:rPr>
          <w:sz w:val="22"/>
          <w:szCs w:val="22"/>
        </w:rPr>
        <w:t xml:space="preserve">  </w:t>
      </w:r>
      <w:r w:rsidRPr="001617EF">
        <w:rPr>
          <w:rFonts w:eastAsia="Calibri"/>
          <w:bCs/>
          <w:sz w:val="22"/>
          <w:szCs w:val="22"/>
        </w:rPr>
        <w:t>№</w:t>
      </w:r>
      <w:r>
        <w:rPr>
          <w:rFonts w:eastAsia="Calibri"/>
          <w:bCs/>
          <w:sz w:val="22"/>
          <w:szCs w:val="22"/>
        </w:rPr>
        <w:t xml:space="preserve"> 1734-па</w:t>
      </w:r>
    </w:p>
    <w:p w:rsidR="00F60C99" w:rsidRPr="001617EF" w:rsidRDefault="00F60C99" w:rsidP="00D45B44">
      <w:pPr>
        <w:pStyle w:val="aff0"/>
        <w:rPr>
          <w:sz w:val="20"/>
          <w:szCs w:val="20"/>
        </w:rPr>
      </w:pPr>
    </w:p>
    <w:p w:rsidR="001617EF" w:rsidRPr="001617EF" w:rsidRDefault="001617EF" w:rsidP="001617EF">
      <w:pPr>
        <w:widowControl w:val="0"/>
        <w:autoSpaceDE w:val="0"/>
        <w:autoSpaceDN w:val="0"/>
        <w:adjustRightInd w:val="0"/>
        <w:jc w:val="center"/>
        <w:rPr>
          <w:b/>
          <w:sz w:val="24"/>
          <w:szCs w:val="24"/>
        </w:rPr>
      </w:pPr>
      <w:r w:rsidRPr="001617EF">
        <w:rPr>
          <w:b/>
          <w:sz w:val="24"/>
          <w:szCs w:val="24"/>
        </w:rPr>
        <w:t>Муниципальная программа</w:t>
      </w:r>
    </w:p>
    <w:p w:rsidR="001617EF" w:rsidRPr="001617EF" w:rsidRDefault="001617EF" w:rsidP="001617EF">
      <w:pPr>
        <w:widowControl w:val="0"/>
        <w:autoSpaceDE w:val="0"/>
        <w:autoSpaceDN w:val="0"/>
        <w:adjustRightInd w:val="0"/>
        <w:jc w:val="center"/>
        <w:rPr>
          <w:b/>
          <w:sz w:val="24"/>
          <w:szCs w:val="24"/>
        </w:rPr>
      </w:pPr>
      <w:r w:rsidRPr="001617EF">
        <w:rPr>
          <w:b/>
          <w:bCs/>
          <w:kern w:val="28"/>
          <w:sz w:val="24"/>
          <w:szCs w:val="24"/>
        </w:rPr>
        <w:t>«Развитие архивного дела в Чановском районе Новосибирской области на 2025-2027 годы»</w:t>
      </w:r>
      <w:r w:rsidRPr="001617EF">
        <w:rPr>
          <w:b/>
          <w:sz w:val="24"/>
          <w:szCs w:val="24"/>
        </w:rPr>
        <w:t xml:space="preserve"> </w:t>
      </w:r>
    </w:p>
    <w:p w:rsidR="00F60C99" w:rsidRPr="001617EF" w:rsidRDefault="00F60C99" w:rsidP="00D45B44">
      <w:pPr>
        <w:pStyle w:val="aff0"/>
        <w:rPr>
          <w:sz w:val="20"/>
          <w:szCs w:val="20"/>
        </w:rPr>
      </w:pPr>
    </w:p>
    <w:p w:rsidR="001617EF" w:rsidRPr="001617EF" w:rsidRDefault="001617EF" w:rsidP="001617EF">
      <w:pPr>
        <w:widowControl w:val="0"/>
        <w:autoSpaceDE w:val="0"/>
        <w:autoSpaceDN w:val="0"/>
        <w:adjustRightInd w:val="0"/>
        <w:jc w:val="center"/>
        <w:rPr>
          <w:b/>
          <w:sz w:val="24"/>
          <w:szCs w:val="24"/>
        </w:rPr>
      </w:pPr>
      <w:r w:rsidRPr="001617EF">
        <w:rPr>
          <w:b/>
          <w:sz w:val="24"/>
          <w:szCs w:val="24"/>
        </w:rPr>
        <w:t xml:space="preserve">1. ПАСПОРТ </w:t>
      </w:r>
    </w:p>
    <w:p w:rsidR="001617EF" w:rsidRPr="001617EF" w:rsidRDefault="001617EF" w:rsidP="001617EF">
      <w:pPr>
        <w:widowControl w:val="0"/>
        <w:autoSpaceDE w:val="0"/>
        <w:autoSpaceDN w:val="0"/>
        <w:adjustRightInd w:val="0"/>
        <w:jc w:val="center"/>
        <w:rPr>
          <w:b/>
          <w:sz w:val="24"/>
          <w:szCs w:val="24"/>
        </w:rPr>
      </w:pPr>
      <w:r w:rsidRPr="001617EF">
        <w:rPr>
          <w:b/>
          <w:sz w:val="24"/>
          <w:szCs w:val="24"/>
        </w:rPr>
        <w:t>Муниципальной программы</w:t>
      </w:r>
    </w:p>
    <w:p w:rsidR="001617EF" w:rsidRPr="001617EF" w:rsidRDefault="001617EF" w:rsidP="001617EF">
      <w:pPr>
        <w:widowControl w:val="0"/>
        <w:autoSpaceDE w:val="0"/>
        <w:autoSpaceDN w:val="0"/>
        <w:adjustRightInd w:val="0"/>
        <w:jc w:val="center"/>
        <w:rPr>
          <w:b/>
          <w:sz w:val="24"/>
          <w:szCs w:val="24"/>
        </w:rPr>
      </w:pPr>
      <w:r w:rsidRPr="001617EF">
        <w:rPr>
          <w:b/>
          <w:bCs/>
          <w:kern w:val="28"/>
          <w:sz w:val="24"/>
          <w:szCs w:val="24"/>
        </w:rPr>
        <w:t>«Развитие архивного дела в Чановском районе Новосибирской области на 2025-2027 годы»</w:t>
      </w:r>
      <w:r w:rsidRPr="001617EF">
        <w:rPr>
          <w:b/>
          <w:sz w:val="24"/>
          <w:szCs w:val="24"/>
        </w:rPr>
        <w:t xml:space="preserve"> </w:t>
      </w:r>
    </w:p>
    <w:p w:rsidR="001617EF" w:rsidRPr="00901B81" w:rsidRDefault="001617EF" w:rsidP="001617EF">
      <w:pPr>
        <w:widowControl w:val="0"/>
        <w:autoSpaceDE w:val="0"/>
        <w:autoSpaceDN w:val="0"/>
        <w:adjustRightInd w:val="0"/>
        <w:jc w:val="center"/>
        <w:rPr>
          <w:sz w:val="28"/>
          <w:szCs w:val="28"/>
        </w:rPr>
      </w:pPr>
    </w:p>
    <w:tbl>
      <w:tblPr>
        <w:tblW w:w="7685" w:type="dxa"/>
        <w:tblInd w:w="75" w:type="dxa"/>
        <w:tblLayout w:type="fixed"/>
        <w:tblCellMar>
          <w:left w:w="75" w:type="dxa"/>
          <w:right w:w="75" w:type="dxa"/>
        </w:tblCellMar>
        <w:tblLook w:val="04A0"/>
      </w:tblPr>
      <w:tblGrid>
        <w:gridCol w:w="3149"/>
        <w:gridCol w:w="4536"/>
      </w:tblGrid>
      <w:tr w:rsidR="001617EF" w:rsidRPr="00901B81" w:rsidTr="001617EF">
        <w:trPr>
          <w:trHeight w:val="600"/>
        </w:trPr>
        <w:tc>
          <w:tcPr>
            <w:tcW w:w="3149" w:type="dxa"/>
            <w:tcBorders>
              <w:top w:val="single" w:sz="8" w:space="0" w:color="auto"/>
              <w:left w:val="single" w:sz="8" w:space="0" w:color="auto"/>
              <w:bottom w:val="single" w:sz="8" w:space="0" w:color="auto"/>
              <w:right w:val="single" w:sz="8" w:space="0" w:color="auto"/>
            </w:tcBorders>
            <w:hideMark/>
          </w:tcPr>
          <w:p w:rsidR="001617EF" w:rsidRPr="001617EF" w:rsidRDefault="001617EF" w:rsidP="001617EF">
            <w:pPr>
              <w:widowControl w:val="0"/>
              <w:autoSpaceDE w:val="0"/>
              <w:autoSpaceDN w:val="0"/>
              <w:adjustRightInd w:val="0"/>
              <w:rPr>
                <w:sz w:val="22"/>
                <w:szCs w:val="22"/>
              </w:rPr>
            </w:pPr>
            <w:r w:rsidRPr="001617EF">
              <w:rPr>
                <w:sz w:val="22"/>
                <w:szCs w:val="22"/>
              </w:rPr>
              <w:t>Наименование программы</w:t>
            </w:r>
          </w:p>
        </w:tc>
        <w:tc>
          <w:tcPr>
            <w:tcW w:w="4536" w:type="dxa"/>
            <w:tcBorders>
              <w:top w:val="single" w:sz="8" w:space="0" w:color="auto"/>
              <w:left w:val="single" w:sz="8" w:space="0" w:color="auto"/>
              <w:bottom w:val="single" w:sz="8" w:space="0" w:color="auto"/>
              <w:right w:val="single" w:sz="8" w:space="0" w:color="auto"/>
            </w:tcBorders>
          </w:tcPr>
          <w:p w:rsidR="001617EF" w:rsidRPr="001617EF" w:rsidRDefault="001617EF" w:rsidP="001617EF">
            <w:pPr>
              <w:widowControl w:val="0"/>
              <w:autoSpaceDE w:val="0"/>
              <w:autoSpaceDN w:val="0"/>
              <w:adjustRightInd w:val="0"/>
              <w:rPr>
                <w:bCs/>
                <w:kern w:val="28"/>
                <w:sz w:val="22"/>
                <w:szCs w:val="22"/>
              </w:rPr>
            </w:pPr>
            <w:r w:rsidRPr="001617EF">
              <w:rPr>
                <w:bCs/>
                <w:kern w:val="28"/>
                <w:sz w:val="22"/>
                <w:szCs w:val="22"/>
              </w:rPr>
              <w:t xml:space="preserve">«Развитие архивного дела в Чановском районе Новосибирской области </w:t>
            </w:r>
          </w:p>
          <w:p w:rsidR="001617EF" w:rsidRPr="001617EF" w:rsidRDefault="001617EF" w:rsidP="001617EF">
            <w:pPr>
              <w:widowControl w:val="0"/>
              <w:autoSpaceDE w:val="0"/>
              <w:autoSpaceDN w:val="0"/>
              <w:adjustRightInd w:val="0"/>
              <w:rPr>
                <w:sz w:val="22"/>
                <w:szCs w:val="22"/>
              </w:rPr>
            </w:pPr>
            <w:r w:rsidRPr="001617EF">
              <w:rPr>
                <w:bCs/>
                <w:kern w:val="28"/>
                <w:sz w:val="22"/>
                <w:szCs w:val="22"/>
              </w:rPr>
              <w:t>на 2025-2027 годы»</w:t>
            </w:r>
            <w:r w:rsidRPr="001617EF">
              <w:rPr>
                <w:sz w:val="22"/>
                <w:szCs w:val="22"/>
              </w:rPr>
              <w:t xml:space="preserve"> </w:t>
            </w:r>
          </w:p>
          <w:p w:rsidR="001617EF" w:rsidRPr="001617EF" w:rsidRDefault="001617EF" w:rsidP="001617EF">
            <w:pPr>
              <w:widowControl w:val="0"/>
              <w:autoSpaceDE w:val="0"/>
              <w:autoSpaceDN w:val="0"/>
              <w:adjustRightInd w:val="0"/>
              <w:rPr>
                <w:bCs/>
                <w:kern w:val="28"/>
                <w:sz w:val="22"/>
                <w:szCs w:val="22"/>
              </w:rPr>
            </w:pPr>
          </w:p>
        </w:tc>
      </w:tr>
      <w:tr w:rsidR="001617EF" w:rsidRPr="00901B81" w:rsidTr="001617EF">
        <w:trPr>
          <w:trHeight w:val="600"/>
        </w:trPr>
        <w:tc>
          <w:tcPr>
            <w:tcW w:w="3149" w:type="dxa"/>
            <w:tcBorders>
              <w:top w:val="single" w:sz="8" w:space="0" w:color="auto"/>
              <w:left w:val="single" w:sz="8" w:space="0" w:color="auto"/>
              <w:bottom w:val="single" w:sz="8" w:space="0" w:color="auto"/>
              <w:right w:val="single" w:sz="8" w:space="0" w:color="auto"/>
            </w:tcBorders>
            <w:hideMark/>
          </w:tcPr>
          <w:p w:rsidR="001617EF" w:rsidRPr="001617EF" w:rsidRDefault="001617EF" w:rsidP="001617EF">
            <w:pPr>
              <w:widowControl w:val="0"/>
              <w:autoSpaceDE w:val="0"/>
              <w:autoSpaceDN w:val="0"/>
              <w:adjustRightInd w:val="0"/>
              <w:rPr>
                <w:sz w:val="22"/>
                <w:szCs w:val="22"/>
              </w:rPr>
            </w:pPr>
            <w:r w:rsidRPr="001617EF">
              <w:rPr>
                <w:sz w:val="22"/>
                <w:szCs w:val="22"/>
              </w:rPr>
              <w:t>Основание для разработки программы</w:t>
            </w:r>
          </w:p>
        </w:tc>
        <w:tc>
          <w:tcPr>
            <w:tcW w:w="4536" w:type="dxa"/>
            <w:tcBorders>
              <w:top w:val="single" w:sz="8" w:space="0" w:color="auto"/>
              <w:left w:val="single" w:sz="8" w:space="0" w:color="auto"/>
              <w:bottom w:val="single" w:sz="8" w:space="0" w:color="auto"/>
              <w:right w:val="single" w:sz="8" w:space="0" w:color="auto"/>
            </w:tcBorders>
          </w:tcPr>
          <w:p w:rsidR="001617EF" w:rsidRPr="001617EF" w:rsidRDefault="001617EF" w:rsidP="001617EF">
            <w:pPr>
              <w:widowControl w:val="0"/>
              <w:autoSpaceDE w:val="0"/>
              <w:autoSpaceDN w:val="0"/>
              <w:adjustRightInd w:val="0"/>
              <w:rPr>
                <w:sz w:val="22"/>
                <w:szCs w:val="22"/>
              </w:rPr>
            </w:pPr>
            <w:r w:rsidRPr="001617EF">
              <w:rPr>
                <w:sz w:val="22"/>
                <w:szCs w:val="22"/>
              </w:rPr>
              <w:t>Федеральный закон от 22 октября 2004 года № 125-ФЗ «Об архивном деле в Российской Федерации»</w:t>
            </w:r>
          </w:p>
          <w:p w:rsidR="001617EF" w:rsidRPr="001617EF" w:rsidRDefault="001617EF" w:rsidP="001617EF">
            <w:pPr>
              <w:widowControl w:val="0"/>
              <w:autoSpaceDE w:val="0"/>
              <w:autoSpaceDN w:val="0"/>
              <w:adjustRightInd w:val="0"/>
              <w:rPr>
                <w:sz w:val="22"/>
                <w:szCs w:val="22"/>
              </w:rPr>
            </w:pPr>
            <w:r w:rsidRPr="001617EF">
              <w:rPr>
                <w:sz w:val="22"/>
                <w:szCs w:val="22"/>
              </w:rPr>
              <w:t>Федеральный закон от 06.10.2003 № 131-ФЗ «Об общих принципах организации местного самоуправления в Российской Федерации»</w:t>
            </w:r>
          </w:p>
          <w:p w:rsidR="001617EF" w:rsidRPr="001617EF" w:rsidRDefault="001617EF" w:rsidP="001617EF">
            <w:pPr>
              <w:widowControl w:val="0"/>
              <w:autoSpaceDE w:val="0"/>
              <w:autoSpaceDN w:val="0"/>
              <w:adjustRightInd w:val="0"/>
              <w:rPr>
                <w:bCs/>
                <w:kern w:val="28"/>
                <w:sz w:val="22"/>
                <w:szCs w:val="22"/>
              </w:rPr>
            </w:pPr>
          </w:p>
        </w:tc>
      </w:tr>
      <w:tr w:rsidR="001617EF" w:rsidRPr="00901B81" w:rsidTr="001617EF">
        <w:trPr>
          <w:trHeight w:val="600"/>
        </w:trPr>
        <w:tc>
          <w:tcPr>
            <w:tcW w:w="3149" w:type="dxa"/>
            <w:tcBorders>
              <w:top w:val="single" w:sz="8" w:space="0" w:color="auto"/>
              <w:left w:val="single" w:sz="8" w:space="0" w:color="auto"/>
              <w:bottom w:val="single" w:sz="8" w:space="0" w:color="auto"/>
              <w:right w:val="single" w:sz="8" w:space="0" w:color="auto"/>
            </w:tcBorders>
            <w:hideMark/>
          </w:tcPr>
          <w:p w:rsidR="001617EF" w:rsidRPr="001617EF" w:rsidRDefault="001617EF" w:rsidP="001617EF">
            <w:pPr>
              <w:widowControl w:val="0"/>
              <w:autoSpaceDE w:val="0"/>
              <w:autoSpaceDN w:val="0"/>
              <w:adjustRightInd w:val="0"/>
              <w:rPr>
                <w:sz w:val="22"/>
                <w:szCs w:val="22"/>
              </w:rPr>
            </w:pPr>
            <w:r w:rsidRPr="001617EF">
              <w:rPr>
                <w:sz w:val="22"/>
                <w:szCs w:val="22"/>
              </w:rPr>
              <w:t xml:space="preserve"> Заказчик </w:t>
            </w:r>
          </w:p>
          <w:p w:rsidR="001617EF" w:rsidRPr="001617EF" w:rsidRDefault="001617EF" w:rsidP="001617EF">
            <w:pPr>
              <w:widowControl w:val="0"/>
              <w:autoSpaceDE w:val="0"/>
              <w:autoSpaceDN w:val="0"/>
              <w:adjustRightInd w:val="0"/>
              <w:rPr>
                <w:sz w:val="22"/>
                <w:szCs w:val="22"/>
              </w:rPr>
            </w:pPr>
          </w:p>
        </w:tc>
        <w:tc>
          <w:tcPr>
            <w:tcW w:w="4536" w:type="dxa"/>
            <w:tcBorders>
              <w:top w:val="single" w:sz="8" w:space="0" w:color="auto"/>
              <w:left w:val="single" w:sz="8" w:space="0" w:color="auto"/>
              <w:bottom w:val="single" w:sz="8" w:space="0" w:color="auto"/>
              <w:right w:val="single" w:sz="8" w:space="0" w:color="auto"/>
            </w:tcBorders>
          </w:tcPr>
          <w:p w:rsidR="001617EF" w:rsidRPr="001617EF" w:rsidRDefault="001617EF" w:rsidP="001617EF">
            <w:pPr>
              <w:widowControl w:val="0"/>
              <w:autoSpaceDE w:val="0"/>
              <w:autoSpaceDN w:val="0"/>
              <w:adjustRightInd w:val="0"/>
              <w:rPr>
                <w:bCs/>
                <w:kern w:val="28"/>
                <w:sz w:val="22"/>
                <w:szCs w:val="22"/>
              </w:rPr>
            </w:pPr>
            <w:r w:rsidRPr="001617EF">
              <w:rPr>
                <w:bCs/>
                <w:kern w:val="28"/>
                <w:sz w:val="22"/>
                <w:szCs w:val="22"/>
              </w:rPr>
              <w:t xml:space="preserve">Администрация Чановского района </w:t>
            </w:r>
          </w:p>
          <w:p w:rsidR="001617EF" w:rsidRPr="001617EF" w:rsidRDefault="001617EF" w:rsidP="001617EF">
            <w:pPr>
              <w:widowControl w:val="0"/>
              <w:autoSpaceDE w:val="0"/>
              <w:autoSpaceDN w:val="0"/>
              <w:adjustRightInd w:val="0"/>
              <w:rPr>
                <w:bCs/>
                <w:kern w:val="28"/>
                <w:sz w:val="22"/>
                <w:szCs w:val="22"/>
              </w:rPr>
            </w:pPr>
            <w:r w:rsidRPr="001617EF">
              <w:rPr>
                <w:bCs/>
                <w:kern w:val="28"/>
                <w:sz w:val="22"/>
                <w:szCs w:val="22"/>
              </w:rPr>
              <w:t xml:space="preserve">Новосибирской области </w:t>
            </w:r>
          </w:p>
          <w:p w:rsidR="001617EF" w:rsidRPr="001617EF" w:rsidRDefault="001617EF" w:rsidP="001617EF">
            <w:pPr>
              <w:widowControl w:val="0"/>
              <w:autoSpaceDE w:val="0"/>
              <w:autoSpaceDN w:val="0"/>
              <w:adjustRightInd w:val="0"/>
              <w:rPr>
                <w:bCs/>
                <w:kern w:val="28"/>
                <w:sz w:val="22"/>
                <w:szCs w:val="22"/>
              </w:rPr>
            </w:pPr>
          </w:p>
        </w:tc>
      </w:tr>
      <w:tr w:rsidR="001617EF" w:rsidRPr="00901B81" w:rsidTr="001617EF">
        <w:trPr>
          <w:trHeight w:val="503"/>
        </w:trPr>
        <w:tc>
          <w:tcPr>
            <w:tcW w:w="3149" w:type="dxa"/>
            <w:tcBorders>
              <w:top w:val="nil"/>
              <w:left w:val="single" w:sz="8" w:space="0" w:color="auto"/>
              <w:bottom w:val="single" w:sz="8" w:space="0" w:color="auto"/>
              <w:right w:val="single" w:sz="8" w:space="0" w:color="auto"/>
            </w:tcBorders>
            <w:hideMark/>
          </w:tcPr>
          <w:p w:rsidR="001617EF" w:rsidRPr="001617EF" w:rsidRDefault="001617EF" w:rsidP="001617EF">
            <w:pPr>
              <w:widowControl w:val="0"/>
              <w:autoSpaceDE w:val="0"/>
              <w:autoSpaceDN w:val="0"/>
              <w:adjustRightInd w:val="0"/>
              <w:rPr>
                <w:sz w:val="22"/>
                <w:szCs w:val="22"/>
              </w:rPr>
            </w:pPr>
            <w:r w:rsidRPr="001617EF">
              <w:rPr>
                <w:sz w:val="22"/>
                <w:szCs w:val="22"/>
              </w:rPr>
              <w:t>Заказчик-координатор</w:t>
            </w:r>
          </w:p>
        </w:tc>
        <w:tc>
          <w:tcPr>
            <w:tcW w:w="4536" w:type="dxa"/>
            <w:tcBorders>
              <w:top w:val="nil"/>
              <w:left w:val="single" w:sz="8" w:space="0" w:color="auto"/>
              <w:bottom w:val="single" w:sz="8" w:space="0" w:color="auto"/>
              <w:right w:val="single" w:sz="8" w:space="0" w:color="auto"/>
            </w:tcBorders>
            <w:hideMark/>
          </w:tcPr>
          <w:p w:rsidR="001617EF" w:rsidRPr="001617EF" w:rsidRDefault="001617EF" w:rsidP="001617EF">
            <w:pPr>
              <w:widowControl w:val="0"/>
              <w:autoSpaceDE w:val="0"/>
              <w:autoSpaceDN w:val="0"/>
              <w:adjustRightInd w:val="0"/>
              <w:rPr>
                <w:bCs/>
                <w:kern w:val="28"/>
                <w:sz w:val="22"/>
                <w:szCs w:val="22"/>
              </w:rPr>
            </w:pPr>
            <w:r w:rsidRPr="001617EF">
              <w:rPr>
                <w:bCs/>
                <w:kern w:val="28"/>
                <w:sz w:val="22"/>
                <w:szCs w:val="22"/>
              </w:rPr>
              <w:t xml:space="preserve">Отдел архивной службы администрации </w:t>
            </w:r>
          </w:p>
          <w:p w:rsidR="001617EF" w:rsidRPr="001617EF" w:rsidRDefault="001617EF" w:rsidP="001617EF">
            <w:pPr>
              <w:widowControl w:val="0"/>
              <w:autoSpaceDE w:val="0"/>
              <w:autoSpaceDN w:val="0"/>
              <w:adjustRightInd w:val="0"/>
              <w:rPr>
                <w:bCs/>
                <w:kern w:val="28"/>
                <w:sz w:val="22"/>
                <w:szCs w:val="22"/>
              </w:rPr>
            </w:pPr>
            <w:r w:rsidRPr="001617EF">
              <w:rPr>
                <w:bCs/>
                <w:kern w:val="28"/>
                <w:sz w:val="22"/>
                <w:szCs w:val="22"/>
              </w:rPr>
              <w:t>Чановского района Новосибирской области</w:t>
            </w:r>
          </w:p>
          <w:p w:rsidR="001617EF" w:rsidRPr="001617EF" w:rsidRDefault="001617EF" w:rsidP="001617EF">
            <w:pPr>
              <w:widowControl w:val="0"/>
              <w:autoSpaceDE w:val="0"/>
              <w:autoSpaceDN w:val="0"/>
              <w:adjustRightInd w:val="0"/>
              <w:rPr>
                <w:bCs/>
                <w:kern w:val="28"/>
                <w:sz w:val="22"/>
                <w:szCs w:val="22"/>
              </w:rPr>
            </w:pPr>
          </w:p>
          <w:p w:rsidR="001617EF" w:rsidRPr="001617EF" w:rsidRDefault="001617EF" w:rsidP="001617EF">
            <w:pPr>
              <w:widowControl w:val="0"/>
              <w:autoSpaceDE w:val="0"/>
              <w:autoSpaceDN w:val="0"/>
              <w:adjustRightInd w:val="0"/>
              <w:rPr>
                <w:sz w:val="22"/>
                <w:szCs w:val="22"/>
              </w:rPr>
            </w:pPr>
          </w:p>
        </w:tc>
      </w:tr>
      <w:tr w:rsidR="001617EF" w:rsidRPr="00901B81" w:rsidTr="001617EF">
        <w:trPr>
          <w:trHeight w:val="503"/>
        </w:trPr>
        <w:tc>
          <w:tcPr>
            <w:tcW w:w="3149" w:type="dxa"/>
            <w:tcBorders>
              <w:top w:val="nil"/>
              <w:left w:val="single" w:sz="8" w:space="0" w:color="auto"/>
              <w:bottom w:val="single" w:sz="8" w:space="0" w:color="auto"/>
              <w:right w:val="single" w:sz="8" w:space="0" w:color="auto"/>
            </w:tcBorders>
            <w:hideMark/>
          </w:tcPr>
          <w:p w:rsidR="001617EF" w:rsidRPr="001617EF" w:rsidRDefault="001617EF" w:rsidP="001617EF">
            <w:pPr>
              <w:widowControl w:val="0"/>
              <w:autoSpaceDE w:val="0"/>
              <w:autoSpaceDN w:val="0"/>
              <w:adjustRightInd w:val="0"/>
              <w:rPr>
                <w:sz w:val="22"/>
                <w:szCs w:val="22"/>
              </w:rPr>
            </w:pPr>
            <w:r w:rsidRPr="001617EF">
              <w:rPr>
                <w:sz w:val="22"/>
                <w:szCs w:val="22"/>
              </w:rPr>
              <w:t>Основные разработчики</w:t>
            </w:r>
          </w:p>
        </w:tc>
        <w:tc>
          <w:tcPr>
            <w:tcW w:w="4536" w:type="dxa"/>
            <w:tcBorders>
              <w:top w:val="nil"/>
              <w:left w:val="single" w:sz="8" w:space="0" w:color="auto"/>
              <w:bottom w:val="single" w:sz="8" w:space="0" w:color="auto"/>
              <w:right w:val="single" w:sz="8" w:space="0" w:color="auto"/>
            </w:tcBorders>
            <w:hideMark/>
          </w:tcPr>
          <w:p w:rsidR="001617EF" w:rsidRPr="001617EF" w:rsidRDefault="001617EF" w:rsidP="001617EF">
            <w:pPr>
              <w:widowControl w:val="0"/>
              <w:autoSpaceDE w:val="0"/>
              <w:autoSpaceDN w:val="0"/>
              <w:adjustRightInd w:val="0"/>
              <w:rPr>
                <w:bCs/>
                <w:kern w:val="28"/>
                <w:sz w:val="22"/>
                <w:szCs w:val="22"/>
              </w:rPr>
            </w:pPr>
            <w:r w:rsidRPr="001617EF">
              <w:rPr>
                <w:bCs/>
                <w:kern w:val="28"/>
                <w:sz w:val="22"/>
                <w:szCs w:val="22"/>
              </w:rPr>
              <w:t xml:space="preserve">Отдел архивной службы администрации </w:t>
            </w:r>
          </w:p>
          <w:p w:rsidR="001617EF" w:rsidRPr="001617EF" w:rsidRDefault="001617EF" w:rsidP="001617EF">
            <w:pPr>
              <w:widowControl w:val="0"/>
              <w:autoSpaceDE w:val="0"/>
              <w:autoSpaceDN w:val="0"/>
              <w:adjustRightInd w:val="0"/>
              <w:rPr>
                <w:bCs/>
                <w:kern w:val="28"/>
                <w:sz w:val="22"/>
                <w:szCs w:val="22"/>
              </w:rPr>
            </w:pPr>
            <w:r w:rsidRPr="001617EF">
              <w:rPr>
                <w:bCs/>
                <w:kern w:val="28"/>
                <w:sz w:val="22"/>
                <w:szCs w:val="22"/>
              </w:rPr>
              <w:t>Чановского района Новосибирской области</w:t>
            </w:r>
          </w:p>
          <w:p w:rsidR="001617EF" w:rsidRPr="001617EF" w:rsidRDefault="001617EF" w:rsidP="001617EF">
            <w:pPr>
              <w:widowControl w:val="0"/>
              <w:autoSpaceDE w:val="0"/>
              <w:autoSpaceDN w:val="0"/>
              <w:adjustRightInd w:val="0"/>
              <w:rPr>
                <w:bCs/>
                <w:kern w:val="28"/>
                <w:sz w:val="22"/>
                <w:szCs w:val="22"/>
              </w:rPr>
            </w:pPr>
          </w:p>
          <w:p w:rsidR="001617EF" w:rsidRPr="001617EF" w:rsidRDefault="001617EF" w:rsidP="001617EF">
            <w:pPr>
              <w:widowControl w:val="0"/>
              <w:autoSpaceDE w:val="0"/>
              <w:autoSpaceDN w:val="0"/>
              <w:adjustRightInd w:val="0"/>
              <w:rPr>
                <w:bCs/>
                <w:kern w:val="28"/>
                <w:sz w:val="22"/>
                <w:szCs w:val="22"/>
              </w:rPr>
            </w:pPr>
          </w:p>
        </w:tc>
      </w:tr>
      <w:tr w:rsidR="001617EF" w:rsidRPr="00901B81" w:rsidTr="001617EF">
        <w:tc>
          <w:tcPr>
            <w:tcW w:w="3149" w:type="dxa"/>
            <w:tcBorders>
              <w:top w:val="nil"/>
              <w:left w:val="single" w:sz="8" w:space="0" w:color="auto"/>
              <w:bottom w:val="single" w:sz="8" w:space="0" w:color="auto"/>
              <w:right w:val="single" w:sz="8" w:space="0" w:color="auto"/>
            </w:tcBorders>
            <w:hideMark/>
          </w:tcPr>
          <w:p w:rsidR="001617EF" w:rsidRPr="001617EF" w:rsidRDefault="001617EF" w:rsidP="001617EF">
            <w:pPr>
              <w:widowControl w:val="0"/>
              <w:autoSpaceDE w:val="0"/>
              <w:autoSpaceDN w:val="0"/>
              <w:adjustRightInd w:val="0"/>
              <w:rPr>
                <w:sz w:val="22"/>
                <w:szCs w:val="22"/>
              </w:rPr>
            </w:pPr>
            <w:r w:rsidRPr="001617EF">
              <w:rPr>
                <w:sz w:val="22"/>
                <w:szCs w:val="22"/>
              </w:rPr>
              <w:t xml:space="preserve">Цели и задачи </w:t>
            </w:r>
          </w:p>
        </w:tc>
        <w:tc>
          <w:tcPr>
            <w:tcW w:w="4536" w:type="dxa"/>
            <w:tcBorders>
              <w:top w:val="nil"/>
              <w:left w:val="single" w:sz="8" w:space="0" w:color="auto"/>
              <w:bottom w:val="single" w:sz="8" w:space="0" w:color="auto"/>
              <w:right w:val="single" w:sz="8" w:space="0" w:color="auto"/>
            </w:tcBorders>
            <w:hideMark/>
          </w:tcPr>
          <w:p w:rsidR="001617EF" w:rsidRPr="001617EF" w:rsidRDefault="001617EF" w:rsidP="001617EF">
            <w:pPr>
              <w:pStyle w:val="afffff7"/>
              <w:jc w:val="both"/>
              <w:rPr>
                <w:sz w:val="22"/>
                <w:szCs w:val="22"/>
              </w:rPr>
            </w:pPr>
            <w:r w:rsidRPr="001617EF">
              <w:rPr>
                <w:b w:val="0"/>
                <w:sz w:val="22"/>
                <w:szCs w:val="22"/>
              </w:rPr>
              <w:t xml:space="preserve">Основной целью программы является обеспечение сохранности и повышение уровня безопасности архивных документов, </w:t>
            </w:r>
            <w:r w:rsidRPr="001617EF">
              <w:rPr>
                <w:b w:val="0"/>
                <w:color w:val="000000"/>
                <w:sz w:val="22"/>
                <w:szCs w:val="22"/>
              </w:rPr>
              <w:t>повышение доступности архивной информации для пользователей</w:t>
            </w:r>
            <w:r w:rsidRPr="001617EF">
              <w:rPr>
                <w:b w:val="0"/>
                <w:bCs/>
                <w:sz w:val="22"/>
                <w:szCs w:val="22"/>
              </w:rPr>
              <w:t>.</w:t>
            </w:r>
            <w:r w:rsidRPr="001617EF">
              <w:rPr>
                <w:sz w:val="22"/>
                <w:szCs w:val="22"/>
              </w:rPr>
              <w:t xml:space="preserve"> </w:t>
            </w:r>
          </w:p>
          <w:p w:rsidR="001617EF" w:rsidRPr="001617EF" w:rsidRDefault="001617EF" w:rsidP="001617EF">
            <w:pPr>
              <w:pStyle w:val="afffff7"/>
              <w:jc w:val="both"/>
              <w:rPr>
                <w:b w:val="0"/>
                <w:sz w:val="22"/>
                <w:szCs w:val="22"/>
              </w:rPr>
            </w:pPr>
            <w:r w:rsidRPr="001617EF">
              <w:rPr>
                <w:b w:val="0"/>
                <w:sz w:val="22"/>
                <w:szCs w:val="22"/>
              </w:rPr>
              <w:t>Для достижения поставленных целей программа предусматривает решение следующих задач:</w:t>
            </w:r>
          </w:p>
          <w:p w:rsidR="001617EF" w:rsidRPr="001617EF" w:rsidRDefault="001617EF" w:rsidP="001617EF">
            <w:pPr>
              <w:pStyle w:val="afffff7"/>
              <w:jc w:val="both"/>
              <w:rPr>
                <w:b w:val="0"/>
                <w:sz w:val="22"/>
                <w:szCs w:val="22"/>
              </w:rPr>
            </w:pPr>
            <w:r w:rsidRPr="001617EF">
              <w:rPr>
                <w:b w:val="0"/>
                <w:sz w:val="22"/>
                <w:szCs w:val="22"/>
              </w:rPr>
              <w:t xml:space="preserve">1) создание </w:t>
            </w:r>
            <w:r w:rsidRPr="001617EF">
              <w:rPr>
                <w:b w:val="0"/>
                <w:noProof/>
                <w:sz w:val="22"/>
                <w:szCs w:val="22"/>
              </w:rPr>
              <w:t>оптимальных условий хранения документов Архивного фонда Чановского района Новосибирской области и других архивных документов</w:t>
            </w:r>
          </w:p>
          <w:p w:rsidR="001617EF" w:rsidRPr="001617EF" w:rsidRDefault="001617EF" w:rsidP="001617EF">
            <w:pPr>
              <w:pStyle w:val="afffff7"/>
              <w:jc w:val="both"/>
              <w:rPr>
                <w:b w:val="0"/>
                <w:sz w:val="22"/>
                <w:szCs w:val="22"/>
              </w:rPr>
            </w:pPr>
            <w:r w:rsidRPr="001617EF">
              <w:rPr>
                <w:b w:val="0"/>
                <w:sz w:val="22"/>
                <w:szCs w:val="22"/>
              </w:rPr>
              <w:t>2) удовлетворение потребностей общества и реализация прав пользователей в информации, содержащейся в документах архивного фонда Чановского района</w:t>
            </w:r>
          </w:p>
          <w:p w:rsidR="001617EF" w:rsidRPr="001617EF" w:rsidRDefault="001617EF" w:rsidP="001617EF">
            <w:pPr>
              <w:pStyle w:val="afffff7"/>
              <w:jc w:val="both"/>
              <w:rPr>
                <w:b w:val="0"/>
                <w:sz w:val="22"/>
                <w:szCs w:val="22"/>
              </w:rPr>
            </w:pPr>
          </w:p>
          <w:p w:rsidR="001617EF" w:rsidRPr="001617EF" w:rsidRDefault="001617EF" w:rsidP="001617EF">
            <w:pPr>
              <w:pStyle w:val="afffff7"/>
              <w:jc w:val="both"/>
              <w:rPr>
                <w:b w:val="0"/>
                <w:sz w:val="22"/>
                <w:szCs w:val="22"/>
              </w:rPr>
            </w:pPr>
          </w:p>
          <w:p w:rsidR="001617EF" w:rsidRPr="001617EF" w:rsidRDefault="001617EF" w:rsidP="001617EF">
            <w:pPr>
              <w:pStyle w:val="afffff7"/>
              <w:jc w:val="both"/>
              <w:rPr>
                <w:b w:val="0"/>
                <w:sz w:val="22"/>
                <w:szCs w:val="22"/>
              </w:rPr>
            </w:pPr>
          </w:p>
        </w:tc>
      </w:tr>
      <w:tr w:rsidR="001617EF" w:rsidRPr="00901B81" w:rsidTr="001617EF">
        <w:tc>
          <w:tcPr>
            <w:tcW w:w="3149" w:type="dxa"/>
            <w:tcBorders>
              <w:top w:val="nil"/>
              <w:left w:val="single" w:sz="8" w:space="0" w:color="auto"/>
              <w:bottom w:val="single" w:sz="8" w:space="0" w:color="auto"/>
              <w:right w:val="single" w:sz="8" w:space="0" w:color="auto"/>
            </w:tcBorders>
            <w:hideMark/>
          </w:tcPr>
          <w:p w:rsidR="001617EF" w:rsidRPr="001617EF" w:rsidRDefault="001617EF" w:rsidP="001617EF">
            <w:pPr>
              <w:widowControl w:val="0"/>
              <w:autoSpaceDE w:val="0"/>
              <w:autoSpaceDN w:val="0"/>
              <w:adjustRightInd w:val="0"/>
              <w:rPr>
                <w:sz w:val="22"/>
                <w:szCs w:val="22"/>
              </w:rPr>
            </w:pPr>
            <w:r w:rsidRPr="001617EF">
              <w:rPr>
                <w:sz w:val="22"/>
                <w:szCs w:val="22"/>
              </w:rPr>
              <w:t>Основные целевые индикаторы</w:t>
            </w:r>
          </w:p>
        </w:tc>
        <w:tc>
          <w:tcPr>
            <w:tcW w:w="4536" w:type="dxa"/>
            <w:tcBorders>
              <w:top w:val="nil"/>
              <w:left w:val="single" w:sz="8" w:space="0" w:color="auto"/>
              <w:bottom w:val="single" w:sz="8" w:space="0" w:color="auto"/>
              <w:right w:val="single" w:sz="8" w:space="0" w:color="auto"/>
            </w:tcBorders>
            <w:hideMark/>
          </w:tcPr>
          <w:p w:rsidR="001617EF" w:rsidRPr="001617EF" w:rsidRDefault="001617EF" w:rsidP="001617EF">
            <w:pPr>
              <w:pStyle w:val="afffff7"/>
              <w:jc w:val="both"/>
              <w:rPr>
                <w:b w:val="0"/>
                <w:sz w:val="22"/>
                <w:szCs w:val="22"/>
              </w:rPr>
            </w:pPr>
            <w:r w:rsidRPr="001617EF">
              <w:rPr>
                <w:b w:val="0"/>
                <w:sz w:val="22"/>
                <w:szCs w:val="22"/>
              </w:rPr>
              <w:t>Важнейшими целевыми индикаторами реализации программы являются:</w:t>
            </w:r>
          </w:p>
          <w:p w:rsidR="001617EF" w:rsidRPr="001617EF" w:rsidRDefault="001617EF" w:rsidP="001617EF">
            <w:pPr>
              <w:pStyle w:val="afffff7"/>
              <w:jc w:val="both"/>
              <w:rPr>
                <w:b w:val="0"/>
                <w:sz w:val="22"/>
                <w:szCs w:val="22"/>
              </w:rPr>
            </w:pPr>
            <w:r w:rsidRPr="001617EF">
              <w:rPr>
                <w:b w:val="0"/>
                <w:sz w:val="22"/>
                <w:szCs w:val="22"/>
              </w:rPr>
              <w:t>- доля архивных документов, хранение которых соответствует нормативным требованиям;</w:t>
            </w:r>
          </w:p>
          <w:p w:rsidR="001617EF" w:rsidRPr="001617EF" w:rsidRDefault="001617EF" w:rsidP="001617EF">
            <w:pPr>
              <w:pStyle w:val="afffff7"/>
              <w:jc w:val="both"/>
              <w:rPr>
                <w:b w:val="0"/>
                <w:sz w:val="22"/>
                <w:szCs w:val="22"/>
              </w:rPr>
            </w:pPr>
            <w:r w:rsidRPr="001617EF">
              <w:rPr>
                <w:b w:val="0"/>
                <w:sz w:val="22"/>
                <w:szCs w:val="22"/>
              </w:rPr>
              <w:t>- количество единиц хранения, переведенных в электронный вид;</w:t>
            </w:r>
          </w:p>
          <w:p w:rsidR="001617EF" w:rsidRPr="001617EF" w:rsidRDefault="001617EF" w:rsidP="001617EF">
            <w:pPr>
              <w:pStyle w:val="afffff7"/>
              <w:jc w:val="both"/>
              <w:rPr>
                <w:b w:val="0"/>
                <w:sz w:val="22"/>
                <w:szCs w:val="22"/>
              </w:rPr>
            </w:pPr>
            <w:r w:rsidRPr="001617EF">
              <w:rPr>
                <w:b w:val="0"/>
                <w:sz w:val="22"/>
                <w:szCs w:val="22"/>
              </w:rPr>
              <w:t>- доля архивных дел, размещенных в первичные средства хранения (архивные коробки), от общего количества архивных дел, включенных в Архивный фонд Чановского района;</w:t>
            </w:r>
          </w:p>
          <w:p w:rsidR="001617EF" w:rsidRPr="001617EF" w:rsidRDefault="001617EF" w:rsidP="001617EF">
            <w:pPr>
              <w:pStyle w:val="afffff7"/>
              <w:jc w:val="both"/>
              <w:rPr>
                <w:b w:val="0"/>
                <w:sz w:val="22"/>
                <w:szCs w:val="22"/>
              </w:rPr>
            </w:pPr>
            <w:r w:rsidRPr="001617EF">
              <w:rPr>
                <w:b w:val="0"/>
                <w:sz w:val="22"/>
                <w:szCs w:val="22"/>
              </w:rPr>
              <w:t>- доля запросов социально-правого характера, исполненных отделом архивной службы в установленные законодательством сроки;</w:t>
            </w:r>
          </w:p>
          <w:p w:rsidR="001617EF" w:rsidRPr="001617EF" w:rsidRDefault="001617EF" w:rsidP="001617EF">
            <w:pPr>
              <w:pStyle w:val="afffff7"/>
              <w:jc w:val="both"/>
              <w:rPr>
                <w:b w:val="0"/>
                <w:noProof/>
                <w:sz w:val="22"/>
                <w:szCs w:val="22"/>
              </w:rPr>
            </w:pPr>
            <w:r w:rsidRPr="001617EF">
              <w:rPr>
                <w:b w:val="0"/>
                <w:noProof/>
                <w:sz w:val="22"/>
                <w:szCs w:val="22"/>
              </w:rPr>
              <w:t>- количество пользователей архивной информации, содержащейся в документах отдела архивной службы администрации Чановского района Новосибирской области;</w:t>
            </w:r>
          </w:p>
          <w:p w:rsidR="001617EF" w:rsidRPr="001617EF" w:rsidRDefault="001617EF" w:rsidP="001617EF">
            <w:pPr>
              <w:pStyle w:val="afffff7"/>
              <w:jc w:val="both"/>
              <w:rPr>
                <w:b w:val="0"/>
                <w:noProof/>
                <w:sz w:val="22"/>
                <w:szCs w:val="22"/>
              </w:rPr>
            </w:pPr>
            <w:r w:rsidRPr="001617EF">
              <w:rPr>
                <w:b w:val="0"/>
                <w:noProof/>
                <w:sz w:val="22"/>
                <w:szCs w:val="22"/>
              </w:rPr>
              <w:t>- доля электронного научно-справочного аппарата (описей) к документам отдела архивной службы администрации Чановского района Новосибирской области, доступного пользователям архивной информации;</w:t>
            </w:r>
          </w:p>
          <w:p w:rsidR="001617EF" w:rsidRPr="001617EF" w:rsidRDefault="001617EF" w:rsidP="001617EF">
            <w:pPr>
              <w:pStyle w:val="afffff7"/>
              <w:jc w:val="both"/>
              <w:rPr>
                <w:b w:val="0"/>
                <w:sz w:val="22"/>
                <w:szCs w:val="22"/>
              </w:rPr>
            </w:pPr>
            <w:r w:rsidRPr="001617EF">
              <w:rPr>
                <w:b w:val="0"/>
                <w:noProof/>
                <w:sz w:val="22"/>
                <w:szCs w:val="22"/>
              </w:rPr>
              <w:t>- количество информационных мероприятий, направленных на популяризацию документального наследия.</w:t>
            </w:r>
          </w:p>
        </w:tc>
      </w:tr>
      <w:tr w:rsidR="001617EF" w:rsidRPr="00901B81" w:rsidTr="001617EF">
        <w:tc>
          <w:tcPr>
            <w:tcW w:w="3149" w:type="dxa"/>
            <w:tcBorders>
              <w:top w:val="nil"/>
              <w:left w:val="single" w:sz="8" w:space="0" w:color="auto"/>
              <w:bottom w:val="single" w:sz="4" w:space="0" w:color="auto"/>
              <w:right w:val="single" w:sz="8" w:space="0" w:color="auto"/>
            </w:tcBorders>
            <w:hideMark/>
          </w:tcPr>
          <w:p w:rsidR="001617EF" w:rsidRPr="001617EF" w:rsidRDefault="001617EF" w:rsidP="001617EF">
            <w:pPr>
              <w:widowControl w:val="0"/>
              <w:autoSpaceDE w:val="0"/>
              <w:autoSpaceDN w:val="0"/>
              <w:adjustRightInd w:val="0"/>
              <w:rPr>
                <w:sz w:val="22"/>
                <w:szCs w:val="22"/>
              </w:rPr>
            </w:pPr>
            <w:r w:rsidRPr="001617EF">
              <w:rPr>
                <w:sz w:val="22"/>
                <w:szCs w:val="22"/>
              </w:rPr>
              <w:t xml:space="preserve">Сроки и этапы реализации программы </w:t>
            </w:r>
          </w:p>
        </w:tc>
        <w:tc>
          <w:tcPr>
            <w:tcW w:w="4536" w:type="dxa"/>
            <w:tcBorders>
              <w:top w:val="nil"/>
              <w:left w:val="single" w:sz="8" w:space="0" w:color="auto"/>
              <w:bottom w:val="single" w:sz="4" w:space="0" w:color="auto"/>
              <w:right w:val="single" w:sz="8" w:space="0" w:color="auto"/>
            </w:tcBorders>
            <w:hideMark/>
          </w:tcPr>
          <w:p w:rsidR="001617EF" w:rsidRPr="001617EF" w:rsidRDefault="001617EF" w:rsidP="001617EF">
            <w:pPr>
              <w:widowControl w:val="0"/>
              <w:autoSpaceDE w:val="0"/>
              <w:autoSpaceDN w:val="0"/>
              <w:adjustRightInd w:val="0"/>
              <w:rPr>
                <w:sz w:val="22"/>
                <w:szCs w:val="22"/>
              </w:rPr>
            </w:pPr>
            <w:r w:rsidRPr="001617EF">
              <w:rPr>
                <w:sz w:val="22"/>
                <w:szCs w:val="22"/>
              </w:rPr>
              <w:t> 2025-2027 гг.</w:t>
            </w:r>
          </w:p>
        </w:tc>
      </w:tr>
      <w:tr w:rsidR="001617EF" w:rsidRPr="00901B81" w:rsidTr="001617EF">
        <w:tc>
          <w:tcPr>
            <w:tcW w:w="3149" w:type="dxa"/>
            <w:tcBorders>
              <w:top w:val="nil"/>
              <w:left w:val="single" w:sz="8" w:space="0" w:color="auto"/>
              <w:bottom w:val="single" w:sz="4" w:space="0" w:color="auto"/>
              <w:right w:val="single" w:sz="8" w:space="0" w:color="auto"/>
            </w:tcBorders>
            <w:hideMark/>
          </w:tcPr>
          <w:p w:rsidR="001617EF" w:rsidRPr="001617EF" w:rsidRDefault="001617EF" w:rsidP="001617EF">
            <w:pPr>
              <w:widowControl w:val="0"/>
              <w:autoSpaceDE w:val="0"/>
              <w:autoSpaceDN w:val="0"/>
              <w:adjustRightInd w:val="0"/>
              <w:rPr>
                <w:sz w:val="22"/>
                <w:szCs w:val="22"/>
              </w:rPr>
            </w:pPr>
            <w:r w:rsidRPr="001617EF">
              <w:rPr>
                <w:sz w:val="22"/>
                <w:szCs w:val="22"/>
              </w:rPr>
              <w:t>Перечень подпрограмм</w:t>
            </w:r>
          </w:p>
          <w:p w:rsidR="001617EF" w:rsidRPr="001617EF" w:rsidRDefault="001617EF" w:rsidP="001617EF">
            <w:pPr>
              <w:widowControl w:val="0"/>
              <w:autoSpaceDE w:val="0"/>
              <w:autoSpaceDN w:val="0"/>
              <w:adjustRightInd w:val="0"/>
              <w:rPr>
                <w:sz w:val="22"/>
                <w:szCs w:val="22"/>
              </w:rPr>
            </w:pPr>
          </w:p>
        </w:tc>
        <w:tc>
          <w:tcPr>
            <w:tcW w:w="4536" w:type="dxa"/>
            <w:tcBorders>
              <w:top w:val="nil"/>
              <w:left w:val="single" w:sz="8" w:space="0" w:color="auto"/>
              <w:bottom w:val="single" w:sz="4" w:space="0" w:color="auto"/>
              <w:right w:val="single" w:sz="8" w:space="0" w:color="auto"/>
            </w:tcBorders>
            <w:hideMark/>
          </w:tcPr>
          <w:p w:rsidR="001617EF" w:rsidRPr="001617EF" w:rsidRDefault="001617EF" w:rsidP="001617EF">
            <w:pPr>
              <w:widowControl w:val="0"/>
              <w:autoSpaceDE w:val="0"/>
              <w:autoSpaceDN w:val="0"/>
              <w:adjustRightInd w:val="0"/>
              <w:rPr>
                <w:sz w:val="22"/>
                <w:szCs w:val="22"/>
              </w:rPr>
            </w:pPr>
            <w:r w:rsidRPr="001617EF">
              <w:rPr>
                <w:sz w:val="22"/>
                <w:szCs w:val="22"/>
              </w:rPr>
              <w:t>В рамках программы не предусмотрена реализация подпрограмм</w:t>
            </w:r>
          </w:p>
          <w:p w:rsidR="001617EF" w:rsidRPr="001617EF" w:rsidRDefault="001617EF" w:rsidP="001617EF">
            <w:pPr>
              <w:widowControl w:val="0"/>
              <w:autoSpaceDE w:val="0"/>
              <w:autoSpaceDN w:val="0"/>
              <w:adjustRightInd w:val="0"/>
              <w:rPr>
                <w:sz w:val="22"/>
                <w:szCs w:val="22"/>
              </w:rPr>
            </w:pPr>
          </w:p>
        </w:tc>
      </w:tr>
      <w:tr w:rsidR="001617EF" w:rsidRPr="00901B81" w:rsidTr="001617EF">
        <w:trPr>
          <w:trHeight w:val="276"/>
        </w:trPr>
        <w:tc>
          <w:tcPr>
            <w:tcW w:w="3149" w:type="dxa"/>
            <w:tcBorders>
              <w:top w:val="single" w:sz="4" w:space="0" w:color="auto"/>
              <w:left w:val="single" w:sz="8" w:space="0" w:color="auto"/>
              <w:bottom w:val="single" w:sz="4" w:space="0" w:color="auto"/>
              <w:right w:val="single" w:sz="8" w:space="0" w:color="auto"/>
            </w:tcBorders>
            <w:hideMark/>
          </w:tcPr>
          <w:p w:rsidR="001617EF" w:rsidRPr="001617EF" w:rsidRDefault="001617EF" w:rsidP="001617EF">
            <w:pPr>
              <w:widowControl w:val="0"/>
              <w:autoSpaceDE w:val="0"/>
              <w:autoSpaceDN w:val="0"/>
              <w:adjustRightInd w:val="0"/>
              <w:rPr>
                <w:sz w:val="22"/>
                <w:szCs w:val="22"/>
              </w:rPr>
            </w:pPr>
            <w:r w:rsidRPr="001617EF">
              <w:rPr>
                <w:sz w:val="22"/>
                <w:szCs w:val="22"/>
              </w:rPr>
              <w:t xml:space="preserve">Объемы и источники финансирования </w:t>
            </w:r>
          </w:p>
          <w:p w:rsidR="001617EF" w:rsidRPr="001617EF" w:rsidRDefault="001617EF" w:rsidP="001617EF">
            <w:pPr>
              <w:widowControl w:val="0"/>
              <w:autoSpaceDE w:val="0"/>
              <w:autoSpaceDN w:val="0"/>
              <w:adjustRightInd w:val="0"/>
              <w:rPr>
                <w:sz w:val="22"/>
                <w:szCs w:val="22"/>
              </w:rPr>
            </w:pPr>
          </w:p>
        </w:tc>
        <w:tc>
          <w:tcPr>
            <w:tcW w:w="4536" w:type="dxa"/>
            <w:tcBorders>
              <w:top w:val="single" w:sz="4" w:space="0" w:color="auto"/>
              <w:left w:val="single" w:sz="8" w:space="0" w:color="auto"/>
              <w:bottom w:val="single" w:sz="4" w:space="0" w:color="auto"/>
              <w:right w:val="single" w:sz="8" w:space="0" w:color="auto"/>
            </w:tcBorders>
            <w:hideMark/>
          </w:tcPr>
          <w:p w:rsidR="001617EF" w:rsidRPr="001617EF" w:rsidRDefault="001617EF" w:rsidP="001617EF">
            <w:pPr>
              <w:widowControl w:val="0"/>
              <w:autoSpaceDE w:val="0"/>
              <w:autoSpaceDN w:val="0"/>
              <w:adjustRightInd w:val="0"/>
              <w:rPr>
                <w:sz w:val="22"/>
                <w:szCs w:val="22"/>
              </w:rPr>
            </w:pPr>
            <w:r w:rsidRPr="001617EF">
              <w:rPr>
                <w:sz w:val="22"/>
                <w:szCs w:val="22"/>
              </w:rPr>
              <w:t xml:space="preserve">Общий объем финансирования программы составляет   323,00   тыс. руб., в том числе по годам </w:t>
            </w:r>
          </w:p>
          <w:p w:rsidR="001617EF" w:rsidRPr="001617EF" w:rsidRDefault="001617EF" w:rsidP="001617EF">
            <w:pPr>
              <w:widowControl w:val="0"/>
              <w:autoSpaceDE w:val="0"/>
              <w:autoSpaceDN w:val="0"/>
              <w:adjustRightInd w:val="0"/>
              <w:rPr>
                <w:sz w:val="22"/>
                <w:szCs w:val="22"/>
              </w:rPr>
            </w:pPr>
            <w:r w:rsidRPr="001617EF">
              <w:rPr>
                <w:sz w:val="22"/>
                <w:szCs w:val="22"/>
              </w:rPr>
              <w:t>2025 год – 155,0 тыс. руб.</w:t>
            </w:r>
          </w:p>
          <w:p w:rsidR="001617EF" w:rsidRPr="001617EF" w:rsidRDefault="001617EF" w:rsidP="001617EF">
            <w:pPr>
              <w:widowControl w:val="0"/>
              <w:autoSpaceDE w:val="0"/>
              <w:autoSpaceDN w:val="0"/>
              <w:adjustRightInd w:val="0"/>
              <w:rPr>
                <w:sz w:val="22"/>
                <w:szCs w:val="22"/>
              </w:rPr>
            </w:pPr>
            <w:r w:rsidRPr="001617EF">
              <w:rPr>
                <w:sz w:val="22"/>
                <w:szCs w:val="22"/>
              </w:rPr>
              <w:t>2026 год – 100,00 тыс. руб.</w:t>
            </w:r>
          </w:p>
          <w:p w:rsidR="001617EF" w:rsidRPr="001617EF" w:rsidRDefault="001617EF" w:rsidP="001617EF">
            <w:pPr>
              <w:widowControl w:val="0"/>
              <w:autoSpaceDE w:val="0"/>
              <w:autoSpaceDN w:val="0"/>
              <w:adjustRightInd w:val="0"/>
              <w:rPr>
                <w:sz w:val="22"/>
                <w:szCs w:val="22"/>
              </w:rPr>
            </w:pPr>
            <w:r w:rsidRPr="001617EF">
              <w:rPr>
                <w:sz w:val="22"/>
                <w:szCs w:val="22"/>
              </w:rPr>
              <w:t>2027 год – 68,0 тыс. руб.</w:t>
            </w:r>
          </w:p>
          <w:p w:rsidR="001617EF" w:rsidRPr="001617EF" w:rsidRDefault="001617EF" w:rsidP="001617EF">
            <w:pPr>
              <w:widowControl w:val="0"/>
              <w:autoSpaceDE w:val="0"/>
              <w:autoSpaceDN w:val="0"/>
              <w:adjustRightInd w:val="0"/>
              <w:rPr>
                <w:sz w:val="22"/>
                <w:szCs w:val="22"/>
              </w:rPr>
            </w:pPr>
            <w:r w:rsidRPr="001617EF">
              <w:rPr>
                <w:sz w:val="22"/>
                <w:szCs w:val="22"/>
              </w:rPr>
              <w:t xml:space="preserve">Источник финансирования – местный бюджет. </w:t>
            </w:r>
          </w:p>
        </w:tc>
      </w:tr>
      <w:tr w:rsidR="001617EF" w:rsidRPr="00901B81" w:rsidTr="001617EF">
        <w:trPr>
          <w:trHeight w:val="558"/>
        </w:trPr>
        <w:tc>
          <w:tcPr>
            <w:tcW w:w="3149" w:type="dxa"/>
            <w:tcBorders>
              <w:top w:val="single" w:sz="4" w:space="0" w:color="auto"/>
              <w:left w:val="single" w:sz="8" w:space="0" w:color="auto"/>
              <w:bottom w:val="single" w:sz="8" w:space="0" w:color="auto"/>
              <w:right w:val="single" w:sz="8" w:space="0" w:color="auto"/>
            </w:tcBorders>
            <w:hideMark/>
          </w:tcPr>
          <w:p w:rsidR="001617EF" w:rsidRPr="001617EF" w:rsidRDefault="001617EF" w:rsidP="001617EF">
            <w:pPr>
              <w:widowControl w:val="0"/>
              <w:autoSpaceDE w:val="0"/>
              <w:autoSpaceDN w:val="0"/>
              <w:adjustRightInd w:val="0"/>
              <w:rPr>
                <w:sz w:val="22"/>
                <w:szCs w:val="22"/>
              </w:rPr>
            </w:pPr>
            <w:r w:rsidRPr="001617EF">
              <w:rPr>
                <w:sz w:val="22"/>
                <w:szCs w:val="22"/>
              </w:rPr>
              <w:t>Основные ожидаемые конечные результаты</w:t>
            </w:r>
          </w:p>
        </w:tc>
        <w:tc>
          <w:tcPr>
            <w:tcW w:w="4536" w:type="dxa"/>
            <w:tcBorders>
              <w:top w:val="single" w:sz="4" w:space="0" w:color="auto"/>
              <w:left w:val="single" w:sz="8" w:space="0" w:color="auto"/>
              <w:bottom w:val="single" w:sz="8" w:space="0" w:color="auto"/>
              <w:right w:val="single" w:sz="8" w:space="0" w:color="auto"/>
            </w:tcBorders>
            <w:hideMark/>
          </w:tcPr>
          <w:p w:rsidR="001617EF" w:rsidRPr="001617EF" w:rsidRDefault="001617EF" w:rsidP="001617EF">
            <w:pPr>
              <w:pStyle w:val="Default"/>
              <w:rPr>
                <w:color w:val="auto"/>
                <w:sz w:val="22"/>
                <w:szCs w:val="22"/>
              </w:rPr>
            </w:pPr>
            <w:r w:rsidRPr="001617EF">
              <w:rPr>
                <w:color w:val="auto"/>
                <w:sz w:val="22"/>
                <w:szCs w:val="22"/>
              </w:rPr>
              <w:t xml:space="preserve">- 100% обеспечения нормативных условий для хранения документов Архивного фонда Чановского района Новосибирской области </w:t>
            </w:r>
          </w:p>
          <w:p w:rsidR="001617EF" w:rsidRPr="001617EF" w:rsidRDefault="001617EF" w:rsidP="001617EF">
            <w:pPr>
              <w:pStyle w:val="Default"/>
              <w:rPr>
                <w:color w:val="auto"/>
                <w:sz w:val="22"/>
                <w:szCs w:val="22"/>
              </w:rPr>
            </w:pPr>
            <w:r w:rsidRPr="001617EF">
              <w:rPr>
                <w:color w:val="auto"/>
                <w:sz w:val="22"/>
                <w:szCs w:val="22"/>
              </w:rPr>
              <w:t xml:space="preserve">- картонирование (размещение в архивные коробки) 100% архивных документов, включенных в состав Архивного фонда Чановского района </w:t>
            </w:r>
          </w:p>
          <w:p w:rsidR="001617EF" w:rsidRPr="001617EF" w:rsidRDefault="001617EF" w:rsidP="001617EF">
            <w:pPr>
              <w:pStyle w:val="Default"/>
              <w:rPr>
                <w:color w:val="auto"/>
                <w:sz w:val="22"/>
                <w:szCs w:val="22"/>
              </w:rPr>
            </w:pPr>
            <w:r w:rsidRPr="001617EF">
              <w:rPr>
                <w:color w:val="auto"/>
                <w:sz w:val="22"/>
                <w:szCs w:val="22"/>
              </w:rPr>
              <w:t>- формирование электронного фонда пользования на наиболее востребованные документы Архивного фонда Чановского района Новосибирской области, путем увеличения количества оцифрованных единиц хранения, имеющихся на хранении в отделе архивной службы администрации Чановского района Новосибирской области, с 21000 в 2024 году до 24000 в 2027 году</w:t>
            </w:r>
          </w:p>
          <w:p w:rsidR="001617EF" w:rsidRPr="001617EF" w:rsidRDefault="001617EF" w:rsidP="001617EF">
            <w:pPr>
              <w:pStyle w:val="Default"/>
              <w:rPr>
                <w:color w:val="auto"/>
                <w:sz w:val="22"/>
                <w:szCs w:val="22"/>
              </w:rPr>
            </w:pPr>
            <w:r w:rsidRPr="001617EF">
              <w:rPr>
                <w:color w:val="auto"/>
                <w:sz w:val="22"/>
                <w:szCs w:val="22"/>
              </w:rPr>
              <w:t xml:space="preserve">- исполнение отделом архивной службы администрации Чановского района 100% запросов социально-правового характера и тематического характера в установленные законодательством сроки </w:t>
            </w:r>
          </w:p>
          <w:p w:rsidR="001617EF" w:rsidRPr="001617EF" w:rsidRDefault="001617EF" w:rsidP="001617EF">
            <w:pPr>
              <w:pStyle w:val="Default"/>
              <w:rPr>
                <w:color w:val="auto"/>
                <w:sz w:val="22"/>
                <w:szCs w:val="22"/>
              </w:rPr>
            </w:pPr>
            <w:r w:rsidRPr="001617EF">
              <w:rPr>
                <w:color w:val="auto"/>
                <w:sz w:val="22"/>
                <w:szCs w:val="22"/>
              </w:rPr>
              <w:t>- о</w:t>
            </w:r>
            <w:r w:rsidRPr="001617EF">
              <w:rPr>
                <w:noProof/>
                <w:sz w:val="22"/>
                <w:szCs w:val="22"/>
              </w:rPr>
              <w:t>беспечение доступа пользователей архивной информацией к 100% созданного электронного научно-справочного аппарата (описей) к документам отдела архивной службы администрации Чановского района Новосибирской области</w:t>
            </w:r>
          </w:p>
          <w:p w:rsidR="001617EF" w:rsidRPr="001617EF" w:rsidRDefault="001617EF" w:rsidP="001617EF">
            <w:pPr>
              <w:pStyle w:val="Default"/>
              <w:rPr>
                <w:noProof/>
                <w:sz w:val="22"/>
                <w:szCs w:val="22"/>
              </w:rPr>
            </w:pPr>
            <w:r w:rsidRPr="001617EF">
              <w:rPr>
                <w:color w:val="auto"/>
                <w:sz w:val="22"/>
                <w:szCs w:val="22"/>
              </w:rPr>
              <w:t>-</w:t>
            </w:r>
            <w:r w:rsidRPr="001617EF">
              <w:rPr>
                <w:noProof/>
                <w:sz w:val="22"/>
                <w:szCs w:val="22"/>
              </w:rPr>
              <w:t xml:space="preserve"> ежегодное проведение информационных мероприятий, направленных на популяризацию документального наследия (не менее 10 информационных мероприятий в год)</w:t>
            </w:r>
          </w:p>
          <w:p w:rsidR="001617EF" w:rsidRPr="001617EF" w:rsidRDefault="001617EF" w:rsidP="001617EF">
            <w:pPr>
              <w:pStyle w:val="ae"/>
              <w:tabs>
                <w:tab w:val="left" w:pos="782"/>
              </w:tabs>
              <w:spacing w:after="0"/>
              <w:rPr>
                <w:b/>
                <w:sz w:val="22"/>
                <w:szCs w:val="22"/>
              </w:rPr>
            </w:pPr>
            <w:r w:rsidRPr="001617EF">
              <w:rPr>
                <w:noProof/>
                <w:sz w:val="22"/>
                <w:szCs w:val="22"/>
              </w:rPr>
              <w:t>- количество пользователей архивной информации увеличится с 2200 в 2024 году до 3000 в 2027 году</w:t>
            </w:r>
          </w:p>
        </w:tc>
      </w:tr>
    </w:tbl>
    <w:p w:rsidR="00F60C99" w:rsidRPr="001617EF" w:rsidRDefault="00F60C99" w:rsidP="00D45B44">
      <w:pPr>
        <w:pStyle w:val="aff0"/>
        <w:rPr>
          <w:sz w:val="24"/>
        </w:rPr>
      </w:pPr>
    </w:p>
    <w:p w:rsidR="001617EF" w:rsidRPr="001617EF" w:rsidRDefault="001617EF" w:rsidP="001617EF">
      <w:pPr>
        <w:autoSpaceDE w:val="0"/>
        <w:autoSpaceDN w:val="0"/>
        <w:adjustRightInd w:val="0"/>
        <w:jc w:val="center"/>
        <w:rPr>
          <w:b/>
          <w:bCs/>
          <w:sz w:val="24"/>
          <w:szCs w:val="24"/>
        </w:rPr>
      </w:pPr>
      <w:r w:rsidRPr="001617EF">
        <w:rPr>
          <w:b/>
          <w:bCs/>
          <w:sz w:val="24"/>
          <w:szCs w:val="24"/>
        </w:rPr>
        <w:t>2. Общие положения</w:t>
      </w:r>
    </w:p>
    <w:p w:rsidR="001617EF" w:rsidRPr="001617EF" w:rsidRDefault="001617EF" w:rsidP="001617EF">
      <w:pPr>
        <w:pStyle w:val="ae"/>
        <w:spacing w:after="0"/>
        <w:ind w:firstLine="426"/>
      </w:pPr>
      <w:r w:rsidRPr="001617EF">
        <w:t>Муниципальная программа «Развитие архивного дела в Чановском районе на 2025-2027 годы» призвана содействовать реализации государственной политики в сфере архивного дела на территории Чановского района.</w:t>
      </w:r>
    </w:p>
    <w:p w:rsidR="001617EF" w:rsidRPr="001617EF" w:rsidRDefault="001617EF" w:rsidP="001617EF">
      <w:pPr>
        <w:pStyle w:val="34"/>
        <w:widowControl w:val="0"/>
        <w:autoSpaceDE w:val="0"/>
        <w:autoSpaceDN w:val="0"/>
        <w:adjustRightInd w:val="0"/>
        <w:spacing w:after="0"/>
        <w:ind w:left="0" w:firstLine="426"/>
        <w:rPr>
          <w:i/>
          <w:strike/>
          <w:sz w:val="24"/>
          <w:szCs w:val="24"/>
        </w:rPr>
      </w:pPr>
      <w:r w:rsidRPr="001617EF">
        <w:rPr>
          <w:sz w:val="24"/>
          <w:szCs w:val="24"/>
        </w:rPr>
        <w:t xml:space="preserve">Объектом программы является отдел архивной службы администрации Чановского района, представляющий архивную отрасль </w:t>
      </w:r>
      <w:r w:rsidRPr="001617EF">
        <w:rPr>
          <w:sz w:val="24"/>
          <w:szCs w:val="24"/>
        </w:rPr>
        <w:lastRenderedPageBreak/>
        <w:t xml:space="preserve">Чановского района. </w:t>
      </w:r>
    </w:p>
    <w:p w:rsidR="001617EF" w:rsidRPr="001617EF" w:rsidRDefault="001617EF" w:rsidP="001617EF">
      <w:pPr>
        <w:pStyle w:val="ae"/>
        <w:spacing w:after="0"/>
        <w:ind w:firstLine="426"/>
      </w:pPr>
      <w:r w:rsidRPr="001617EF">
        <w:t>Предметом регулирования программы является деятельность отдела архивной службы по созданию условий, гарантирующих сохранность и возможность эффективного пользования информацией Архивного фонда Чановского района.</w:t>
      </w:r>
    </w:p>
    <w:p w:rsidR="001617EF" w:rsidRPr="001617EF" w:rsidRDefault="001617EF" w:rsidP="001617EF">
      <w:pPr>
        <w:pStyle w:val="34"/>
        <w:widowControl w:val="0"/>
        <w:autoSpaceDE w:val="0"/>
        <w:autoSpaceDN w:val="0"/>
        <w:adjustRightInd w:val="0"/>
        <w:spacing w:after="0"/>
        <w:ind w:left="0" w:firstLine="426"/>
        <w:rPr>
          <w:sz w:val="24"/>
          <w:szCs w:val="24"/>
        </w:rPr>
      </w:pPr>
      <w:r w:rsidRPr="001617EF">
        <w:rPr>
          <w:sz w:val="24"/>
          <w:szCs w:val="24"/>
        </w:rPr>
        <w:t xml:space="preserve">Сфера действия программы – оказание информационных услуг на основе всего многообразия архивных документов. </w:t>
      </w:r>
    </w:p>
    <w:p w:rsidR="001617EF" w:rsidRPr="001617EF" w:rsidRDefault="001617EF" w:rsidP="001617EF">
      <w:pPr>
        <w:pStyle w:val="34"/>
        <w:spacing w:after="0"/>
        <w:ind w:left="0" w:firstLine="426"/>
        <w:rPr>
          <w:sz w:val="24"/>
          <w:szCs w:val="24"/>
        </w:rPr>
      </w:pPr>
      <w:r w:rsidRPr="001617EF">
        <w:rPr>
          <w:sz w:val="24"/>
          <w:szCs w:val="24"/>
        </w:rPr>
        <w:t>В программе используются следующие термины и понятия:</w:t>
      </w:r>
    </w:p>
    <w:p w:rsidR="001617EF" w:rsidRPr="001617EF" w:rsidRDefault="001617EF" w:rsidP="001617EF">
      <w:pPr>
        <w:pStyle w:val="34"/>
        <w:spacing w:after="0"/>
        <w:ind w:left="0" w:firstLine="426"/>
        <w:rPr>
          <w:sz w:val="24"/>
          <w:szCs w:val="24"/>
        </w:rPr>
      </w:pPr>
      <w:r w:rsidRPr="001617EF">
        <w:rPr>
          <w:sz w:val="24"/>
          <w:szCs w:val="24"/>
        </w:rPr>
        <w:t>архивное дело в Российской Федерации (далее также –архивное дело)- деятельность государственных органов, органов местного самоуправления, организаций и граждан в сфере организации хранения, комплектования, учета и использования Архивного Фонда Российской Федерации и других архивных документов;</w:t>
      </w:r>
    </w:p>
    <w:p w:rsidR="001617EF" w:rsidRPr="001617EF" w:rsidRDefault="001617EF" w:rsidP="001617EF">
      <w:pPr>
        <w:autoSpaceDE w:val="0"/>
        <w:autoSpaceDN w:val="0"/>
        <w:adjustRightInd w:val="0"/>
        <w:ind w:firstLine="426"/>
        <w:rPr>
          <w:sz w:val="24"/>
          <w:szCs w:val="24"/>
        </w:rPr>
      </w:pPr>
      <w:r w:rsidRPr="001617EF">
        <w:rPr>
          <w:sz w:val="24"/>
          <w:szCs w:val="24"/>
        </w:rPr>
        <w:t>архивный документ – материальный носитель с зафиксированной на нем информацией, который имеет реквизиты, позволяющие его идентифицировать, и подлежит хранению в силу значимости указанных носителя и информации для граждан, общества и государства;</w:t>
      </w:r>
    </w:p>
    <w:p w:rsidR="001617EF" w:rsidRPr="001617EF" w:rsidRDefault="001617EF" w:rsidP="001617EF">
      <w:pPr>
        <w:autoSpaceDE w:val="0"/>
        <w:autoSpaceDN w:val="0"/>
        <w:adjustRightInd w:val="0"/>
        <w:ind w:firstLine="426"/>
        <w:rPr>
          <w:sz w:val="24"/>
          <w:szCs w:val="24"/>
        </w:rPr>
      </w:pPr>
      <w:r w:rsidRPr="001617EF">
        <w:rPr>
          <w:sz w:val="24"/>
          <w:szCs w:val="24"/>
        </w:rPr>
        <w:t>документы по личному составу - архивные документы, отражающие отношения работника с работодателем;</w:t>
      </w:r>
    </w:p>
    <w:p w:rsidR="001617EF" w:rsidRPr="001617EF" w:rsidRDefault="001617EF" w:rsidP="001617EF">
      <w:pPr>
        <w:autoSpaceDE w:val="0"/>
        <w:autoSpaceDN w:val="0"/>
        <w:adjustRightInd w:val="0"/>
        <w:ind w:firstLine="426"/>
        <w:rPr>
          <w:sz w:val="24"/>
          <w:szCs w:val="24"/>
        </w:rPr>
      </w:pPr>
      <w:r w:rsidRPr="001617EF">
        <w:rPr>
          <w:sz w:val="24"/>
          <w:szCs w:val="24"/>
        </w:rPr>
        <w:t>архивный фонд – совокупность архивных документов, исторически или логически связанных между собой;</w:t>
      </w:r>
    </w:p>
    <w:p w:rsidR="001617EF" w:rsidRPr="001617EF" w:rsidRDefault="001617EF" w:rsidP="001617EF">
      <w:pPr>
        <w:ind w:firstLine="426"/>
        <w:rPr>
          <w:sz w:val="24"/>
          <w:szCs w:val="24"/>
        </w:rPr>
      </w:pPr>
      <w:r w:rsidRPr="001617EF">
        <w:rPr>
          <w:sz w:val="24"/>
          <w:szCs w:val="24"/>
        </w:rPr>
        <w:t>архивный фонд Чановского района – исторически сложившаяся и постоянно пополняющаяся совокупность архивных документов, отражающих материальную и духовную жизнь общества, имеющих историческое, научное, социальное, экономическое, политическое и культурное значение, являющихся неотъемлемой частью историко-культурного наследия Чановского района Новосибирской области, относящихся к его информационным ресурсам и подлежащих постоянному хранению;</w:t>
      </w:r>
    </w:p>
    <w:p w:rsidR="001617EF" w:rsidRPr="001617EF" w:rsidRDefault="001617EF" w:rsidP="001617EF">
      <w:pPr>
        <w:ind w:firstLine="426"/>
        <w:rPr>
          <w:sz w:val="24"/>
          <w:szCs w:val="24"/>
        </w:rPr>
      </w:pPr>
      <w:r w:rsidRPr="001617EF">
        <w:rPr>
          <w:sz w:val="24"/>
          <w:szCs w:val="24"/>
        </w:rPr>
        <w:t>отдел архивной службы администрации Чановского района – структурное подразделение администрации Чановского района, осуществляющее хранение, комплектование, учет и использование архивных документов архивного фонда Чановского района;</w:t>
      </w:r>
    </w:p>
    <w:p w:rsidR="001617EF" w:rsidRPr="001617EF" w:rsidRDefault="001617EF" w:rsidP="001617EF">
      <w:pPr>
        <w:ind w:firstLine="426"/>
        <w:rPr>
          <w:sz w:val="24"/>
          <w:szCs w:val="24"/>
        </w:rPr>
      </w:pPr>
      <w:r w:rsidRPr="001617EF">
        <w:rPr>
          <w:sz w:val="24"/>
          <w:szCs w:val="24"/>
        </w:rPr>
        <w:t>постоянное хранение документов Архивного фонда Российской Федерации – хранение документов Архивного фонда Российской Федерации без определения срока (бессрочное)</w:t>
      </w:r>
    </w:p>
    <w:p w:rsidR="001617EF" w:rsidRPr="001617EF" w:rsidRDefault="001617EF" w:rsidP="001617EF">
      <w:pPr>
        <w:pStyle w:val="Default"/>
        <w:ind w:firstLine="426"/>
        <w:rPr>
          <w:color w:val="auto"/>
        </w:rPr>
      </w:pPr>
      <w:r w:rsidRPr="001617EF">
        <w:rPr>
          <w:color w:val="auto"/>
        </w:rPr>
        <w:t xml:space="preserve">оцифровка – описание объекта, изображения или аудио-, видеозаписи в виде набора цифровых замеров (выборок) при помощи аппаратуры (сканеров, цифровых фотоаппаратов). Результатом оцифровки являются медиа-файлы (графические файлы, аудио-, видеофайлы и т.д.), которые могут быть воспроизведены различными цифровыми устройствами; </w:t>
      </w:r>
    </w:p>
    <w:p w:rsidR="001617EF" w:rsidRPr="001617EF" w:rsidRDefault="001617EF" w:rsidP="001617EF">
      <w:pPr>
        <w:pStyle w:val="Default"/>
        <w:ind w:firstLine="426"/>
        <w:rPr>
          <w:color w:val="auto"/>
        </w:rPr>
      </w:pPr>
      <w:r w:rsidRPr="001617EF">
        <w:rPr>
          <w:color w:val="auto"/>
        </w:rPr>
        <w:t xml:space="preserve">электронный документ – документированная информация, представленная в электронной форме, то есть в виде, пригодном для восприятия человеком с использованием электронных вычислительных машин, а также для передачи по информационно-телекоммуникационным сетям или обработки в информационных системах; </w:t>
      </w:r>
    </w:p>
    <w:p w:rsidR="001617EF" w:rsidRPr="001617EF" w:rsidRDefault="001617EF" w:rsidP="001617EF">
      <w:pPr>
        <w:pStyle w:val="34"/>
        <w:autoSpaceDE w:val="0"/>
        <w:autoSpaceDN w:val="0"/>
        <w:adjustRightInd w:val="0"/>
        <w:spacing w:after="0"/>
        <w:ind w:left="0" w:firstLine="426"/>
        <w:rPr>
          <w:sz w:val="24"/>
          <w:szCs w:val="24"/>
        </w:rPr>
      </w:pPr>
      <w:r w:rsidRPr="001617EF">
        <w:rPr>
          <w:sz w:val="24"/>
          <w:szCs w:val="24"/>
        </w:rPr>
        <w:t>пользователь архивными документами – государственный орган, орган местного самоуправления, либо юридическое или физическое лицо, обращающиеся на законных основаниях к архивным документам для получения и использования необходимой информации;</w:t>
      </w:r>
    </w:p>
    <w:p w:rsidR="001617EF" w:rsidRPr="001617EF" w:rsidRDefault="001617EF" w:rsidP="001617EF">
      <w:pPr>
        <w:pStyle w:val="34"/>
        <w:autoSpaceDE w:val="0"/>
        <w:autoSpaceDN w:val="0"/>
        <w:adjustRightInd w:val="0"/>
        <w:spacing w:after="0"/>
        <w:ind w:left="0" w:firstLine="426"/>
        <w:rPr>
          <w:sz w:val="24"/>
          <w:szCs w:val="24"/>
        </w:rPr>
      </w:pPr>
      <w:r w:rsidRPr="001617EF">
        <w:rPr>
          <w:sz w:val="24"/>
          <w:szCs w:val="24"/>
        </w:rPr>
        <w:t>ретроспективная информация - информация, содержащаяся в информационных массивах, накопленных за два года и более.</w:t>
      </w:r>
    </w:p>
    <w:p w:rsidR="001617EF" w:rsidRPr="001617EF" w:rsidRDefault="001617EF" w:rsidP="001617EF">
      <w:pPr>
        <w:pStyle w:val="34"/>
        <w:autoSpaceDE w:val="0"/>
        <w:autoSpaceDN w:val="0"/>
        <w:adjustRightInd w:val="0"/>
        <w:spacing w:after="0"/>
        <w:ind w:left="0" w:firstLine="426"/>
        <w:rPr>
          <w:b/>
          <w:bCs/>
          <w:sz w:val="24"/>
          <w:szCs w:val="24"/>
        </w:rPr>
      </w:pPr>
      <w:r w:rsidRPr="001617EF">
        <w:rPr>
          <w:sz w:val="24"/>
          <w:szCs w:val="24"/>
        </w:rPr>
        <w:t>Нормативной правовой базой разработки данной программы являются: Федеральный закон Российской Федерации от 22.10.2004 № 125-ФЗ «Об архивном деле в Российской Федерации», Закон Новосибирской области от 26.09.2005 № 315-ОЗ «Об архивном деле в Новосибирской области».</w:t>
      </w:r>
    </w:p>
    <w:p w:rsidR="001617EF" w:rsidRPr="001617EF" w:rsidRDefault="001617EF" w:rsidP="001617EF">
      <w:pPr>
        <w:autoSpaceDE w:val="0"/>
        <w:autoSpaceDN w:val="0"/>
        <w:adjustRightInd w:val="0"/>
        <w:rPr>
          <w:b/>
          <w:bCs/>
          <w:sz w:val="24"/>
          <w:szCs w:val="24"/>
        </w:rPr>
      </w:pPr>
    </w:p>
    <w:p w:rsidR="001617EF" w:rsidRPr="001617EF" w:rsidRDefault="001617EF" w:rsidP="001617EF">
      <w:pPr>
        <w:pStyle w:val="ConsPlusNormal"/>
        <w:widowControl/>
        <w:ind w:firstLine="0"/>
        <w:jc w:val="center"/>
        <w:outlineLvl w:val="1"/>
        <w:rPr>
          <w:rFonts w:ascii="Times New Roman" w:hAnsi="Times New Roman" w:cs="Times New Roman"/>
          <w:b/>
          <w:sz w:val="24"/>
          <w:szCs w:val="24"/>
        </w:rPr>
      </w:pPr>
      <w:r w:rsidRPr="001617EF">
        <w:rPr>
          <w:rFonts w:ascii="Times New Roman" w:hAnsi="Times New Roman" w:cs="Times New Roman"/>
          <w:b/>
          <w:bCs/>
          <w:sz w:val="24"/>
          <w:szCs w:val="24"/>
        </w:rPr>
        <w:t xml:space="preserve">3. </w:t>
      </w:r>
      <w:r w:rsidRPr="001617EF">
        <w:rPr>
          <w:rFonts w:ascii="Times New Roman" w:hAnsi="Times New Roman" w:cs="Times New Roman"/>
          <w:b/>
          <w:sz w:val="24"/>
          <w:szCs w:val="24"/>
        </w:rPr>
        <w:t>Характеристика проблемы и обоснование необходимости</w:t>
      </w:r>
    </w:p>
    <w:p w:rsidR="001617EF" w:rsidRPr="001617EF" w:rsidRDefault="001617EF" w:rsidP="001617EF">
      <w:pPr>
        <w:autoSpaceDE w:val="0"/>
        <w:autoSpaceDN w:val="0"/>
        <w:adjustRightInd w:val="0"/>
        <w:jc w:val="center"/>
        <w:rPr>
          <w:b/>
          <w:bCs/>
          <w:sz w:val="24"/>
          <w:szCs w:val="24"/>
        </w:rPr>
      </w:pPr>
      <w:r w:rsidRPr="001617EF">
        <w:rPr>
          <w:b/>
          <w:sz w:val="24"/>
          <w:szCs w:val="24"/>
        </w:rPr>
        <w:t>ее решения программными методами</w:t>
      </w:r>
    </w:p>
    <w:p w:rsidR="001617EF" w:rsidRPr="001617EF" w:rsidRDefault="001617EF" w:rsidP="001617EF">
      <w:pPr>
        <w:autoSpaceDE w:val="0"/>
        <w:autoSpaceDN w:val="0"/>
        <w:adjustRightInd w:val="0"/>
        <w:jc w:val="center"/>
        <w:rPr>
          <w:b/>
          <w:bCs/>
          <w:sz w:val="24"/>
          <w:szCs w:val="24"/>
        </w:rPr>
      </w:pPr>
    </w:p>
    <w:p w:rsidR="001617EF" w:rsidRPr="001617EF" w:rsidRDefault="001617EF" w:rsidP="001617EF">
      <w:pPr>
        <w:tabs>
          <w:tab w:val="left" w:pos="142"/>
        </w:tabs>
        <w:autoSpaceDE w:val="0"/>
        <w:autoSpaceDN w:val="0"/>
        <w:adjustRightInd w:val="0"/>
        <w:rPr>
          <w:sz w:val="24"/>
          <w:szCs w:val="24"/>
        </w:rPr>
      </w:pPr>
      <w:r w:rsidRPr="001617EF">
        <w:rPr>
          <w:sz w:val="24"/>
          <w:szCs w:val="24"/>
        </w:rPr>
        <w:t xml:space="preserve">    Архивное дело как деятельность по хранению, комплектованию, учету и использованию архивных документов подразумевает возможность использования исторического опыта для принятия обоснованных управленческих решений, определения политических, экономических, социальных и иных приоритетов, формирования прогнозов развития района.</w:t>
      </w:r>
    </w:p>
    <w:p w:rsidR="001617EF" w:rsidRPr="001617EF" w:rsidRDefault="001617EF" w:rsidP="001617EF">
      <w:pPr>
        <w:tabs>
          <w:tab w:val="left" w:pos="142"/>
        </w:tabs>
        <w:autoSpaceDE w:val="0"/>
        <w:autoSpaceDN w:val="0"/>
        <w:adjustRightInd w:val="0"/>
        <w:rPr>
          <w:sz w:val="24"/>
          <w:szCs w:val="24"/>
        </w:rPr>
      </w:pPr>
      <w:r w:rsidRPr="001617EF">
        <w:rPr>
          <w:sz w:val="24"/>
          <w:szCs w:val="24"/>
        </w:rPr>
        <w:t xml:space="preserve">     Федеральный закон от 6 октября 2003 года № 131-ФЗ «Об общих принципах организации местного самоуправления в Российской Федерации» формирование и содержание муниципального архива относит к вопросам местного значения муниципального района и определяет архивный фонд как муниципальную собственность.</w:t>
      </w:r>
    </w:p>
    <w:p w:rsidR="001617EF" w:rsidRPr="001617EF" w:rsidRDefault="001617EF" w:rsidP="001617EF">
      <w:pPr>
        <w:autoSpaceDE w:val="0"/>
        <w:autoSpaceDN w:val="0"/>
        <w:adjustRightInd w:val="0"/>
        <w:rPr>
          <w:sz w:val="24"/>
          <w:szCs w:val="24"/>
        </w:rPr>
      </w:pPr>
      <w:r w:rsidRPr="001617EF">
        <w:rPr>
          <w:sz w:val="24"/>
          <w:szCs w:val="24"/>
        </w:rPr>
        <w:t xml:space="preserve">    Архивный фонд муниципального архива содержит информационноемкий документальный массив, который отражает историю развития, инфраструктуры района, управленческую </w:t>
      </w:r>
      <w:r w:rsidRPr="001617EF">
        <w:rPr>
          <w:sz w:val="24"/>
          <w:szCs w:val="24"/>
        </w:rPr>
        <w:lastRenderedPageBreak/>
        <w:t>документацию организаций, предприятий, учреждений разных форм собственности района, а также фотодокументы.</w:t>
      </w:r>
    </w:p>
    <w:p w:rsidR="001617EF" w:rsidRPr="001617EF" w:rsidRDefault="001617EF" w:rsidP="001617EF">
      <w:pPr>
        <w:tabs>
          <w:tab w:val="left" w:pos="567"/>
        </w:tabs>
        <w:autoSpaceDE w:val="0"/>
        <w:autoSpaceDN w:val="0"/>
        <w:adjustRightInd w:val="0"/>
        <w:rPr>
          <w:sz w:val="24"/>
          <w:szCs w:val="24"/>
        </w:rPr>
      </w:pPr>
      <w:r w:rsidRPr="001617EF">
        <w:rPr>
          <w:sz w:val="24"/>
          <w:szCs w:val="24"/>
        </w:rPr>
        <w:t xml:space="preserve">    Согласно паспорту архива на 01.01.2024 на хранении в муниципальном архиве находится 165 фондов 36738 единиц хранения, в том числе 26071 -управленческой, 44 -  научно-технической документации, 9220 - документов по личному составу, 59 – личного происхождения, 1344 - фото и видеодокументов.</w:t>
      </w:r>
    </w:p>
    <w:p w:rsidR="001617EF" w:rsidRPr="001617EF" w:rsidRDefault="001617EF" w:rsidP="001617EF">
      <w:pPr>
        <w:autoSpaceDE w:val="0"/>
        <w:autoSpaceDN w:val="0"/>
        <w:adjustRightInd w:val="0"/>
        <w:rPr>
          <w:sz w:val="24"/>
          <w:szCs w:val="24"/>
        </w:rPr>
      </w:pPr>
      <w:r w:rsidRPr="001617EF">
        <w:rPr>
          <w:sz w:val="24"/>
          <w:szCs w:val="24"/>
        </w:rPr>
        <w:t xml:space="preserve">    В настоящее время отдел архивной службы:</w:t>
      </w:r>
    </w:p>
    <w:p w:rsidR="001617EF" w:rsidRPr="001617EF" w:rsidRDefault="001617EF" w:rsidP="001617EF">
      <w:pPr>
        <w:autoSpaceDE w:val="0"/>
        <w:autoSpaceDN w:val="0"/>
        <w:adjustRightInd w:val="0"/>
        <w:rPr>
          <w:sz w:val="24"/>
          <w:szCs w:val="24"/>
        </w:rPr>
      </w:pPr>
      <w:r w:rsidRPr="001617EF">
        <w:rPr>
          <w:rFonts w:eastAsia="SymbolMT"/>
          <w:sz w:val="24"/>
          <w:szCs w:val="24"/>
        </w:rPr>
        <w:t>-</w:t>
      </w:r>
      <w:r w:rsidRPr="001617EF">
        <w:rPr>
          <w:sz w:val="24"/>
          <w:szCs w:val="24"/>
        </w:rPr>
        <w:t>удовлетворяет потребности органов местного самоуправления, юридических и физических лиц в архивной информации, ежегодно выдает более  1200 справок о подтверждении трудовой деятельности и заработной платы, предоставлении правоустанавливающих документов на собственность, сведения о проживания и другую информацию;</w:t>
      </w:r>
    </w:p>
    <w:p w:rsidR="001617EF" w:rsidRPr="001617EF" w:rsidRDefault="001617EF" w:rsidP="001617EF">
      <w:pPr>
        <w:autoSpaceDE w:val="0"/>
        <w:autoSpaceDN w:val="0"/>
        <w:adjustRightInd w:val="0"/>
        <w:rPr>
          <w:sz w:val="24"/>
          <w:szCs w:val="24"/>
        </w:rPr>
      </w:pPr>
      <w:r w:rsidRPr="001617EF">
        <w:rPr>
          <w:rFonts w:eastAsia="SymbolMT"/>
          <w:sz w:val="24"/>
          <w:szCs w:val="24"/>
        </w:rPr>
        <w:t xml:space="preserve">- </w:t>
      </w:r>
      <w:r w:rsidRPr="001617EF">
        <w:rPr>
          <w:sz w:val="24"/>
          <w:szCs w:val="24"/>
        </w:rPr>
        <w:t>комплектуется документами, принимая их на постоянное хранение от органов местного самоуправления, иных юридических и физических лиц; ежегодно принимается более 250 единиц хранения управленческой документации.</w:t>
      </w:r>
    </w:p>
    <w:p w:rsidR="001617EF" w:rsidRPr="001617EF" w:rsidRDefault="001617EF" w:rsidP="00EE1C71">
      <w:pPr>
        <w:ind w:firstLine="426"/>
        <w:rPr>
          <w:sz w:val="24"/>
          <w:szCs w:val="24"/>
        </w:rPr>
      </w:pPr>
      <w:r w:rsidRPr="001617EF">
        <w:rPr>
          <w:sz w:val="24"/>
          <w:szCs w:val="24"/>
        </w:rPr>
        <w:t>По состоянию на 1 января 2024 года источниками комплектования архива являются 45 организаций, создающих документы постоянного хранения, имеющие социальное и экономическое значение и являющиеся составной частью Архивного фонда Российской Федерации.</w:t>
      </w:r>
    </w:p>
    <w:p w:rsidR="001617EF" w:rsidRPr="001617EF" w:rsidRDefault="001617EF" w:rsidP="00EE1C71">
      <w:pPr>
        <w:ind w:firstLine="426"/>
        <w:rPr>
          <w:sz w:val="24"/>
          <w:szCs w:val="24"/>
        </w:rPr>
      </w:pPr>
      <w:r w:rsidRPr="001617EF">
        <w:rPr>
          <w:sz w:val="24"/>
          <w:szCs w:val="24"/>
        </w:rPr>
        <w:t xml:space="preserve">Правилами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и муниципальных архивах, музеях и библиотеках, организациях Российской академии наук, утвержденными приказом Федерального архивного агенства от 02.03.2020 № 24, установлены условия хранения архивных документов, которые на сегодняшний день   выполняются отделом архивной службы администрации Чановского района. </w:t>
      </w:r>
    </w:p>
    <w:p w:rsidR="001617EF" w:rsidRPr="001617EF" w:rsidRDefault="001617EF" w:rsidP="00EE1C71">
      <w:pPr>
        <w:pStyle w:val="formattexttopleveltext"/>
        <w:shd w:val="clear" w:color="auto" w:fill="FFFFFF"/>
        <w:spacing w:before="0" w:beforeAutospacing="0" w:after="0" w:afterAutospacing="0"/>
        <w:ind w:firstLine="426"/>
        <w:textAlignment w:val="baseline"/>
      </w:pPr>
      <w:r w:rsidRPr="001617EF">
        <w:rPr>
          <w:spacing w:val="2"/>
        </w:rPr>
        <w:t>Для дальнейшего обеспечения правильного хранения документального ресурса Чановского района необходимо учитывать ежегодное поступление дел, передающихся на государственное хранение, от организаций-источников комплектования, от ликвидируемых организаций, а также естественный физический износ в ходе эксплуатации архивных коробок по оснащению архивохранилищ района первичными средствами хранения (архивными коробками).</w:t>
      </w:r>
    </w:p>
    <w:p w:rsidR="001617EF" w:rsidRPr="001617EF" w:rsidRDefault="001617EF" w:rsidP="00EE1C71">
      <w:pPr>
        <w:pStyle w:val="formattexttopleveltext"/>
        <w:shd w:val="clear" w:color="auto" w:fill="FFFFFF"/>
        <w:spacing w:before="0" w:beforeAutospacing="0" w:after="0" w:afterAutospacing="0"/>
        <w:ind w:firstLine="426"/>
        <w:textAlignment w:val="baseline"/>
        <w:rPr>
          <w:spacing w:val="2"/>
        </w:rPr>
      </w:pPr>
      <w:r w:rsidRPr="001617EF">
        <w:rPr>
          <w:spacing w:val="2"/>
        </w:rPr>
        <w:t>В рамках реализации Стратегии развития информационного общества в Российской Федерации, под руководством управления ГАС Новосибирской области в отделе архивной службы района активно проводятся мероприятия по оцифровке архивных документов и формированию электронного научно-справочного аппарата (описей) ко всем находящимся на хранении фондам.</w:t>
      </w:r>
    </w:p>
    <w:p w:rsidR="001617EF" w:rsidRPr="001617EF" w:rsidRDefault="001617EF" w:rsidP="00EE1C71">
      <w:pPr>
        <w:pStyle w:val="formattexttopleveltext"/>
        <w:shd w:val="clear" w:color="auto" w:fill="FFFFFF"/>
        <w:spacing w:before="0" w:beforeAutospacing="0" w:after="0" w:afterAutospacing="0"/>
        <w:ind w:firstLine="426"/>
        <w:textAlignment w:val="baseline"/>
        <w:rPr>
          <w:spacing w:val="2"/>
        </w:rPr>
      </w:pPr>
      <w:r w:rsidRPr="001617EF">
        <w:rPr>
          <w:spacing w:val="2"/>
        </w:rPr>
        <w:t xml:space="preserve">В систему автоматизированного государственного учета документов Архивного фонда Российской Федерации включено 100% фондов, хранящихся в отделе, введено 100% заголовков единиц хранения. Необходимо продолжить работу по оцифровке вновь поступающих описей и их прикрепление в модули Государственной информационной системы Новосибирской области «Цифровая Архивная Платформа» (далее - ГИС НСО «ЦАП») для обеспечения удаленного доступа к научно-справочному аппарату всем заинтересованным лицам. </w:t>
      </w:r>
    </w:p>
    <w:p w:rsidR="001617EF" w:rsidRPr="001617EF" w:rsidRDefault="001617EF" w:rsidP="00EE1C71">
      <w:pPr>
        <w:pStyle w:val="formattexttopleveltext"/>
        <w:shd w:val="clear" w:color="auto" w:fill="FFFFFF"/>
        <w:spacing w:before="0" w:beforeAutospacing="0" w:after="0" w:afterAutospacing="0"/>
        <w:ind w:firstLine="426"/>
        <w:textAlignment w:val="baseline"/>
        <w:rPr>
          <w:spacing w:val="2"/>
        </w:rPr>
      </w:pPr>
      <w:r w:rsidRPr="001617EF">
        <w:rPr>
          <w:spacing w:val="2"/>
        </w:rPr>
        <w:t xml:space="preserve">Объем документов, переведенных в электронный вид, на 01 ноября 2024 года составил 21006 дел постоянного хранения (в т.ч. фотодокументы – 792 ед.хр.) наиболее востребованных документов на традиционных носителях, фото- , фоно- и видео-документов. Из них вложено в модули ГИС НСО «ЦАП» 15365 дел. Необходимо продолжение работы по оцифровке архивных документов путем создания не менее 24000 электронных единиц хранения с последующем размещением в модули ГИС НСО «ЦАП». </w:t>
      </w:r>
    </w:p>
    <w:p w:rsidR="001617EF" w:rsidRPr="001617EF" w:rsidRDefault="001617EF" w:rsidP="00EE1C71">
      <w:pPr>
        <w:pStyle w:val="formattexttopleveltext"/>
        <w:shd w:val="clear" w:color="auto" w:fill="FFFFFF"/>
        <w:spacing w:before="0" w:beforeAutospacing="0" w:after="0" w:afterAutospacing="0"/>
        <w:ind w:firstLine="426"/>
        <w:textAlignment w:val="baseline"/>
      </w:pPr>
      <w:r w:rsidRPr="001617EF">
        <w:rPr>
          <w:color w:val="000000"/>
        </w:rPr>
        <w:t xml:space="preserve">Планетарный сканер Элар, </w:t>
      </w:r>
      <w:r w:rsidRPr="001617EF">
        <w:t>установленный в 2012 году, в</w:t>
      </w:r>
      <w:r w:rsidRPr="001617EF">
        <w:rPr>
          <w:color w:val="000000"/>
        </w:rPr>
        <w:t xml:space="preserve"> текущем года вышел из строя. Для выполнения нормативных работ в плановом режиме необходимо приобретение визуализатора и ежегодное техническое сопровождение оборудования.</w:t>
      </w:r>
    </w:p>
    <w:p w:rsidR="001617EF" w:rsidRPr="001617EF" w:rsidRDefault="001617EF" w:rsidP="001617EF">
      <w:pPr>
        <w:autoSpaceDE w:val="0"/>
        <w:autoSpaceDN w:val="0"/>
        <w:adjustRightInd w:val="0"/>
        <w:rPr>
          <w:sz w:val="24"/>
          <w:szCs w:val="24"/>
        </w:rPr>
      </w:pPr>
      <w:r w:rsidRPr="001617EF">
        <w:rPr>
          <w:sz w:val="24"/>
          <w:szCs w:val="24"/>
        </w:rPr>
        <w:t xml:space="preserve">      Документы, находящиеся в муниципальной собственности, хранятся в муниципальном архиве постоянно. Финансирование и материально- техническое обеспечение сохранности документов, его содержание, техническое оснащение, оборудование охраны, создание необходимых условий труда работникам осуществляется за счет средств районного бюджета.</w:t>
      </w:r>
    </w:p>
    <w:p w:rsidR="001617EF" w:rsidRPr="001617EF" w:rsidRDefault="001617EF" w:rsidP="001617EF">
      <w:pPr>
        <w:autoSpaceDE w:val="0"/>
        <w:autoSpaceDN w:val="0"/>
        <w:adjustRightInd w:val="0"/>
        <w:rPr>
          <w:sz w:val="24"/>
          <w:szCs w:val="24"/>
        </w:rPr>
      </w:pPr>
      <w:r w:rsidRPr="001617EF">
        <w:rPr>
          <w:sz w:val="24"/>
          <w:szCs w:val="24"/>
        </w:rPr>
        <w:t xml:space="preserve">     Для выбора правильной стратегии и тактики дальнейшего развития отдела архивной службы администрации Чановского района наиболее целесообразным является программно-целевой метод, позволяющий конкретизировать комплексные и системные решения приоритетных проблем архивного дела в Чановском районе в перспективе на 2025-2027 годы, а также позволяющий обеспечить  контроль за эффективностью  расходования бюджетных средств. </w:t>
      </w:r>
    </w:p>
    <w:p w:rsidR="001617EF" w:rsidRPr="001617EF" w:rsidRDefault="001617EF" w:rsidP="001617EF">
      <w:pPr>
        <w:autoSpaceDE w:val="0"/>
        <w:autoSpaceDN w:val="0"/>
        <w:adjustRightInd w:val="0"/>
        <w:rPr>
          <w:sz w:val="24"/>
          <w:szCs w:val="24"/>
        </w:rPr>
      </w:pPr>
      <w:r w:rsidRPr="001617EF">
        <w:rPr>
          <w:sz w:val="24"/>
          <w:szCs w:val="24"/>
        </w:rPr>
        <w:lastRenderedPageBreak/>
        <w:t xml:space="preserve">     Решение задачи сохранения и дальнейшего развития муниципального архива требует реализации в ближайшие годы специального комплекса мероприятий по развитию архивного дела.</w:t>
      </w:r>
    </w:p>
    <w:p w:rsidR="001617EF" w:rsidRPr="001617EF" w:rsidRDefault="001617EF" w:rsidP="001617EF">
      <w:pPr>
        <w:autoSpaceDE w:val="0"/>
        <w:autoSpaceDN w:val="0"/>
        <w:adjustRightInd w:val="0"/>
        <w:rPr>
          <w:sz w:val="24"/>
          <w:szCs w:val="24"/>
        </w:rPr>
      </w:pPr>
    </w:p>
    <w:p w:rsidR="001617EF" w:rsidRPr="001617EF" w:rsidRDefault="001617EF" w:rsidP="001617EF">
      <w:pPr>
        <w:autoSpaceDE w:val="0"/>
        <w:autoSpaceDN w:val="0"/>
        <w:adjustRightInd w:val="0"/>
        <w:jc w:val="center"/>
        <w:rPr>
          <w:b/>
          <w:bCs/>
          <w:sz w:val="24"/>
          <w:szCs w:val="24"/>
        </w:rPr>
      </w:pPr>
      <w:r w:rsidRPr="001617EF">
        <w:rPr>
          <w:b/>
          <w:bCs/>
          <w:sz w:val="24"/>
          <w:szCs w:val="24"/>
        </w:rPr>
        <w:t>4. Основные цели, задачии целевые индикаторы муниципальной программы</w:t>
      </w:r>
    </w:p>
    <w:p w:rsidR="001617EF" w:rsidRPr="001617EF" w:rsidRDefault="001617EF" w:rsidP="00EE1C71">
      <w:pPr>
        <w:autoSpaceDE w:val="0"/>
        <w:autoSpaceDN w:val="0"/>
        <w:adjustRightInd w:val="0"/>
        <w:ind w:firstLine="426"/>
        <w:rPr>
          <w:sz w:val="24"/>
          <w:szCs w:val="24"/>
        </w:rPr>
      </w:pPr>
      <w:r w:rsidRPr="001617EF">
        <w:rPr>
          <w:sz w:val="24"/>
          <w:szCs w:val="24"/>
        </w:rPr>
        <w:t>Цели Программы:</w:t>
      </w:r>
    </w:p>
    <w:p w:rsidR="001617EF" w:rsidRPr="001617EF" w:rsidRDefault="001617EF" w:rsidP="00EE1C71">
      <w:pPr>
        <w:pStyle w:val="afffff7"/>
        <w:ind w:firstLine="426"/>
        <w:jc w:val="both"/>
        <w:rPr>
          <w:b w:val="0"/>
          <w:sz w:val="24"/>
          <w:szCs w:val="24"/>
        </w:rPr>
      </w:pPr>
      <w:r w:rsidRPr="001617EF">
        <w:rPr>
          <w:b w:val="0"/>
          <w:sz w:val="24"/>
          <w:szCs w:val="24"/>
        </w:rPr>
        <w:t>-обеспечение сохранности и повышение уровня безопасности архивных документов.</w:t>
      </w:r>
    </w:p>
    <w:p w:rsidR="001617EF" w:rsidRPr="001617EF" w:rsidRDefault="001617EF" w:rsidP="00EE1C71">
      <w:pPr>
        <w:autoSpaceDE w:val="0"/>
        <w:autoSpaceDN w:val="0"/>
        <w:adjustRightInd w:val="0"/>
        <w:ind w:firstLine="426"/>
        <w:rPr>
          <w:sz w:val="24"/>
          <w:szCs w:val="24"/>
        </w:rPr>
      </w:pPr>
      <w:r w:rsidRPr="001617EF">
        <w:rPr>
          <w:sz w:val="24"/>
          <w:szCs w:val="24"/>
        </w:rPr>
        <w:t xml:space="preserve">-повышение доступности архивной информации для пользователей </w:t>
      </w:r>
    </w:p>
    <w:p w:rsidR="001617EF" w:rsidRPr="001617EF" w:rsidRDefault="001617EF" w:rsidP="00EE1C71">
      <w:pPr>
        <w:autoSpaceDE w:val="0"/>
        <w:autoSpaceDN w:val="0"/>
        <w:adjustRightInd w:val="0"/>
        <w:ind w:firstLine="426"/>
        <w:rPr>
          <w:sz w:val="24"/>
          <w:szCs w:val="24"/>
        </w:rPr>
      </w:pPr>
      <w:r w:rsidRPr="001617EF">
        <w:rPr>
          <w:sz w:val="24"/>
          <w:szCs w:val="24"/>
        </w:rPr>
        <w:t>Для достижения поставленных целей программа предусматривает решение следующих задач:</w:t>
      </w:r>
    </w:p>
    <w:p w:rsidR="001617EF" w:rsidRPr="001617EF" w:rsidRDefault="001617EF" w:rsidP="00EE1C71">
      <w:pPr>
        <w:autoSpaceDE w:val="0"/>
        <w:autoSpaceDN w:val="0"/>
        <w:adjustRightInd w:val="0"/>
        <w:ind w:firstLine="426"/>
        <w:rPr>
          <w:sz w:val="24"/>
          <w:szCs w:val="24"/>
        </w:rPr>
      </w:pPr>
      <w:r w:rsidRPr="001617EF">
        <w:rPr>
          <w:sz w:val="24"/>
          <w:szCs w:val="24"/>
        </w:rPr>
        <w:t xml:space="preserve">1) Создание </w:t>
      </w:r>
      <w:r w:rsidRPr="001617EF">
        <w:rPr>
          <w:noProof/>
          <w:sz w:val="24"/>
          <w:szCs w:val="24"/>
        </w:rPr>
        <w:t>оптимальных условий хранения документов Архивного фонда Чановского района Новосибирской области и других архивных документов</w:t>
      </w:r>
      <w:r w:rsidRPr="001617EF">
        <w:rPr>
          <w:sz w:val="24"/>
          <w:szCs w:val="24"/>
        </w:rPr>
        <w:t>.</w:t>
      </w:r>
    </w:p>
    <w:p w:rsidR="001617EF" w:rsidRPr="001617EF" w:rsidRDefault="001617EF" w:rsidP="00EE1C71">
      <w:pPr>
        <w:autoSpaceDE w:val="0"/>
        <w:autoSpaceDN w:val="0"/>
        <w:adjustRightInd w:val="0"/>
        <w:ind w:firstLine="426"/>
        <w:rPr>
          <w:sz w:val="24"/>
          <w:szCs w:val="24"/>
        </w:rPr>
      </w:pPr>
      <w:r w:rsidRPr="001617EF">
        <w:rPr>
          <w:sz w:val="24"/>
          <w:szCs w:val="24"/>
        </w:rPr>
        <w:t>2)</w:t>
      </w:r>
      <w:r w:rsidRPr="001617EF">
        <w:rPr>
          <w:b/>
          <w:sz w:val="24"/>
          <w:szCs w:val="24"/>
        </w:rPr>
        <w:t xml:space="preserve"> </w:t>
      </w:r>
      <w:r w:rsidRPr="001617EF">
        <w:rPr>
          <w:sz w:val="24"/>
          <w:szCs w:val="24"/>
        </w:rPr>
        <w:t>Удовлетворение потребностей общества и реализация прав пользователей в информации, содержащейся в документах архивного фонда Чановского района.</w:t>
      </w:r>
    </w:p>
    <w:p w:rsidR="001617EF" w:rsidRPr="001617EF" w:rsidRDefault="001617EF" w:rsidP="00EE1C71">
      <w:pPr>
        <w:pStyle w:val="afffff7"/>
        <w:ind w:firstLine="426"/>
        <w:jc w:val="both"/>
        <w:rPr>
          <w:b w:val="0"/>
          <w:sz w:val="24"/>
          <w:szCs w:val="24"/>
        </w:rPr>
      </w:pPr>
      <w:r w:rsidRPr="001617EF">
        <w:rPr>
          <w:rFonts w:eastAsia="SymbolMT"/>
          <w:sz w:val="24"/>
          <w:szCs w:val="24"/>
        </w:rPr>
        <w:t xml:space="preserve">     </w:t>
      </w:r>
      <w:r w:rsidRPr="001617EF">
        <w:rPr>
          <w:b w:val="0"/>
          <w:sz w:val="24"/>
          <w:szCs w:val="24"/>
        </w:rPr>
        <w:t>Важнейшими целевыми индикаторами реализации программы являются:</w:t>
      </w:r>
    </w:p>
    <w:p w:rsidR="001617EF" w:rsidRPr="001617EF" w:rsidRDefault="001617EF" w:rsidP="00EE1C71">
      <w:pPr>
        <w:pStyle w:val="afffff7"/>
        <w:ind w:firstLine="426"/>
        <w:jc w:val="both"/>
        <w:rPr>
          <w:b w:val="0"/>
          <w:sz w:val="24"/>
          <w:szCs w:val="24"/>
        </w:rPr>
      </w:pPr>
      <w:r w:rsidRPr="001617EF">
        <w:rPr>
          <w:b w:val="0"/>
          <w:sz w:val="24"/>
          <w:szCs w:val="24"/>
        </w:rPr>
        <w:t>- доля архивных документов, хранение которых соответствует нормативным требованиям;</w:t>
      </w:r>
    </w:p>
    <w:p w:rsidR="001617EF" w:rsidRPr="001617EF" w:rsidRDefault="001617EF" w:rsidP="00EE1C71">
      <w:pPr>
        <w:pStyle w:val="afffff7"/>
        <w:ind w:firstLine="426"/>
        <w:jc w:val="both"/>
        <w:rPr>
          <w:b w:val="0"/>
          <w:sz w:val="24"/>
          <w:szCs w:val="24"/>
        </w:rPr>
      </w:pPr>
      <w:r w:rsidRPr="001617EF">
        <w:rPr>
          <w:b w:val="0"/>
          <w:sz w:val="24"/>
          <w:szCs w:val="24"/>
        </w:rPr>
        <w:t>- количество единиц хранения, переведенных в электронный вид;</w:t>
      </w:r>
    </w:p>
    <w:p w:rsidR="001617EF" w:rsidRPr="001617EF" w:rsidRDefault="001617EF" w:rsidP="00EE1C71">
      <w:pPr>
        <w:pStyle w:val="afffff7"/>
        <w:ind w:firstLine="426"/>
        <w:jc w:val="both"/>
        <w:rPr>
          <w:b w:val="0"/>
          <w:sz w:val="24"/>
          <w:szCs w:val="24"/>
        </w:rPr>
      </w:pPr>
      <w:r w:rsidRPr="001617EF">
        <w:rPr>
          <w:b w:val="0"/>
          <w:sz w:val="24"/>
          <w:szCs w:val="24"/>
        </w:rPr>
        <w:t>- доля архивных дел, размещенных в первичные средства хранения (архивные коробки), от общего количества архивных дел, включенных в Архивный фонд Чановского района;</w:t>
      </w:r>
    </w:p>
    <w:p w:rsidR="001617EF" w:rsidRPr="001617EF" w:rsidRDefault="001617EF" w:rsidP="00EE1C71">
      <w:pPr>
        <w:autoSpaceDE w:val="0"/>
        <w:autoSpaceDN w:val="0"/>
        <w:adjustRightInd w:val="0"/>
        <w:ind w:firstLine="426"/>
        <w:rPr>
          <w:sz w:val="24"/>
          <w:szCs w:val="24"/>
        </w:rPr>
      </w:pPr>
      <w:r w:rsidRPr="001617EF">
        <w:rPr>
          <w:b/>
          <w:sz w:val="24"/>
          <w:szCs w:val="24"/>
        </w:rPr>
        <w:t xml:space="preserve">- </w:t>
      </w:r>
      <w:r w:rsidRPr="001617EF">
        <w:rPr>
          <w:sz w:val="24"/>
          <w:szCs w:val="24"/>
        </w:rPr>
        <w:t>доля запросов социально-правого характера, исполненных отделом архивной службы в установленные законодательством сроки;</w:t>
      </w:r>
    </w:p>
    <w:p w:rsidR="001617EF" w:rsidRPr="001617EF" w:rsidRDefault="001617EF" w:rsidP="00EE1C71">
      <w:pPr>
        <w:autoSpaceDE w:val="0"/>
        <w:autoSpaceDN w:val="0"/>
        <w:adjustRightInd w:val="0"/>
        <w:ind w:firstLine="426"/>
        <w:rPr>
          <w:noProof/>
          <w:sz w:val="24"/>
          <w:szCs w:val="24"/>
        </w:rPr>
      </w:pPr>
      <w:r w:rsidRPr="001617EF">
        <w:rPr>
          <w:sz w:val="24"/>
          <w:szCs w:val="24"/>
        </w:rPr>
        <w:t>-</w:t>
      </w:r>
      <w:r w:rsidRPr="001617EF">
        <w:rPr>
          <w:noProof/>
          <w:sz w:val="24"/>
          <w:szCs w:val="24"/>
        </w:rPr>
        <w:t xml:space="preserve"> количество пользователей архивной информации;</w:t>
      </w:r>
    </w:p>
    <w:p w:rsidR="001617EF" w:rsidRPr="001617EF" w:rsidRDefault="001617EF" w:rsidP="00EE1C71">
      <w:pPr>
        <w:autoSpaceDE w:val="0"/>
        <w:autoSpaceDN w:val="0"/>
        <w:adjustRightInd w:val="0"/>
        <w:ind w:firstLine="426"/>
        <w:rPr>
          <w:bCs/>
          <w:sz w:val="24"/>
          <w:szCs w:val="24"/>
        </w:rPr>
      </w:pPr>
      <w:r w:rsidRPr="001617EF">
        <w:rPr>
          <w:noProof/>
          <w:sz w:val="24"/>
          <w:szCs w:val="24"/>
        </w:rPr>
        <w:t>-</w:t>
      </w:r>
      <w:r w:rsidRPr="001617EF">
        <w:rPr>
          <w:b/>
          <w:noProof/>
          <w:sz w:val="24"/>
          <w:szCs w:val="24"/>
        </w:rPr>
        <w:t xml:space="preserve"> </w:t>
      </w:r>
      <w:r w:rsidRPr="001617EF">
        <w:rPr>
          <w:bCs/>
          <w:noProof/>
          <w:sz w:val="24"/>
          <w:szCs w:val="24"/>
        </w:rPr>
        <w:t>доля электронного научно-справочного аппарата (описей) к документам отдела архивной службы администрации Чановского района Новосибирской области, доступного пользователям архивной информации</w:t>
      </w:r>
    </w:p>
    <w:p w:rsidR="001617EF" w:rsidRPr="001617EF" w:rsidRDefault="001617EF" w:rsidP="00EE1C71">
      <w:pPr>
        <w:autoSpaceDE w:val="0"/>
        <w:autoSpaceDN w:val="0"/>
        <w:adjustRightInd w:val="0"/>
        <w:ind w:firstLine="426"/>
        <w:rPr>
          <w:rFonts w:eastAsia="SymbolMT"/>
          <w:bCs/>
          <w:sz w:val="24"/>
          <w:szCs w:val="24"/>
        </w:rPr>
      </w:pPr>
      <w:r w:rsidRPr="001617EF">
        <w:rPr>
          <w:bCs/>
          <w:sz w:val="24"/>
          <w:szCs w:val="24"/>
        </w:rPr>
        <w:t>-</w:t>
      </w:r>
      <w:r w:rsidRPr="001617EF">
        <w:rPr>
          <w:bCs/>
          <w:noProof/>
          <w:sz w:val="24"/>
          <w:szCs w:val="24"/>
        </w:rPr>
        <w:t xml:space="preserve"> количество информационных мероприятий, направленных на популяризацию документального наследия</w:t>
      </w:r>
      <w:r w:rsidRPr="001617EF">
        <w:rPr>
          <w:rFonts w:eastAsia="SymbolMT"/>
          <w:bCs/>
          <w:sz w:val="24"/>
          <w:szCs w:val="24"/>
        </w:rPr>
        <w:t xml:space="preserve"> </w:t>
      </w:r>
    </w:p>
    <w:p w:rsidR="001617EF" w:rsidRPr="001617EF" w:rsidRDefault="001617EF" w:rsidP="00EE1C71">
      <w:pPr>
        <w:autoSpaceDE w:val="0"/>
        <w:autoSpaceDN w:val="0"/>
        <w:adjustRightInd w:val="0"/>
        <w:ind w:firstLine="426"/>
        <w:rPr>
          <w:sz w:val="24"/>
          <w:szCs w:val="24"/>
        </w:rPr>
      </w:pPr>
      <w:r w:rsidRPr="001617EF">
        <w:rPr>
          <w:sz w:val="24"/>
          <w:szCs w:val="24"/>
        </w:rPr>
        <w:t>Цели и задачи с указанием целевых индикаторов приведены в Приложении № 1 к Программе.</w:t>
      </w:r>
    </w:p>
    <w:p w:rsidR="001617EF" w:rsidRPr="001617EF" w:rsidRDefault="001617EF" w:rsidP="001617EF">
      <w:pPr>
        <w:autoSpaceDE w:val="0"/>
        <w:autoSpaceDN w:val="0"/>
        <w:adjustRightInd w:val="0"/>
        <w:rPr>
          <w:sz w:val="24"/>
          <w:szCs w:val="24"/>
        </w:rPr>
      </w:pPr>
    </w:p>
    <w:p w:rsidR="001617EF" w:rsidRPr="001617EF" w:rsidRDefault="001617EF" w:rsidP="001617EF">
      <w:pPr>
        <w:autoSpaceDE w:val="0"/>
        <w:autoSpaceDN w:val="0"/>
        <w:adjustRightInd w:val="0"/>
        <w:jc w:val="center"/>
        <w:rPr>
          <w:b/>
          <w:bCs/>
          <w:sz w:val="24"/>
          <w:szCs w:val="24"/>
        </w:rPr>
      </w:pPr>
      <w:r w:rsidRPr="001617EF">
        <w:rPr>
          <w:b/>
          <w:bCs/>
          <w:sz w:val="24"/>
          <w:szCs w:val="24"/>
        </w:rPr>
        <w:t>5. Система программных мероприятий.</w:t>
      </w:r>
    </w:p>
    <w:p w:rsidR="001617EF" w:rsidRPr="001617EF" w:rsidRDefault="001617EF" w:rsidP="00EE1C71">
      <w:pPr>
        <w:autoSpaceDE w:val="0"/>
        <w:autoSpaceDN w:val="0"/>
        <w:adjustRightInd w:val="0"/>
        <w:ind w:firstLine="426"/>
        <w:rPr>
          <w:sz w:val="24"/>
          <w:szCs w:val="24"/>
        </w:rPr>
      </w:pPr>
      <w:r w:rsidRPr="001617EF">
        <w:rPr>
          <w:sz w:val="24"/>
          <w:szCs w:val="24"/>
        </w:rPr>
        <w:t>Мероприятия программы реализуются по следующим направлениям:</w:t>
      </w:r>
    </w:p>
    <w:p w:rsidR="001617EF" w:rsidRPr="001617EF" w:rsidRDefault="001617EF" w:rsidP="00EE1C71">
      <w:pPr>
        <w:autoSpaceDE w:val="0"/>
        <w:autoSpaceDN w:val="0"/>
        <w:adjustRightInd w:val="0"/>
        <w:ind w:firstLine="426"/>
        <w:rPr>
          <w:sz w:val="24"/>
          <w:szCs w:val="24"/>
        </w:rPr>
      </w:pPr>
      <w:r w:rsidRPr="001617EF">
        <w:rPr>
          <w:sz w:val="24"/>
          <w:szCs w:val="24"/>
        </w:rPr>
        <w:t>- комплектование архивного фонда района;</w:t>
      </w:r>
    </w:p>
    <w:p w:rsidR="001617EF" w:rsidRPr="001617EF" w:rsidRDefault="001617EF" w:rsidP="00EE1C71">
      <w:pPr>
        <w:autoSpaceDE w:val="0"/>
        <w:autoSpaceDN w:val="0"/>
        <w:adjustRightInd w:val="0"/>
        <w:ind w:firstLine="426"/>
        <w:rPr>
          <w:sz w:val="24"/>
          <w:szCs w:val="24"/>
        </w:rPr>
      </w:pPr>
      <w:r w:rsidRPr="001617EF">
        <w:rPr>
          <w:sz w:val="24"/>
          <w:szCs w:val="24"/>
        </w:rPr>
        <w:t>- использование документов архивного фонда района;</w:t>
      </w:r>
    </w:p>
    <w:p w:rsidR="001617EF" w:rsidRPr="001617EF" w:rsidRDefault="001617EF" w:rsidP="00EE1C71">
      <w:pPr>
        <w:autoSpaceDE w:val="0"/>
        <w:autoSpaceDN w:val="0"/>
        <w:adjustRightInd w:val="0"/>
        <w:ind w:firstLine="426"/>
        <w:rPr>
          <w:sz w:val="24"/>
          <w:szCs w:val="24"/>
        </w:rPr>
      </w:pPr>
      <w:r w:rsidRPr="001617EF">
        <w:rPr>
          <w:sz w:val="24"/>
          <w:szCs w:val="24"/>
        </w:rPr>
        <w:t>- обеспечение сохранности, повышение уровня безопасности архивного фонда района;</w:t>
      </w:r>
    </w:p>
    <w:p w:rsidR="001617EF" w:rsidRPr="001617EF" w:rsidRDefault="001617EF" w:rsidP="00EE1C71">
      <w:pPr>
        <w:autoSpaceDE w:val="0"/>
        <w:autoSpaceDN w:val="0"/>
        <w:adjustRightInd w:val="0"/>
        <w:ind w:firstLine="426"/>
        <w:rPr>
          <w:sz w:val="24"/>
          <w:szCs w:val="24"/>
        </w:rPr>
      </w:pPr>
      <w:r w:rsidRPr="001617EF">
        <w:rPr>
          <w:sz w:val="24"/>
          <w:szCs w:val="24"/>
        </w:rPr>
        <w:t>- развитие информационных технологий;</w:t>
      </w:r>
    </w:p>
    <w:p w:rsidR="001617EF" w:rsidRPr="001617EF" w:rsidRDefault="001617EF" w:rsidP="00EE1C71">
      <w:pPr>
        <w:pStyle w:val="ConsPlusNormal"/>
        <w:ind w:firstLine="426"/>
        <w:rPr>
          <w:rFonts w:ascii="Times New Roman" w:hAnsi="Times New Roman" w:cs="Times New Roman"/>
          <w:sz w:val="24"/>
          <w:szCs w:val="24"/>
        </w:rPr>
      </w:pPr>
      <w:r w:rsidRPr="001617EF">
        <w:rPr>
          <w:rFonts w:ascii="Times New Roman" w:hAnsi="Times New Roman" w:cs="Times New Roman"/>
          <w:sz w:val="24"/>
          <w:szCs w:val="24"/>
        </w:rPr>
        <w:t>Программа будет реализовываться с 2025 по 2027 годы, этапы не выделяются.</w:t>
      </w:r>
    </w:p>
    <w:p w:rsidR="001617EF" w:rsidRPr="001617EF" w:rsidRDefault="001617EF" w:rsidP="00EE1C71">
      <w:pPr>
        <w:pStyle w:val="Default"/>
        <w:ind w:firstLine="426"/>
        <w:rPr>
          <w:color w:val="auto"/>
        </w:rPr>
      </w:pPr>
      <w:r w:rsidRPr="001617EF">
        <w:rPr>
          <w:color w:val="auto"/>
        </w:rPr>
        <w:t>Выбор программных мероприятий определён на основе анализа современного состояния материально-технической базы отдела архивной службы района администрации Чановского района.</w:t>
      </w:r>
    </w:p>
    <w:p w:rsidR="001617EF" w:rsidRPr="001617EF" w:rsidRDefault="001617EF" w:rsidP="00EE1C71">
      <w:pPr>
        <w:pStyle w:val="Default"/>
        <w:ind w:firstLine="426"/>
        <w:rPr>
          <w:color w:val="auto"/>
        </w:rPr>
      </w:pPr>
      <w:r w:rsidRPr="001617EF">
        <w:rPr>
          <w:color w:val="auto"/>
        </w:rPr>
        <w:t>Программа включает реализацию мер, направленную на обеспечение установленных законодательством нормативных требований по организации хранения, комплектования, учета и использования документов Архивного фонда Чановского района Новосибирской   области и повышению качества и доступности услуг в сфере архивного дела путем исполнения социально-правовых и тематических запросов, оцифровки, проведения мероприятий, путем приобретения необходимого оборудования.</w:t>
      </w:r>
    </w:p>
    <w:p w:rsidR="001617EF" w:rsidRPr="001617EF" w:rsidRDefault="001617EF" w:rsidP="00EE1C71">
      <w:pPr>
        <w:pStyle w:val="Default"/>
        <w:ind w:firstLine="426"/>
        <w:rPr>
          <w:color w:val="auto"/>
        </w:rPr>
      </w:pPr>
      <w:r w:rsidRPr="001617EF">
        <w:t>Перечень программных мероприятий приведен в Приложении № 2 к Программе.</w:t>
      </w:r>
    </w:p>
    <w:p w:rsidR="001617EF" w:rsidRPr="001617EF" w:rsidRDefault="001617EF" w:rsidP="001617EF">
      <w:pPr>
        <w:autoSpaceDE w:val="0"/>
        <w:autoSpaceDN w:val="0"/>
        <w:adjustRightInd w:val="0"/>
        <w:rPr>
          <w:sz w:val="24"/>
          <w:szCs w:val="24"/>
        </w:rPr>
      </w:pPr>
    </w:p>
    <w:p w:rsidR="001617EF" w:rsidRPr="001617EF" w:rsidRDefault="001617EF" w:rsidP="001617EF">
      <w:pPr>
        <w:autoSpaceDE w:val="0"/>
        <w:autoSpaceDN w:val="0"/>
        <w:adjustRightInd w:val="0"/>
        <w:jc w:val="center"/>
        <w:rPr>
          <w:b/>
          <w:bCs/>
          <w:sz w:val="24"/>
          <w:szCs w:val="24"/>
        </w:rPr>
      </w:pPr>
      <w:r w:rsidRPr="001617EF">
        <w:rPr>
          <w:b/>
          <w:bCs/>
          <w:sz w:val="24"/>
          <w:szCs w:val="24"/>
        </w:rPr>
        <w:t>6. Обоснование ресурсного обеспечения муниципальной программы.</w:t>
      </w:r>
    </w:p>
    <w:p w:rsidR="001617EF" w:rsidRPr="001617EF" w:rsidRDefault="001617EF" w:rsidP="001617EF">
      <w:pPr>
        <w:autoSpaceDE w:val="0"/>
        <w:autoSpaceDN w:val="0"/>
        <w:adjustRightInd w:val="0"/>
        <w:rPr>
          <w:sz w:val="24"/>
          <w:szCs w:val="24"/>
        </w:rPr>
      </w:pPr>
      <w:r w:rsidRPr="001617EF">
        <w:rPr>
          <w:sz w:val="24"/>
          <w:szCs w:val="24"/>
        </w:rPr>
        <w:t xml:space="preserve">     Источниками финансирования программы являются средства районного бюджета на соответствующий финансовый год.</w:t>
      </w:r>
    </w:p>
    <w:p w:rsidR="001617EF" w:rsidRPr="001617EF" w:rsidRDefault="001617EF" w:rsidP="001617EF">
      <w:pPr>
        <w:autoSpaceDE w:val="0"/>
        <w:autoSpaceDN w:val="0"/>
        <w:adjustRightInd w:val="0"/>
        <w:rPr>
          <w:sz w:val="24"/>
          <w:szCs w:val="24"/>
        </w:rPr>
      </w:pPr>
      <w:r w:rsidRPr="001617EF">
        <w:rPr>
          <w:sz w:val="24"/>
          <w:szCs w:val="24"/>
        </w:rPr>
        <w:t xml:space="preserve">     Общий объем финансирования программы за счет районного бюджета составляет 323,00 тыс. руб. в том числе </w:t>
      </w:r>
    </w:p>
    <w:p w:rsidR="001617EF" w:rsidRPr="001617EF" w:rsidRDefault="001617EF" w:rsidP="001617EF">
      <w:pPr>
        <w:autoSpaceDE w:val="0"/>
        <w:autoSpaceDN w:val="0"/>
        <w:adjustRightInd w:val="0"/>
        <w:rPr>
          <w:sz w:val="24"/>
          <w:szCs w:val="24"/>
        </w:rPr>
      </w:pPr>
      <w:r w:rsidRPr="001617EF">
        <w:rPr>
          <w:sz w:val="24"/>
          <w:szCs w:val="24"/>
        </w:rPr>
        <w:t xml:space="preserve">2025 год - 155,00 тыс. руб.;              </w:t>
      </w:r>
    </w:p>
    <w:p w:rsidR="001617EF" w:rsidRPr="001617EF" w:rsidRDefault="001617EF" w:rsidP="001617EF">
      <w:pPr>
        <w:autoSpaceDE w:val="0"/>
        <w:autoSpaceDN w:val="0"/>
        <w:adjustRightInd w:val="0"/>
        <w:rPr>
          <w:sz w:val="24"/>
          <w:szCs w:val="24"/>
        </w:rPr>
      </w:pPr>
      <w:r w:rsidRPr="001617EF">
        <w:rPr>
          <w:sz w:val="24"/>
          <w:szCs w:val="24"/>
        </w:rPr>
        <w:t xml:space="preserve">2026 год - 100,00 тыс. руб.; </w:t>
      </w:r>
    </w:p>
    <w:p w:rsidR="001617EF" w:rsidRPr="001617EF" w:rsidRDefault="001617EF" w:rsidP="001617EF">
      <w:pPr>
        <w:autoSpaceDE w:val="0"/>
        <w:autoSpaceDN w:val="0"/>
        <w:adjustRightInd w:val="0"/>
        <w:rPr>
          <w:sz w:val="24"/>
          <w:szCs w:val="24"/>
        </w:rPr>
      </w:pPr>
      <w:r w:rsidRPr="001617EF">
        <w:rPr>
          <w:sz w:val="24"/>
          <w:szCs w:val="24"/>
        </w:rPr>
        <w:t>2027 год - 68,00 тыс. руб.;</w:t>
      </w:r>
    </w:p>
    <w:p w:rsidR="001617EF" w:rsidRPr="001617EF" w:rsidRDefault="001617EF" w:rsidP="001617EF">
      <w:pPr>
        <w:autoSpaceDE w:val="0"/>
        <w:autoSpaceDN w:val="0"/>
        <w:adjustRightInd w:val="0"/>
        <w:rPr>
          <w:sz w:val="24"/>
          <w:szCs w:val="24"/>
        </w:rPr>
      </w:pPr>
      <w:r w:rsidRPr="001617EF">
        <w:rPr>
          <w:sz w:val="24"/>
          <w:szCs w:val="24"/>
        </w:rPr>
        <w:t xml:space="preserve">     Финансовое обеспечение программы осуществляется согласно перечню мероприятий программы и структуре финансирования ее (Приложение 3).</w:t>
      </w:r>
    </w:p>
    <w:p w:rsidR="001617EF" w:rsidRPr="001617EF" w:rsidRDefault="00EE1C71" w:rsidP="00EE1C71">
      <w:pPr>
        <w:pStyle w:val="Default"/>
        <w:rPr>
          <w:color w:val="auto"/>
        </w:rPr>
      </w:pPr>
      <w:r>
        <w:t xml:space="preserve">     </w:t>
      </w:r>
      <w:r w:rsidR="001617EF" w:rsidRPr="001617EF">
        <w:t>Сведения о распределении объемов финансирования Программы приведены в Приложении № 4 к Программе.</w:t>
      </w:r>
    </w:p>
    <w:p w:rsidR="001617EF" w:rsidRPr="001617EF" w:rsidRDefault="001617EF" w:rsidP="001617EF">
      <w:pPr>
        <w:autoSpaceDE w:val="0"/>
        <w:autoSpaceDN w:val="0"/>
        <w:adjustRightInd w:val="0"/>
        <w:rPr>
          <w:sz w:val="24"/>
          <w:szCs w:val="24"/>
        </w:rPr>
      </w:pPr>
    </w:p>
    <w:p w:rsidR="001617EF" w:rsidRPr="001617EF" w:rsidRDefault="001617EF" w:rsidP="001617EF">
      <w:pPr>
        <w:autoSpaceDE w:val="0"/>
        <w:autoSpaceDN w:val="0"/>
        <w:adjustRightInd w:val="0"/>
        <w:jc w:val="center"/>
        <w:rPr>
          <w:b/>
          <w:bCs/>
          <w:sz w:val="24"/>
          <w:szCs w:val="24"/>
        </w:rPr>
      </w:pPr>
      <w:r w:rsidRPr="001617EF">
        <w:rPr>
          <w:b/>
          <w:bCs/>
          <w:sz w:val="24"/>
          <w:szCs w:val="24"/>
        </w:rPr>
        <w:t>7. Оценки результатов реализации основных мероприятий</w:t>
      </w:r>
    </w:p>
    <w:p w:rsidR="001617EF" w:rsidRPr="001617EF" w:rsidRDefault="001617EF" w:rsidP="001617EF">
      <w:pPr>
        <w:autoSpaceDE w:val="0"/>
        <w:autoSpaceDN w:val="0"/>
        <w:adjustRightInd w:val="0"/>
        <w:jc w:val="center"/>
        <w:rPr>
          <w:b/>
          <w:bCs/>
          <w:sz w:val="24"/>
          <w:szCs w:val="24"/>
        </w:rPr>
      </w:pPr>
    </w:p>
    <w:p w:rsidR="001617EF" w:rsidRPr="001617EF" w:rsidRDefault="001617EF" w:rsidP="001617EF">
      <w:pPr>
        <w:autoSpaceDE w:val="0"/>
        <w:autoSpaceDN w:val="0"/>
        <w:adjustRightInd w:val="0"/>
        <w:rPr>
          <w:sz w:val="24"/>
          <w:szCs w:val="24"/>
        </w:rPr>
      </w:pPr>
      <w:r w:rsidRPr="001617EF">
        <w:rPr>
          <w:sz w:val="24"/>
          <w:szCs w:val="24"/>
        </w:rPr>
        <w:lastRenderedPageBreak/>
        <w:t xml:space="preserve">     Методикой оценки эффективности Программы, позволяющей оценить эффект (результат) проведенных мероприятий, является достижение целевых показателей Программы, в том числе по годам.</w:t>
      </w:r>
    </w:p>
    <w:p w:rsidR="001617EF" w:rsidRPr="001617EF" w:rsidRDefault="001617EF" w:rsidP="001617EF">
      <w:pPr>
        <w:autoSpaceDE w:val="0"/>
        <w:autoSpaceDN w:val="0"/>
        <w:adjustRightInd w:val="0"/>
        <w:rPr>
          <w:sz w:val="24"/>
          <w:szCs w:val="24"/>
        </w:rPr>
      </w:pPr>
      <w:r w:rsidRPr="001617EF">
        <w:rPr>
          <w:sz w:val="24"/>
          <w:szCs w:val="24"/>
        </w:rPr>
        <w:t xml:space="preserve">      В результате реализации Программы повысится уровень безопасности и сохранности архивного фонда Чановского района, обновится материально-техническая база муниципального архива.</w:t>
      </w:r>
    </w:p>
    <w:p w:rsidR="001617EF" w:rsidRPr="001617EF" w:rsidRDefault="001617EF" w:rsidP="001617EF">
      <w:pPr>
        <w:autoSpaceDE w:val="0"/>
        <w:autoSpaceDN w:val="0"/>
        <w:adjustRightInd w:val="0"/>
        <w:rPr>
          <w:sz w:val="24"/>
          <w:szCs w:val="24"/>
        </w:rPr>
      </w:pPr>
      <w:r w:rsidRPr="001617EF">
        <w:rPr>
          <w:sz w:val="24"/>
          <w:szCs w:val="24"/>
        </w:rPr>
        <w:t xml:space="preserve">      Целевые индикаторы и показатели результативности определены выполнением основных мероприятий Программы.</w:t>
      </w:r>
    </w:p>
    <w:p w:rsidR="001617EF" w:rsidRPr="001617EF" w:rsidRDefault="001617EF" w:rsidP="00EE1C71">
      <w:pPr>
        <w:ind w:firstLine="426"/>
        <w:rPr>
          <w:sz w:val="24"/>
          <w:szCs w:val="24"/>
        </w:rPr>
      </w:pPr>
      <w:r w:rsidRPr="001617EF">
        <w:rPr>
          <w:sz w:val="24"/>
          <w:szCs w:val="24"/>
        </w:rPr>
        <w:t>Реализация мероприятий муниципальной программы позволит обеспечить:</w:t>
      </w:r>
    </w:p>
    <w:p w:rsidR="001617EF" w:rsidRPr="001617EF" w:rsidRDefault="001617EF" w:rsidP="00EE1C71">
      <w:pPr>
        <w:pStyle w:val="ae"/>
        <w:numPr>
          <w:ilvl w:val="0"/>
          <w:numId w:val="24"/>
        </w:numPr>
        <w:tabs>
          <w:tab w:val="left" w:pos="509"/>
        </w:tabs>
        <w:spacing w:after="0"/>
        <w:ind w:left="0" w:firstLine="284"/>
        <w:rPr>
          <w:noProof/>
        </w:rPr>
      </w:pPr>
      <w:r w:rsidRPr="001617EF">
        <w:rPr>
          <w:noProof/>
        </w:rPr>
        <w:t>100% архивных документов, хранящихся в отделе архивной службы администрации Чановского района Новосибирской области, будут обеспечены нормативными режимами хранения.</w:t>
      </w:r>
    </w:p>
    <w:p w:rsidR="001617EF" w:rsidRPr="001617EF" w:rsidRDefault="001617EF" w:rsidP="00EE1C71">
      <w:pPr>
        <w:pStyle w:val="ae"/>
        <w:numPr>
          <w:ilvl w:val="0"/>
          <w:numId w:val="24"/>
        </w:numPr>
        <w:tabs>
          <w:tab w:val="left" w:pos="509"/>
        </w:tabs>
        <w:spacing w:after="0"/>
        <w:ind w:left="0" w:firstLine="284"/>
        <w:rPr>
          <w:noProof/>
        </w:rPr>
      </w:pPr>
      <w:r w:rsidRPr="001617EF">
        <w:rPr>
          <w:noProof/>
        </w:rPr>
        <w:t>Количество пользователей архивной информации увеличится с 1600 в 2024 году до 2000 в 2027 году.</w:t>
      </w:r>
    </w:p>
    <w:p w:rsidR="001617EF" w:rsidRPr="001617EF" w:rsidRDefault="001617EF" w:rsidP="00EE1C71">
      <w:pPr>
        <w:pStyle w:val="ae"/>
        <w:numPr>
          <w:ilvl w:val="0"/>
          <w:numId w:val="24"/>
        </w:numPr>
        <w:tabs>
          <w:tab w:val="left" w:pos="509"/>
        </w:tabs>
        <w:spacing w:after="0"/>
        <w:ind w:left="0" w:firstLine="284"/>
        <w:rPr>
          <w:noProof/>
        </w:rPr>
      </w:pPr>
      <w:r w:rsidRPr="001617EF">
        <w:rPr>
          <w:noProof/>
        </w:rPr>
        <w:t>Картонирование (размещение в архивные коробки) 100% архивных документов, включенных в состав Архивного фонда Чановского района Новосибирской области.</w:t>
      </w:r>
    </w:p>
    <w:p w:rsidR="001617EF" w:rsidRPr="001617EF" w:rsidRDefault="001617EF" w:rsidP="00EE1C71">
      <w:pPr>
        <w:pStyle w:val="ae"/>
        <w:numPr>
          <w:ilvl w:val="0"/>
          <w:numId w:val="24"/>
        </w:numPr>
        <w:tabs>
          <w:tab w:val="left" w:pos="379"/>
        </w:tabs>
        <w:spacing w:after="0"/>
        <w:ind w:left="0" w:right="20" w:firstLine="284"/>
        <w:rPr>
          <w:noProof/>
        </w:rPr>
      </w:pPr>
      <w:r w:rsidRPr="001617EF">
        <w:rPr>
          <w:noProof/>
        </w:rPr>
        <w:t>Исполнение отделом архивной службы администрации Чановского района Новосибирской области 100% запросов социально-правого и тематического характера в установленные законодательством сроки.</w:t>
      </w:r>
    </w:p>
    <w:p w:rsidR="001617EF" w:rsidRPr="001617EF" w:rsidRDefault="001617EF" w:rsidP="00EE1C71">
      <w:pPr>
        <w:pStyle w:val="ae"/>
        <w:numPr>
          <w:ilvl w:val="0"/>
          <w:numId w:val="24"/>
        </w:numPr>
        <w:tabs>
          <w:tab w:val="left" w:pos="394"/>
        </w:tabs>
        <w:spacing w:after="0"/>
        <w:ind w:left="0" w:firstLine="284"/>
        <w:rPr>
          <w:noProof/>
        </w:rPr>
      </w:pPr>
      <w:r w:rsidRPr="001617EF">
        <w:rPr>
          <w:noProof/>
        </w:rPr>
        <w:t>Обеспечение доступа пользователей архивной информацией к 100% созданного электронного научно-справочного аппарата (описей) к документам отдела архивной службы администрации Чановского района Новосибирской области.</w:t>
      </w:r>
    </w:p>
    <w:p w:rsidR="001617EF" w:rsidRPr="001617EF" w:rsidRDefault="001617EF" w:rsidP="00EE1C71">
      <w:pPr>
        <w:pStyle w:val="Default"/>
        <w:numPr>
          <w:ilvl w:val="0"/>
          <w:numId w:val="24"/>
        </w:numPr>
        <w:tabs>
          <w:tab w:val="left" w:pos="643"/>
        </w:tabs>
        <w:ind w:left="0" w:firstLine="284"/>
        <w:rPr>
          <w:noProof/>
        </w:rPr>
      </w:pPr>
      <w:r w:rsidRPr="001617EF">
        <w:rPr>
          <w:noProof/>
        </w:rPr>
        <w:t>Количество единиц хранения, переведенных в электронный вид увеличится с 21006 единиц хранения в 2024 году до 24000 единиц хранения в 2029 году.</w:t>
      </w:r>
      <w:r w:rsidRPr="001617EF">
        <w:rPr>
          <w:color w:val="auto"/>
        </w:rPr>
        <w:t xml:space="preserve"> </w:t>
      </w:r>
    </w:p>
    <w:p w:rsidR="001617EF" w:rsidRPr="001617EF" w:rsidRDefault="001617EF" w:rsidP="00EE1C71">
      <w:pPr>
        <w:pStyle w:val="ae"/>
        <w:numPr>
          <w:ilvl w:val="0"/>
          <w:numId w:val="24"/>
        </w:numPr>
        <w:tabs>
          <w:tab w:val="left" w:pos="475"/>
        </w:tabs>
        <w:autoSpaceDE w:val="0"/>
        <w:autoSpaceDN w:val="0"/>
        <w:adjustRightInd w:val="0"/>
        <w:spacing w:after="0"/>
        <w:ind w:left="0" w:firstLine="284"/>
      </w:pPr>
      <w:r w:rsidRPr="001617EF">
        <w:rPr>
          <w:noProof/>
        </w:rPr>
        <w:t>Ежегодное проведение информационных мероприятий, направленных на популяризацию документального наследия (не менее 10 информационных мероприятий в год).</w:t>
      </w:r>
    </w:p>
    <w:p w:rsidR="001617EF" w:rsidRPr="001617EF" w:rsidRDefault="001617EF" w:rsidP="00EE1C71">
      <w:pPr>
        <w:pStyle w:val="Default"/>
        <w:ind w:firstLine="426"/>
        <w:rPr>
          <w:color w:val="auto"/>
        </w:rPr>
      </w:pPr>
      <w:r w:rsidRPr="001617EF">
        <w:t>Оценка эффективности выполнения Программы определяется условием финансирования в пределах сумм, не превышающих сумм по данной Программе.</w:t>
      </w:r>
    </w:p>
    <w:p w:rsidR="001617EF" w:rsidRPr="001617EF" w:rsidRDefault="001617EF" w:rsidP="00EE1C71">
      <w:pPr>
        <w:pStyle w:val="Default"/>
        <w:ind w:firstLine="426"/>
        <w:rPr>
          <w:color w:val="FF0000"/>
        </w:rPr>
      </w:pPr>
      <w:r w:rsidRPr="001617EF">
        <w:rPr>
          <w:color w:val="auto"/>
        </w:rPr>
        <w:t>Общий вклад программы в социально-экономическое развитие Чановского района Новосибирской области заключается в сохранении документов Архивного фонда Чановского района Новосибирской области и других архивных документов, являющихся неотъемлемой частью историко-культурного наследия Чановского района Новосибирской области, и в удовлетворении потребностей граждан, органов государственной власти, организаций в архивной информации.</w:t>
      </w:r>
      <w:r w:rsidRPr="001617EF">
        <w:rPr>
          <w:color w:val="FF0000"/>
        </w:rPr>
        <w:t xml:space="preserve"> </w:t>
      </w:r>
    </w:p>
    <w:p w:rsidR="001617EF" w:rsidRPr="001617EF" w:rsidRDefault="001617EF" w:rsidP="001617EF">
      <w:pPr>
        <w:pStyle w:val="Default"/>
        <w:ind w:firstLine="851"/>
        <w:rPr>
          <w:color w:val="FF0000"/>
        </w:rPr>
      </w:pPr>
    </w:p>
    <w:p w:rsidR="001617EF" w:rsidRPr="001617EF" w:rsidRDefault="001617EF" w:rsidP="001617EF">
      <w:pPr>
        <w:pStyle w:val="ConsPlusNormal"/>
        <w:widowControl/>
        <w:ind w:firstLine="0"/>
        <w:jc w:val="center"/>
        <w:outlineLvl w:val="1"/>
        <w:rPr>
          <w:rFonts w:ascii="Times New Roman" w:hAnsi="Times New Roman" w:cs="Times New Roman"/>
          <w:b/>
          <w:sz w:val="24"/>
          <w:szCs w:val="24"/>
        </w:rPr>
      </w:pPr>
      <w:r w:rsidRPr="001617EF">
        <w:rPr>
          <w:rFonts w:ascii="Times New Roman" w:hAnsi="Times New Roman" w:cs="Times New Roman"/>
          <w:b/>
          <w:sz w:val="24"/>
          <w:szCs w:val="24"/>
        </w:rPr>
        <w:t>8. Система управления реализацией Программы</w:t>
      </w:r>
    </w:p>
    <w:p w:rsidR="001617EF" w:rsidRPr="001617EF" w:rsidRDefault="001617EF" w:rsidP="00EE1C71">
      <w:pPr>
        <w:pStyle w:val="ConsPlusNormal"/>
        <w:widowControl/>
        <w:ind w:firstLine="426"/>
        <w:rPr>
          <w:rFonts w:ascii="Times New Roman" w:hAnsi="Times New Roman" w:cs="Times New Roman"/>
          <w:sz w:val="24"/>
          <w:szCs w:val="24"/>
        </w:rPr>
      </w:pPr>
      <w:r w:rsidRPr="001617EF">
        <w:rPr>
          <w:rFonts w:ascii="Times New Roman" w:hAnsi="Times New Roman" w:cs="Times New Roman"/>
          <w:sz w:val="24"/>
          <w:szCs w:val="24"/>
        </w:rPr>
        <w:t>Управление и контроль за реализацией Программы осуществляет администрация Чановского района Новосибирской области.</w:t>
      </w:r>
    </w:p>
    <w:p w:rsidR="001617EF" w:rsidRPr="001617EF" w:rsidRDefault="001617EF" w:rsidP="00EE1C71">
      <w:pPr>
        <w:pStyle w:val="ConsPlusNormal"/>
        <w:widowControl/>
        <w:ind w:firstLine="426"/>
        <w:rPr>
          <w:rFonts w:ascii="Times New Roman" w:hAnsi="Times New Roman" w:cs="Times New Roman"/>
          <w:sz w:val="24"/>
          <w:szCs w:val="24"/>
        </w:rPr>
      </w:pPr>
      <w:r w:rsidRPr="001617EF">
        <w:rPr>
          <w:rFonts w:ascii="Times New Roman" w:hAnsi="Times New Roman" w:cs="Times New Roman"/>
          <w:sz w:val="24"/>
          <w:szCs w:val="24"/>
        </w:rPr>
        <w:t>Контроль за исполнением Программы включает:</w:t>
      </w:r>
    </w:p>
    <w:p w:rsidR="001617EF" w:rsidRPr="001617EF" w:rsidRDefault="001617EF" w:rsidP="00EE1C71">
      <w:pPr>
        <w:pStyle w:val="ConsPlusNormal"/>
        <w:widowControl/>
        <w:ind w:firstLine="426"/>
        <w:rPr>
          <w:rFonts w:ascii="Times New Roman" w:hAnsi="Times New Roman" w:cs="Times New Roman"/>
          <w:sz w:val="24"/>
          <w:szCs w:val="24"/>
        </w:rPr>
      </w:pPr>
      <w:r w:rsidRPr="001617EF">
        <w:rPr>
          <w:rFonts w:ascii="Times New Roman" w:hAnsi="Times New Roman" w:cs="Times New Roman"/>
          <w:sz w:val="24"/>
          <w:szCs w:val="24"/>
        </w:rPr>
        <w:t>1) ежегодную отчетность о реализации мероприятий Программы;</w:t>
      </w:r>
    </w:p>
    <w:p w:rsidR="001617EF" w:rsidRPr="001617EF" w:rsidRDefault="001617EF" w:rsidP="00EE1C71">
      <w:pPr>
        <w:pStyle w:val="ConsPlusNormal"/>
        <w:widowControl/>
        <w:ind w:firstLine="426"/>
        <w:rPr>
          <w:rFonts w:ascii="Times New Roman" w:hAnsi="Times New Roman" w:cs="Times New Roman"/>
          <w:sz w:val="24"/>
          <w:szCs w:val="24"/>
        </w:rPr>
      </w:pPr>
      <w:r w:rsidRPr="001617EF">
        <w:rPr>
          <w:rFonts w:ascii="Times New Roman" w:hAnsi="Times New Roman" w:cs="Times New Roman"/>
          <w:sz w:val="24"/>
          <w:szCs w:val="24"/>
        </w:rPr>
        <w:t>2) контроль за рациональным использованием исполнителями финансовых средств, выделяемых на выполнение мероприятий Программы;</w:t>
      </w:r>
    </w:p>
    <w:p w:rsidR="001617EF" w:rsidRPr="001617EF" w:rsidRDefault="001617EF" w:rsidP="00EE1C71">
      <w:pPr>
        <w:pStyle w:val="ConsPlusNormal"/>
        <w:widowControl/>
        <w:ind w:firstLine="426"/>
        <w:rPr>
          <w:rFonts w:ascii="Times New Roman" w:hAnsi="Times New Roman" w:cs="Times New Roman"/>
          <w:sz w:val="24"/>
          <w:szCs w:val="24"/>
        </w:rPr>
      </w:pPr>
      <w:r w:rsidRPr="001617EF">
        <w:rPr>
          <w:rFonts w:ascii="Times New Roman" w:hAnsi="Times New Roman" w:cs="Times New Roman"/>
          <w:sz w:val="24"/>
          <w:szCs w:val="24"/>
        </w:rPr>
        <w:t>Реализация и финансирование Программы осуществляются в соответствии с перечнем программных мероприятий на основании нормативных правовых актов, действующих на территории Новосибирской области.</w:t>
      </w:r>
    </w:p>
    <w:p w:rsidR="00F60C99" w:rsidRPr="001617EF" w:rsidRDefault="001617EF" w:rsidP="00EE1C71">
      <w:pPr>
        <w:pStyle w:val="aff0"/>
        <w:ind w:firstLine="426"/>
        <w:jc w:val="both"/>
        <w:rPr>
          <w:sz w:val="24"/>
        </w:rPr>
      </w:pPr>
      <w:r w:rsidRPr="001617EF">
        <w:rPr>
          <w:sz w:val="24"/>
        </w:rPr>
        <w:t>Программа считается завершенной после выполнения плана программных мероприятий в полном объеме и достижения целей Программы.</w:t>
      </w:r>
    </w:p>
    <w:p w:rsidR="00F60C99" w:rsidRPr="001617EF" w:rsidRDefault="00F60C99" w:rsidP="00D45B44">
      <w:pPr>
        <w:pStyle w:val="aff0"/>
        <w:rPr>
          <w:sz w:val="20"/>
          <w:szCs w:val="20"/>
        </w:rPr>
      </w:pPr>
    </w:p>
    <w:p w:rsidR="00807E69" w:rsidRPr="00031760" w:rsidRDefault="00807E69" w:rsidP="00807E69">
      <w:pPr>
        <w:jc w:val="right"/>
      </w:pPr>
      <w:r w:rsidRPr="00031760">
        <w:t>Приложение № 1</w:t>
      </w:r>
    </w:p>
    <w:p w:rsidR="00807E69" w:rsidRPr="00031760" w:rsidRDefault="00807E69" w:rsidP="00807E69">
      <w:pPr>
        <w:ind w:firstLine="540"/>
        <w:jc w:val="right"/>
      </w:pPr>
      <w:r w:rsidRPr="00031760">
        <w:t xml:space="preserve">к муниципальной  программе </w:t>
      </w:r>
    </w:p>
    <w:p w:rsidR="00807E69" w:rsidRPr="00031760" w:rsidRDefault="00807E69" w:rsidP="00807E69">
      <w:pPr>
        <w:ind w:firstLine="540"/>
        <w:jc w:val="right"/>
      </w:pPr>
      <w:r w:rsidRPr="00031760">
        <w:t xml:space="preserve">«Развитие архивного дела в Чановском районе </w:t>
      </w:r>
    </w:p>
    <w:p w:rsidR="00807E69" w:rsidRPr="00031760" w:rsidRDefault="00807E69" w:rsidP="00807E69">
      <w:pPr>
        <w:jc w:val="right"/>
      </w:pPr>
      <w:r w:rsidRPr="00031760">
        <w:t>Новосибирской области на 202</w:t>
      </w:r>
      <w:r>
        <w:t>5</w:t>
      </w:r>
      <w:r w:rsidRPr="00031760">
        <w:t>-202</w:t>
      </w:r>
      <w:r>
        <w:t>7</w:t>
      </w:r>
      <w:r w:rsidRPr="00031760">
        <w:t xml:space="preserve"> годы»</w:t>
      </w:r>
    </w:p>
    <w:p w:rsidR="00F60C99" w:rsidRPr="001617EF" w:rsidRDefault="00F60C99" w:rsidP="00D45B44">
      <w:pPr>
        <w:pStyle w:val="aff0"/>
        <w:rPr>
          <w:sz w:val="20"/>
          <w:szCs w:val="20"/>
        </w:rPr>
      </w:pPr>
    </w:p>
    <w:p w:rsidR="00807E69" w:rsidRPr="00807E69" w:rsidRDefault="00807E69" w:rsidP="00807E69">
      <w:pPr>
        <w:ind w:firstLine="540"/>
        <w:jc w:val="center"/>
        <w:rPr>
          <w:b/>
          <w:sz w:val="24"/>
          <w:szCs w:val="24"/>
        </w:rPr>
      </w:pPr>
      <w:r w:rsidRPr="00807E69">
        <w:rPr>
          <w:b/>
          <w:sz w:val="24"/>
          <w:szCs w:val="24"/>
        </w:rPr>
        <w:t>Цели, задачи и целевые индикаторы муниципальной программы «Развитие архивного дела в Чановском районе Новосибирской области на 2025-2027 годы»</w:t>
      </w:r>
    </w:p>
    <w:tbl>
      <w:tblPr>
        <w:tblW w:w="7401" w:type="dxa"/>
        <w:tblInd w:w="359" w:type="dxa"/>
        <w:tblLayout w:type="fixed"/>
        <w:tblCellMar>
          <w:left w:w="75" w:type="dxa"/>
          <w:right w:w="75" w:type="dxa"/>
        </w:tblCellMar>
        <w:tblLook w:val="04A0"/>
      </w:tblPr>
      <w:tblGrid>
        <w:gridCol w:w="1276"/>
        <w:gridCol w:w="1670"/>
        <w:gridCol w:w="992"/>
        <w:gridCol w:w="709"/>
        <w:gridCol w:w="95"/>
        <w:gridCol w:w="9"/>
        <w:gridCol w:w="604"/>
        <w:gridCol w:w="567"/>
        <w:gridCol w:w="568"/>
        <w:gridCol w:w="911"/>
      </w:tblGrid>
      <w:tr w:rsidR="00807E69" w:rsidRPr="00031760" w:rsidTr="00807E69">
        <w:tc>
          <w:tcPr>
            <w:tcW w:w="1276" w:type="dxa"/>
            <w:vMerge w:val="restart"/>
            <w:tcBorders>
              <w:top w:val="single" w:sz="4" w:space="0" w:color="auto"/>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rPr>
                <w:sz w:val="18"/>
                <w:szCs w:val="18"/>
              </w:rPr>
            </w:pPr>
            <w:r w:rsidRPr="00807E69">
              <w:rPr>
                <w:sz w:val="18"/>
                <w:szCs w:val="18"/>
              </w:rPr>
              <w:t> Цель/задачи, требующие решения для достижения цели</w:t>
            </w:r>
          </w:p>
        </w:tc>
        <w:tc>
          <w:tcPr>
            <w:tcW w:w="1670" w:type="dxa"/>
            <w:vMerge w:val="restart"/>
            <w:tcBorders>
              <w:top w:val="single" w:sz="4" w:space="0" w:color="auto"/>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Наименование целевого индикатора</w:t>
            </w:r>
          </w:p>
        </w:tc>
        <w:tc>
          <w:tcPr>
            <w:tcW w:w="992" w:type="dxa"/>
            <w:vMerge w:val="restart"/>
            <w:tcBorders>
              <w:top w:val="single" w:sz="4" w:space="0" w:color="auto"/>
              <w:left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 xml:space="preserve">  Единица измерения</w:t>
            </w:r>
          </w:p>
        </w:tc>
        <w:tc>
          <w:tcPr>
            <w:tcW w:w="2552" w:type="dxa"/>
            <w:gridSpan w:val="6"/>
            <w:tcBorders>
              <w:top w:val="single" w:sz="4" w:space="0" w:color="auto"/>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Значение целевого индикатора</w:t>
            </w:r>
          </w:p>
        </w:tc>
        <w:tc>
          <w:tcPr>
            <w:tcW w:w="911" w:type="dxa"/>
            <w:vMerge w:val="restart"/>
            <w:tcBorders>
              <w:top w:val="single" w:sz="4" w:space="0" w:color="auto"/>
              <w:left w:val="single" w:sz="4" w:space="0" w:color="auto"/>
              <w:bottom w:val="single" w:sz="4" w:space="0" w:color="auto"/>
              <w:right w:val="single" w:sz="4" w:space="0" w:color="auto"/>
            </w:tcBorders>
            <w:hideMark/>
          </w:tcPr>
          <w:p w:rsidR="00807E69" w:rsidRPr="005C099C" w:rsidRDefault="00807E69" w:rsidP="007932CF">
            <w:pPr>
              <w:widowControl w:val="0"/>
              <w:autoSpaceDE w:val="0"/>
              <w:autoSpaceDN w:val="0"/>
              <w:adjustRightInd w:val="0"/>
              <w:spacing w:before="100" w:beforeAutospacing="1" w:after="100" w:afterAutospacing="1"/>
              <w:rPr>
                <w:sz w:val="16"/>
                <w:szCs w:val="16"/>
              </w:rPr>
            </w:pPr>
            <w:r w:rsidRPr="005C099C">
              <w:rPr>
                <w:sz w:val="16"/>
                <w:szCs w:val="16"/>
              </w:rPr>
              <w:t>Примечание</w:t>
            </w:r>
          </w:p>
        </w:tc>
      </w:tr>
      <w:tr w:rsidR="00807E69" w:rsidRPr="00031760" w:rsidTr="00807E69">
        <w:tc>
          <w:tcPr>
            <w:tcW w:w="1276" w:type="dxa"/>
            <w:vMerge/>
            <w:tcBorders>
              <w:top w:val="single" w:sz="4" w:space="0" w:color="auto"/>
              <w:left w:val="single" w:sz="4" w:space="0" w:color="auto"/>
              <w:bottom w:val="single" w:sz="4" w:space="0" w:color="auto"/>
              <w:right w:val="single" w:sz="4" w:space="0" w:color="auto"/>
            </w:tcBorders>
            <w:vAlign w:val="center"/>
            <w:hideMark/>
          </w:tcPr>
          <w:p w:rsidR="00807E69" w:rsidRPr="00807E69" w:rsidRDefault="00807E69" w:rsidP="007932CF">
            <w:pPr>
              <w:rPr>
                <w:sz w:val="18"/>
                <w:szCs w:val="18"/>
              </w:rPr>
            </w:pPr>
          </w:p>
        </w:tc>
        <w:tc>
          <w:tcPr>
            <w:tcW w:w="1670" w:type="dxa"/>
            <w:vMerge/>
            <w:tcBorders>
              <w:top w:val="single" w:sz="4" w:space="0" w:color="auto"/>
              <w:left w:val="single" w:sz="4" w:space="0" w:color="auto"/>
              <w:bottom w:val="single" w:sz="4" w:space="0" w:color="auto"/>
              <w:right w:val="single" w:sz="4" w:space="0" w:color="auto"/>
            </w:tcBorders>
            <w:vAlign w:val="center"/>
            <w:hideMark/>
          </w:tcPr>
          <w:p w:rsidR="00807E69" w:rsidRPr="00807E69" w:rsidRDefault="00807E69" w:rsidP="007932CF">
            <w:pPr>
              <w:rPr>
                <w:sz w:val="18"/>
                <w:szCs w:val="18"/>
              </w:rPr>
            </w:pPr>
          </w:p>
        </w:tc>
        <w:tc>
          <w:tcPr>
            <w:tcW w:w="992" w:type="dxa"/>
            <w:vMerge/>
            <w:tcBorders>
              <w:left w:val="single" w:sz="4" w:space="0" w:color="auto"/>
              <w:right w:val="single" w:sz="4" w:space="0" w:color="auto"/>
            </w:tcBorders>
            <w:vAlign w:val="center"/>
            <w:hideMark/>
          </w:tcPr>
          <w:p w:rsidR="00807E69" w:rsidRPr="00807E69" w:rsidRDefault="00807E69" w:rsidP="007932CF">
            <w:pPr>
              <w:rPr>
                <w:sz w:val="18"/>
                <w:szCs w:val="18"/>
              </w:rPr>
            </w:pPr>
          </w:p>
        </w:tc>
        <w:tc>
          <w:tcPr>
            <w:tcW w:w="2552" w:type="dxa"/>
            <w:gridSpan w:val="6"/>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в том числе по годам</w:t>
            </w:r>
          </w:p>
        </w:tc>
        <w:tc>
          <w:tcPr>
            <w:tcW w:w="911" w:type="dxa"/>
            <w:vMerge/>
            <w:tcBorders>
              <w:top w:val="single" w:sz="4" w:space="0" w:color="auto"/>
              <w:left w:val="single" w:sz="4" w:space="0" w:color="auto"/>
              <w:bottom w:val="single" w:sz="4" w:space="0" w:color="auto"/>
              <w:right w:val="single" w:sz="4" w:space="0" w:color="auto"/>
            </w:tcBorders>
            <w:vAlign w:val="center"/>
            <w:hideMark/>
          </w:tcPr>
          <w:p w:rsidR="00807E69" w:rsidRPr="005C099C" w:rsidRDefault="00807E69" w:rsidP="007932CF">
            <w:pPr>
              <w:rPr>
                <w:sz w:val="16"/>
                <w:szCs w:val="16"/>
              </w:rPr>
            </w:pPr>
          </w:p>
        </w:tc>
      </w:tr>
      <w:tr w:rsidR="00807E69" w:rsidRPr="00031760" w:rsidTr="00807E69">
        <w:tc>
          <w:tcPr>
            <w:tcW w:w="1276" w:type="dxa"/>
            <w:vMerge/>
            <w:tcBorders>
              <w:top w:val="single" w:sz="4" w:space="0" w:color="auto"/>
              <w:left w:val="single" w:sz="4" w:space="0" w:color="auto"/>
              <w:bottom w:val="single" w:sz="4" w:space="0" w:color="auto"/>
              <w:right w:val="single" w:sz="4" w:space="0" w:color="auto"/>
            </w:tcBorders>
            <w:vAlign w:val="center"/>
            <w:hideMark/>
          </w:tcPr>
          <w:p w:rsidR="00807E69" w:rsidRPr="00807E69" w:rsidRDefault="00807E69" w:rsidP="007932CF">
            <w:pPr>
              <w:rPr>
                <w:sz w:val="18"/>
                <w:szCs w:val="18"/>
              </w:rPr>
            </w:pPr>
          </w:p>
        </w:tc>
        <w:tc>
          <w:tcPr>
            <w:tcW w:w="1670" w:type="dxa"/>
            <w:vMerge/>
            <w:tcBorders>
              <w:top w:val="single" w:sz="4" w:space="0" w:color="auto"/>
              <w:left w:val="single" w:sz="4" w:space="0" w:color="auto"/>
              <w:bottom w:val="single" w:sz="4" w:space="0" w:color="auto"/>
              <w:right w:val="single" w:sz="4" w:space="0" w:color="auto"/>
            </w:tcBorders>
            <w:vAlign w:val="center"/>
            <w:hideMark/>
          </w:tcPr>
          <w:p w:rsidR="00807E69" w:rsidRPr="00807E69" w:rsidRDefault="00807E69" w:rsidP="007932CF">
            <w:pPr>
              <w:rPr>
                <w:sz w:val="18"/>
                <w:szCs w:val="18"/>
              </w:rPr>
            </w:pPr>
          </w:p>
        </w:tc>
        <w:tc>
          <w:tcPr>
            <w:tcW w:w="992" w:type="dxa"/>
            <w:vMerge/>
            <w:tcBorders>
              <w:left w:val="single" w:sz="4" w:space="0" w:color="auto"/>
              <w:bottom w:val="single" w:sz="4" w:space="0" w:color="auto"/>
              <w:right w:val="single" w:sz="4" w:space="0" w:color="auto"/>
            </w:tcBorders>
            <w:vAlign w:val="center"/>
            <w:hideMark/>
          </w:tcPr>
          <w:p w:rsidR="00807E69" w:rsidRPr="00807E69" w:rsidRDefault="00807E69" w:rsidP="007932CF">
            <w:pPr>
              <w:rPr>
                <w:sz w:val="18"/>
                <w:szCs w:val="18"/>
              </w:rPr>
            </w:pPr>
          </w:p>
        </w:tc>
        <w:tc>
          <w:tcPr>
            <w:tcW w:w="709" w:type="dxa"/>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2024 год</w:t>
            </w:r>
          </w:p>
        </w:tc>
        <w:tc>
          <w:tcPr>
            <w:tcW w:w="708" w:type="dxa"/>
            <w:gridSpan w:val="3"/>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2025 год</w:t>
            </w:r>
          </w:p>
        </w:tc>
        <w:tc>
          <w:tcPr>
            <w:tcW w:w="567" w:type="dxa"/>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2026 год</w:t>
            </w:r>
          </w:p>
        </w:tc>
        <w:tc>
          <w:tcPr>
            <w:tcW w:w="568" w:type="dxa"/>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2027 год</w:t>
            </w:r>
          </w:p>
        </w:tc>
        <w:tc>
          <w:tcPr>
            <w:tcW w:w="911" w:type="dxa"/>
            <w:vMerge/>
            <w:tcBorders>
              <w:top w:val="single" w:sz="4" w:space="0" w:color="auto"/>
              <w:left w:val="single" w:sz="4" w:space="0" w:color="auto"/>
              <w:bottom w:val="single" w:sz="4" w:space="0" w:color="auto"/>
              <w:right w:val="single" w:sz="4" w:space="0" w:color="auto"/>
            </w:tcBorders>
            <w:vAlign w:val="center"/>
            <w:hideMark/>
          </w:tcPr>
          <w:p w:rsidR="00807E69" w:rsidRPr="005C099C" w:rsidRDefault="00807E69" w:rsidP="007932CF">
            <w:pPr>
              <w:rPr>
                <w:sz w:val="16"/>
                <w:szCs w:val="16"/>
              </w:rPr>
            </w:pPr>
          </w:p>
        </w:tc>
      </w:tr>
      <w:tr w:rsidR="00807E69" w:rsidRPr="00031760" w:rsidTr="00807E69">
        <w:tc>
          <w:tcPr>
            <w:tcW w:w="1276" w:type="dxa"/>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1</w:t>
            </w:r>
          </w:p>
        </w:tc>
        <w:tc>
          <w:tcPr>
            <w:tcW w:w="1670" w:type="dxa"/>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2</w:t>
            </w:r>
          </w:p>
        </w:tc>
        <w:tc>
          <w:tcPr>
            <w:tcW w:w="992" w:type="dxa"/>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3</w:t>
            </w:r>
          </w:p>
        </w:tc>
        <w:tc>
          <w:tcPr>
            <w:tcW w:w="709" w:type="dxa"/>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5</w:t>
            </w:r>
          </w:p>
        </w:tc>
        <w:tc>
          <w:tcPr>
            <w:tcW w:w="708" w:type="dxa"/>
            <w:gridSpan w:val="3"/>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6</w:t>
            </w:r>
          </w:p>
        </w:tc>
        <w:tc>
          <w:tcPr>
            <w:tcW w:w="567" w:type="dxa"/>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7</w:t>
            </w:r>
          </w:p>
        </w:tc>
        <w:tc>
          <w:tcPr>
            <w:tcW w:w="568" w:type="dxa"/>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8</w:t>
            </w:r>
          </w:p>
        </w:tc>
        <w:tc>
          <w:tcPr>
            <w:tcW w:w="911" w:type="dxa"/>
            <w:tcBorders>
              <w:top w:val="nil"/>
              <w:left w:val="single" w:sz="4" w:space="0" w:color="auto"/>
              <w:bottom w:val="single" w:sz="4" w:space="0" w:color="auto"/>
              <w:right w:val="single" w:sz="4" w:space="0" w:color="auto"/>
            </w:tcBorders>
            <w:hideMark/>
          </w:tcPr>
          <w:p w:rsidR="00807E69" w:rsidRPr="005C099C" w:rsidRDefault="00807E69" w:rsidP="007932CF">
            <w:pPr>
              <w:widowControl w:val="0"/>
              <w:autoSpaceDE w:val="0"/>
              <w:autoSpaceDN w:val="0"/>
              <w:adjustRightInd w:val="0"/>
              <w:spacing w:before="100" w:beforeAutospacing="1" w:after="100" w:afterAutospacing="1"/>
              <w:jc w:val="center"/>
              <w:rPr>
                <w:sz w:val="16"/>
                <w:szCs w:val="16"/>
              </w:rPr>
            </w:pPr>
            <w:r w:rsidRPr="005C099C">
              <w:rPr>
                <w:sz w:val="16"/>
                <w:szCs w:val="16"/>
              </w:rPr>
              <w:t>9</w:t>
            </w:r>
          </w:p>
        </w:tc>
      </w:tr>
      <w:tr w:rsidR="00807E69" w:rsidRPr="00031760" w:rsidTr="00807E69">
        <w:tc>
          <w:tcPr>
            <w:tcW w:w="7401" w:type="dxa"/>
            <w:gridSpan w:val="10"/>
            <w:tcBorders>
              <w:top w:val="nil"/>
              <w:left w:val="single" w:sz="4" w:space="0" w:color="auto"/>
              <w:bottom w:val="single" w:sz="4" w:space="0" w:color="auto"/>
              <w:right w:val="single" w:sz="4" w:space="0" w:color="auto"/>
            </w:tcBorders>
            <w:hideMark/>
          </w:tcPr>
          <w:p w:rsidR="00807E69" w:rsidRPr="005C099C" w:rsidRDefault="00807E69" w:rsidP="007932CF">
            <w:pPr>
              <w:widowControl w:val="0"/>
              <w:autoSpaceDE w:val="0"/>
              <w:autoSpaceDN w:val="0"/>
              <w:adjustRightInd w:val="0"/>
              <w:spacing w:before="100" w:beforeAutospacing="1" w:after="100" w:afterAutospacing="1"/>
              <w:jc w:val="center"/>
              <w:rPr>
                <w:sz w:val="16"/>
                <w:szCs w:val="16"/>
              </w:rPr>
            </w:pPr>
            <w:r w:rsidRPr="005C099C">
              <w:rPr>
                <w:sz w:val="16"/>
                <w:szCs w:val="16"/>
              </w:rPr>
              <w:t>Цель: Обеспечение сохранности и повышение уровня безопасности архивных документов</w:t>
            </w:r>
          </w:p>
        </w:tc>
      </w:tr>
      <w:tr w:rsidR="00807E69" w:rsidRPr="00031760" w:rsidTr="00807E69">
        <w:trPr>
          <w:trHeight w:val="306"/>
        </w:trPr>
        <w:tc>
          <w:tcPr>
            <w:tcW w:w="1276" w:type="dxa"/>
            <w:vMerge w:val="restart"/>
            <w:tcBorders>
              <w:top w:val="nil"/>
              <w:left w:val="single" w:sz="4" w:space="0" w:color="auto"/>
              <w:bottom w:val="nil"/>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rPr>
                <w:sz w:val="18"/>
                <w:szCs w:val="18"/>
              </w:rPr>
            </w:pPr>
            <w:r w:rsidRPr="00807E69">
              <w:rPr>
                <w:sz w:val="18"/>
                <w:szCs w:val="18"/>
              </w:rPr>
              <w:t xml:space="preserve">Задача 1: Создание </w:t>
            </w:r>
            <w:r w:rsidRPr="00807E69">
              <w:rPr>
                <w:noProof/>
                <w:sz w:val="18"/>
                <w:szCs w:val="18"/>
              </w:rPr>
              <w:t xml:space="preserve">оптимальных условий хранения документов Архивного фонда Чановского </w:t>
            </w:r>
            <w:r w:rsidRPr="00807E69">
              <w:rPr>
                <w:noProof/>
                <w:sz w:val="18"/>
                <w:szCs w:val="18"/>
              </w:rPr>
              <w:lastRenderedPageBreak/>
              <w:t>района Новосибирской области и других архивных документов</w:t>
            </w:r>
          </w:p>
        </w:tc>
        <w:tc>
          <w:tcPr>
            <w:tcW w:w="1670" w:type="dxa"/>
            <w:tcBorders>
              <w:top w:val="nil"/>
              <w:left w:val="single" w:sz="4" w:space="0" w:color="auto"/>
              <w:bottom w:val="single" w:sz="4" w:space="0" w:color="auto"/>
              <w:right w:val="single" w:sz="4" w:space="0" w:color="auto"/>
            </w:tcBorders>
            <w:hideMark/>
          </w:tcPr>
          <w:p w:rsidR="00807E69" w:rsidRPr="00807E69" w:rsidRDefault="00807E69" w:rsidP="007932CF">
            <w:pPr>
              <w:autoSpaceDE w:val="0"/>
              <w:autoSpaceDN w:val="0"/>
              <w:adjustRightInd w:val="0"/>
              <w:rPr>
                <w:sz w:val="18"/>
                <w:szCs w:val="18"/>
              </w:rPr>
            </w:pPr>
            <w:r w:rsidRPr="00807E69">
              <w:rPr>
                <w:sz w:val="18"/>
                <w:szCs w:val="18"/>
              </w:rPr>
              <w:lastRenderedPageBreak/>
              <w:t>Доля архивных документов, хранение которых соответствует нормативным требованиям</w:t>
            </w:r>
          </w:p>
        </w:tc>
        <w:tc>
          <w:tcPr>
            <w:tcW w:w="992" w:type="dxa"/>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w:t>
            </w:r>
          </w:p>
        </w:tc>
        <w:tc>
          <w:tcPr>
            <w:tcW w:w="813" w:type="dxa"/>
            <w:gridSpan w:val="3"/>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100</w:t>
            </w:r>
          </w:p>
        </w:tc>
        <w:tc>
          <w:tcPr>
            <w:tcW w:w="604" w:type="dxa"/>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100</w:t>
            </w:r>
          </w:p>
        </w:tc>
        <w:tc>
          <w:tcPr>
            <w:tcW w:w="567" w:type="dxa"/>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100</w:t>
            </w:r>
          </w:p>
        </w:tc>
        <w:tc>
          <w:tcPr>
            <w:tcW w:w="568" w:type="dxa"/>
            <w:tcBorders>
              <w:top w:val="nil"/>
              <w:left w:val="single" w:sz="4" w:space="0" w:color="auto"/>
              <w:bottom w:val="single" w:sz="4" w:space="0" w:color="auto"/>
              <w:right w:val="single" w:sz="4" w:space="0" w:color="auto"/>
            </w:tcBorders>
            <w:hideMark/>
          </w:tcPr>
          <w:p w:rsidR="00807E69" w:rsidRPr="00807E69" w:rsidRDefault="00807E69" w:rsidP="007932CF">
            <w:pPr>
              <w:widowControl w:val="0"/>
              <w:autoSpaceDE w:val="0"/>
              <w:autoSpaceDN w:val="0"/>
              <w:adjustRightInd w:val="0"/>
              <w:spacing w:before="100" w:beforeAutospacing="1" w:after="100" w:afterAutospacing="1"/>
              <w:jc w:val="center"/>
              <w:rPr>
                <w:sz w:val="18"/>
                <w:szCs w:val="18"/>
              </w:rPr>
            </w:pPr>
            <w:r w:rsidRPr="00807E69">
              <w:rPr>
                <w:sz w:val="18"/>
                <w:szCs w:val="18"/>
              </w:rPr>
              <w:t>100</w:t>
            </w:r>
          </w:p>
        </w:tc>
        <w:tc>
          <w:tcPr>
            <w:tcW w:w="911" w:type="dxa"/>
            <w:tcBorders>
              <w:top w:val="nil"/>
              <w:left w:val="single" w:sz="4" w:space="0" w:color="auto"/>
              <w:bottom w:val="single" w:sz="4" w:space="0" w:color="auto"/>
              <w:right w:val="single" w:sz="4" w:space="0" w:color="auto"/>
            </w:tcBorders>
            <w:hideMark/>
          </w:tcPr>
          <w:p w:rsidR="00807E69" w:rsidRPr="005C099C" w:rsidRDefault="00807E69" w:rsidP="007932CF">
            <w:pPr>
              <w:widowControl w:val="0"/>
              <w:autoSpaceDE w:val="0"/>
              <w:autoSpaceDN w:val="0"/>
              <w:adjustRightInd w:val="0"/>
              <w:spacing w:before="100" w:beforeAutospacing="1" w:after="100" w:afterAutospacing="1"/>
              <w:rPr>
                <w:sz w:val="16"/>
                <w:szCs w:val="16"/>
              </w:rPr>
            </w:pPr>
            <w:r w:rsidRPr="005C099C">
              <w:rPr>
                <w:sz w:val="16"/>
                <w:szCs w:val="16"/>
              </w:rPr>
              <w:t> </w:t>
            </w:r>
          </w:p>
        </w:tc>
      </w:tr>
      <w:tr w:rsidR="00807E69" w:rsidRPr="00031760" w:rsidTr="00807E69">
        <w:trPr>
          <w:trHeight w:val="331"/>
        </w:trPr>
        <w:tc>
          <w:tcPr>
            <w:tcW w:w="1276" w:type="dxa"/>
            <w:vMerge/>
            <w:tcBorders>
              <w:top w:val="nil"/>
              <w:left w:val="single" w:sz="4" w:space="0" w:color="auto"/>
              <w:bottom w:val="nil"/>
              <w:right w:val="single" w:sz="4" w:space="0" w:color="auto"/>
            </w:tcBorders>
            <w:vAlign w:val="center"/>
            <w:hideMark/>
          </w:tcPr>
          <w:p w:rsidR="00807E69" w:rsidRPr="00807E69" w:rsidRDefault="00807E69" w:rsidP="007932CF">
            <w:pPr>
              <w:rPr>
                <w:sz w:val="18"/>
                <w:szCs w:val="18"/>
              </w:rPr>
            </w:pPr>
          </w:p>
        </w:tc>
        <w:tc>
          <w:tcPr>
            <w:tcW w:w="1670" w:type="dxa"/>
            <w:tcBorders>
              <w:top w:val="single" w:sz="4" w:space="0" w:color="auto"/>
              <w:left w:val="single" w:sz="4" w:space="0" w:color="auto"/>
              <w:bottom w:val="single" w:sz="4" w:space="0" w:color="auto"/>
              <w:right w:val="single" w:sz="4" w:space="0" w:color="auto"/>
            </w:tcBorders>
            <w:hideMark/>
          </w:tcPr>
          <w:p w:rsidR="00807E69" w:rsidRPr="005C099C" w:rsidRDefault="00807E69" w:rsidP="007932CF">
            <w:pPr>
              <w:widowControl w:val="0"/>
              <w:autoSpaceDE w:val="0"/>
              <w:autoSpaceDN w:val="0"/>
              <w:adjustRightInd w:val="0"/>
              <w:rPr>
                <w:sz w:val="16"/>
                <w:szCs w:val="16"/>
              </w:rPr>
            </w:pPr>
            <w:r w:rsidRPr="005C099C">
              <w:rPr>
                <w:sz w:val="16"/>
                <w:szCs w:val="16"/>
              </w:rPr>
              <w:t xml:space="preserve">Доля архивных дел, размещенных в первичные средства хранения (архивные </w:t>
            </w:r>
            <w:r w:rsidRPr="005C099C">
              <w:rPr>
                <w:sz w:val="16"/>
                <w:szCs w:val="16"/>
              </w:rPr>
              <w:lastRenderedPageBreak/>
              <w:t>коробки), от общего  количества архивных дел, включенных в Архивный фонд Чановского района</w:t>
            </w:r>
          </w:p>
        </w:tc>
        <w:tc>
          <w:tcPr>
            <w:tcW w:w="992" w:type="dxa"/>
            <w:tcBorders>
              <w:top w:val="single" w:sz="4" w:space="0" w:color="auto"/>
              <w:left w:val="single" w:sz="4" w:space="0" w:color="auto"/>
              <w:bottom w:val="single" w:sz="4" w:space="0" w:color="auto"/>
              <w:right w:val="single" w:sz="4" w:space="0" w:color="auto"/>
            </w:tcBorders>
            <w:hideMark/>
          </w:tcPr>
          <w:p w:rsidR="00807E69" w:rsidRPr="005C099C" w:rsidRDefault="00807E69" w:rsidP="007932CF">
            <w:pPr>
              <w:widowControl w:val="0"/>
              <w:autoSpaceDE w:val="0"/>
              <w:autoSpaceDN w:val="0"/>
              <w:adjustRightInd w:val="0"/>
              <w:jc w:val="center"/>
              <w:rPr>
                <w:sz w:val="16"/>
                <w:szCs w:val="16"/>
              </w:rPr>
            </w:pPr>
            <w:r w:rsidRPr="005C099C">
              <w:rPr>
                <w:sz w:val="16"/>
                <w:szCs w:val="16"/>
              </w:rPr>
              <w:lastRenderedPageBreak/>
              <w:t>%</w:t>
            </w:r>
          </w:p>
        </w:tc>
        <w:tc>
          <w:tcPr>
            <w:tcW w:w="813" w:type="dxa"/>
            <w:gridSpan w:val="3"/>
            <w:tcBorders>
              <w:top w:val="single" w:sz="4" w:space="0" w:color="auto"/>
              <w:left w:val="single" w:sz="4" w:space="0" w:color="auto"/>
              <w:bottom w:val="single" w:sz="4" w:space="0" w:color="auto"/>
              <w:right w:val="single" w:sz="4" w:space="0" w:color="auto"/>
            </w:tcBorders>
            <w:hideMark/>
          </w:tcPr>
          <w:p w:rsidR="00807E69" w:rsidRPr="005C099C" w:rsidRDefault="00807E69" w:rsidP="007932CF">
            <w:pPr>
              <w:widowControl w:val="0"/>
              <w:autoSpaceDE w:val="0"/>
              <w:autoSpaceDN w:val="0"/>
              <w:adjustRightInd w:val="0"/>
              <w:jc w:val="center"/>
              <w:rPr>
                <w:sz w:val="16"/>
                <w:szCs w:val="16"/>
              </w:rPr>
            </w:pPr>
            <w:r w:rsidRPr="005C099C">
              <w:rPr>
                <w:sz w:val="16"/>
                <w:szCs w:val="16"/>
              </w:rPr>
              <w:t>100</w:t>
            </w:r>
          </w:p>
        </w:tc>
        <w:tc>
          <w:tcPr>
            <w:tcW w:w="604" w:type="dxa"/>
            <w:tcBorders>
              <w:top w:val="single" w:sz="4" w:space="0" w:color="auto"/>
              <w:left w:val="single" w:sz="4" w:space="0" w:color="auto"/>
              <w:bottom w:val="single" w:sz="4" w:space="0" w:color="auto"/>
              <w:right w:val="single" w:sz="4" w:space="0" w:color="auto"/>
            </w:tcBorders>
            <w:hideMark/>
          </w:tcPr>
          <w:p w:rsidR="00807E69" w:rsidRPr="005C099C" w:rsidRDefault="00807E69" w:rsidP="007932CF">
            <w:pPr>
              <w:widowControl w:val="0"/>
              <w:autoSpaceDE w:val="0"/>
              <w:autoSpaceDN w:val="0"/>
              <w:adjustRightInd w:val="0"/>
              <w:jc w:val="center"/>
              <w:rPr>
                <w:sz w:val="16"/>
                <w:szCs w:val="16"/>
              </w:rPr>
            </w:pPr>
            <w:r w:rsidRPr="005C099C">
              <w:rPr>
                <w:sz w:val="16"/>
                <w:szCs w:val="16"/>
              </w:rPr>
              <w:t>100</w:t>
            </w:r>
          </w:p>
        </w:tc>
        <w:tc>
          <w:tcPr>
            <w:tcW w:w="567" w:type="dxa"/>
            <w:tcBorders>
              <w:top w:val="single" w:sz="4" w:space="0" w:color="auto"/>
              <w:left w:val="single" w:sz="4" w:space="0" w:color="auto"/>
              <w:bottom w:val="single" w:sz="4" w:space="0" w:color="auto"/>
              <w:right w:val="single" w:sz="4" w:space="0" w:color="auto"/>
            </w:tcBorders>
            <w:hideMark/>
          </w:tcPr>
          <w:p w:rsidR="00807E69" w:rsidRPr="005C099C" w:rsidRDefault="00807E69" w:rsidP="007932CF">
            <w:pPr>
              <w:widowControl w:val="0"/>
              <w:autoSpaceDE w:val="0"/>
              <w:autoSpaceDN w:val="0"/>
              <w:adjustRightInd w:val="0"/>
              <w:jc w:val="center"/>
              <w:rPr>
                <w:sz w:val="16"/>
                <w:szCs w:val="16"/>
              </w:rPr>
            </w:pPr>
            <w:r w:rsidRPr="005C099C">
              <w:rPr>
                <w:sz w:val="16"/>
                <w:szCs w:val="16"/>
              </w:rPr>
              <w:t>100</w:t>
            </w:r>
          </w:p>
        </w:tc>
        <w:tc>
          <w:tcPr>
            <w:tcW w:w="568" w:type="dxa"/>
            <w:tcBorders>
              <w:top w:val="single" w:sz="4" w:space="0" w:color="auto"/>
              <w:left w:val="single" w:sz="4" w:space="0" w:color="auto"/>
              <w:bottom w:val="single" w:sz="4" w:space="0" w:color="auto"/>
              <w:right w:val="single" w:sz="4" w:space="0" w:color="auto"/>
            </w:tcBorders>
            <w:hideMark/>
          </w:tcPr>
          <w:p w:rsidR="00807E69" w:rsidRPr="005C099C" w:rsidRDefault="00807E69" w:rsidP="007932CF">
            <w:pPr>
              <w:widowControl w:val="0"/>
              <w:autoSpaceDE w:val="0"/>
              <w:autoSpaceDN w:val="0"/>
              <w:adjustRightInd w:val="0"/>
              <w:spacing w:before="100" w:beforeAutospacing="1" w:after="100" w:afterAutospacing="1"/>
              <w:jc w:val="center"/>
              <w:rPr>
                <w:sz w:val="16"/>
                <w:szCs w:val="16"/>
              </w:rPr>
            </w:pPr>
            <w:r w:rsidRPr="005C099C">
              <w:rPr>
                <w:sz w:val="16"/>
                <w:szCs w:val="16"/>
              </w:rPr>
              <w:t>100</w:t>
            </w:r>
          </w:p>
        </w:tc>
        <w:tc>
          <w:tcPr>
            <w:tcW w:w="911" w:type="dxa"/>
            <w:tcBorders>
              <w:top w:val="single" w:sz="4" w:space="0" w:color="auto"/>
              <w:left w:val="single" w:sz="4" w:space="0" w:color="auto"/>
              <w:bottom w:val="single" w:sz="4" w:space="0" w:color="auto"/>
              <w:right w:val="single" w:sz="4" w:space="0" w:color="auto"/>
            </w:tcBorders>
          </w:tcPr>
          <w:p w:rsidR="00807E69" w:rsidRPr="005C099C" w:rsidRDefault="00807E69" w:rsidP="007932CF">
            <w:pPr>
              <w:widowControl w:val="0"/>
              <w:autoSpaceDE w:val="0"/>
              <w:autoSpaceDN w:val="0"/>
              <w:adjustRightInd w:val="0"/>
              <w:spacing w:before="100" w:beforeAutospacing="1" w:after="100" w:afterAutospacing="1"/>
              <w:rPr>
                <w:sz w:val="16"/>
                <w:szCs w:val="16"/>
              </w:rPr>
            </w:pPr>
          </w:p>
        </w:tc>
      </w:tr>
      <w:tr w:rsidR="00807E69" w:rsidRPr="00031760" w:rsidTr="00807E69">
        <w:trPr>
          <w:trHeight w:val="93"/>
        </w:trPr>
        <w:tc>
          <w:tcPr>
            <w:tcW w:w="7401" w:type="dxa"/>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ind w:firstLine="540"/>
              <w:jc w:val="center"/>
              <w:rPr>
                <w:sz w:val="16"/>
                <w:szCs w:val="16"/>
              </w:rPr>
            </w:pPr>
            <w:r w:rsidRPr="005C099C">
              <w:rPr>
                <w:sz w:val="16"/>
                <w:szCs w:val="16"/>
              </w:rPr>
              <w:lastRenderedPageBreak/>
              <w:t>Цель: Повышение доступности архивной информации для пользователей</w:t>
            </w:r>
          </w:p>
        </w:tc>
      </w:tr>
      <w:tr w:rsidR="00807E69" w:rsidRPr="00F47D14" w:rsidTr="00807E69">
        <w:trPr>
          <w:trHeight w:val="571"/>
        </w:trPr>
        <w:tc>
          <w:tcPr>
            <w:tcW w:w="1276" w:type="dxa"/>
            <w:vMerge w:val="restart"/>
            <w:tcBorders>
              <w:left w:val="single" w:sz="4" w:space="0" w:color="auto"/>
              <w:right w:val="single" w:sz="4" w:space="0" w:color="auto"/>
            </w:tcBorders>
            <w:tcMar>
              <w:top w:w="0" w:type="dxa"/>
              <w:left w:w="108" w:type="dxa"/>
              <w:bottom w:w="0" w:type="dxa"/>
              <w:right w:w="108" w:type="dxa"/>
            </w:tcMar>
          </w:tcPr>
          <w:p w:rsidR="00807E69" w:rsidRPr="00807E69" w:rsidRDefault="00807E69" w:rsidP="007932CF">
            <w:pPr>
              <w:rPr>
                <w:sz w:val="18"/>
                <w:szCs w:val="18"/>
              </w:rPr>
            </w:pPr>
            <w:r w:rsidRPr="00807E69">
              <w:rPr>
                <w:sz w:val="18"/>
                <w:szCs w:val="18"/>
              </w:rPr>
              <w:t>Задача 1: Удовлетворение потребностей общества и реализация прав пользователей в информации, содержащейся в документах архивного фонда               Чановского района</w:t>
            </w:r>
          </w:p>
        </w:tc>
        <w:tc>
          <w:tcPr>
            <w:tcW w:w="167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rPr>
                <w:sz w:val="16"/>
                <w:szCs w:val="16"/>
              </w:rPr>
            </w:pPr>
            <w:r w:rsidRPr="005C099C">
              <w:rPr>
                <w:sz w:val="16"/>
                <w:szCs w:val="16"/>
              </w:rPr>
              <w:t xml:space="preserve">Количество единиц хранения, переведенных в электронный вид </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spacing w:before="100" w:beforeAutospacing="1" w:after="100" w:afterAutospacing="1"/>
              <w:jc w:val="center"/>
              <w:rPr>
                <w:sz w:val="16"/>
                <w:szCs w:val="16"/>
              </w:rPr>
            </w:pPr>
            <w:r w:rsidRPr="005C099C">
              <w:rPr>
                <w:sz w:val="16"/>
                <w:szCs w:val="16"/>
              </w:rPr>
              <w:t>Ед.</w:t>
            </w:r>
          </w:p>
        </w:tc>
        <w:tc>
          <w:tcPr>
            <w:tcW w:w="804"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spacing w:before="100" w:beforeAutospacing="1" w:after="100" w:afterAutospacing="1"/>
              <w:jc w:val="center"/>
              <w:rPr>
                <w:sz w:val="16"/>
                <w:szCs w:val="16"/>
              </w:rPr>
            </w:pPr>
            <w:r w:rsidRPr="005C099C">
              <w:rPr>
                <w:sz w:val="16"/>
                <w:szCs w:val="16"/>
              </w:rPr>
              <w:t>21006</w:t>
            </w:r>
          </w:p>
        </w:tc>
        <w:tc>
          <w:tcPr>
            <w:tcW w:w="613"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spacing w:before="100" w:beforeAutospacing="1" w:after="100" w:afterAutospacing="1"/>
              <w:jc w:val="center"/>
              <w:rPr>
                <w:sz w:val="16"/>
                <w:szCs w:val="16"/>
              </w:rPr>
            </w:pPr>
            <w:r w:rsidRPr="005C099C">
              <w:rPr>
                <w:sz w:val="16"/>
                <w:szCs w:val="16"/>
              </w:rPr>
              <w:t>22000</w:t>
            </w:r>
          </w:p>
        </w:tc>
        <w:tc>
          <w:tcPr>
            <w:tcW w:w="5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spacing w:before="100" w:beforeAutospacing="1" w:after="100" w:afterAutospacing="1"/>
              <w:jc w:val="center"/>
              <w:rPr>
                <w:sz w:val="16"/>
                <w:szCs w:val="16"/>
              </w:rPr>
            </w:pPr>
            <w:r w:rsidRPr="005C099C">
              <w:rPr>
                <w:sz w:val="16"/>
                <w:szCs w:val="16"/>
              </w:rPr>
              <w:t>23000</w:t>
            </w:r>
          </w:p>
        </w:tc>
        <w:tc>
          <w:tcPr>
            <w:tcW w:w="5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spacing w:before="100" w:beforeAutospacing="1" w:after="100" w:afterAutospacing="1"/>
              <w:jc w:val="center"/>
              <w:rPr>
                <w:sz w:val="16"/>
                <w:szCs w:val="16"/>
              </w:rPr>
            </w:pPr>
            <w:r w:rsidRPr="005C099C">
              <w:rPr>
                <w:sz w:val="16"/>
                <w:szCs w:val="16"/>
              </w:rPr>
              <w:t>24000</w:t>
            </w:r>
          </w:p>
        </w:tc>
        <w:tc>
          <w:tcPr>
            <w:tcW w:w="91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ind w:firstLine="540"/>
              <w:jc w:val="center"/>
              <w:rPr>
                <w:sz w:val="16"/>
                <w:szCs w:val="16"/>
              </w:rPr>
            </w:pPr>
          </w:p>
        </w:tc>
      </w:tr>
      <w:tr w:rsidR="00807E69" w:rsidRPr="00031760" w:rsidTr="00807E69">
        <w:trPr>
          <w:trHeight w:val="204"/>
        </w:trPr>
        <w:tc>
          <w:tcPr>
            <w:tcW w:w="1276" w:type="dxa"/>
            <w:vMerge/>
            <w:tcBorders>
              <w:left w:val="single" w:sz="4" w:space="0" w:color="auto"/>
              <w:right w:val="single" w:sz="4" w:space="0" w:color="auto"/>
            </w:tcBorders>
            <w:tcMar>
              <w:top w:w="0" w:type="dxa"/>
              <w:left w:w="108" w:type="dxa"/>
              <w:bottom w:w="0" w:type="dxa"/>
              <w:right w:w="108" w:type="dxa"/>
            </w:tcMar>
          </w:tcPr>
          <w:p w:rsidR="00807E69" w:rsidRPr="00807E69" w:rsidRDefault="00807E69" w:rsidP="007932CF">
            <w:pPr>
              <w:ind w:firstLine="540"/>
              <w:jc w:val="center"/>
              <w:rPr>
                <w:sz w:val="18"/>
                <w:szCs w:val="18"/>
              </w:rPr>
            </w:pPr>
          </w:p>
        </w:tc>
        <w:tc>
          <w:tcPr>
            <w:tcW w:w="167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rPr>
                <w:sz w:val="16"/>
                <w:szCs w:val="16"/>
              </w:rPr>
            </w:pPr>
            <w:r w:rsidRPr="005C099C">
              <w:rPr>
                <w:sz w:val="16"/>
                <w:szCs w:val="16"/>
              </w:rPr>
              <w:t>Доля запросов социально-правого характера, исполненных отделом архивной службы в установленные законодательством сроки</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w:t>
            </w:r>
          </w:p>
        </w:tc>
        <w:tc>
          <w:tcPr>
            <w:tcW w:w="804"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100</w:t>
            </w:r>
          </w:p>
        </w:tc>
        <w:tc>
          <w:tcPr>
            <w:tcW w:w="613"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100</w:t>
            </w:r>
          </w:p>
        </w:tc>
        <w:tc>
          <w:tcPr>
            <w:tcW w:w="5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100</w:t>
            </w:r>
          </w:p>
        </w:tc>
        <w:tc>
          <w:tcPr>
            <w:tcW w:w="5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jc w:val="center"/>
              <w:rPr>
                <w:sz w:val="16"/>
                <w:szCs w:val="16"/>
              </w:rPr>
            </w:pPr>
            <w:r w:rsidRPr="005C099C">
              <w:rPr>
                <w:sz w:val="16"/>
                <w:szCs w:val="16"/>
              </w:rPr>
              <w:t>100</w:t>
            </w:r>
          </w:p>
        </w:tc>
        <w:tc>
          <w:tcPr>
            <w:tcW w:w="91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ind w:firstLine="540"/>
              <w:jc w:val="center"/>
              <w:rPr>
                <w:sz w:val="16"/>
                <w:szCs w:val="16"/>
              </w:rPr>
            </w:pPr>
          </w:p>
        </w:tc>
      </w:tr>
      <w:tr w:rsidR="00807E69" w:rsidRPr="00031760" w:rsidTr="00807E69">
        <w:trPr>
          <w:trHeight w:val="204"/>
        </w:trPr>
        <w:tc>
          <w:tcPr>
            <w:tcW w:w="1276" w:type="dxa"/>
            <w:tcBorders>
              <w:left w:val="single" w:sz="4" w:space="0" w:color="auto"/>
              <w:right w:val="single" w:sz="4" w:space="0" w:color="auto"/>
            </w:tcBorders>
            <w:tcMar>
              <w:top w:w="0" w:type="dxa"/>
              <w:left w:w="108" w:type="dxa"/>
              <w:bottom w:w="0" w:type="dxa"/>
              <w:right w:w="108" w:type="dxa"/>
            </w:tcMar>
          </w:tcPr>
          <w:p w:rsidR="00807E69" w:rsidRPr="00807E69" w:rsidRDefault="00807E69" w:rsidP="007932CF">
            <w:pPr>
              <w:ind w:firstLine="540"/>
              <w:jc w:val="center"/>
              <w:rPr>
                <w:sz w:val="18"/>
                <w:szCs w:val="18"/>
              </w:rPr>
            </w:pPr>
          </w:p>
        </w:tc>
        <w:tc>
          <w:tcPr>
            <w:tcW w:w="167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rPr>
                <w:sz w:val="16"/>
                <w:szCs w:val="16"/>
              </w:rPr>
            </w:pPr>
            <w:r w:rsidRPr="005C099C">
              <w:rPr>
                <w:noProof/>
                <w:sz w:val="16"/>
                <w:szCs w:val="16"/>
              </w:rPr>
              <w:t>Доля электронного научно-справочного аппарата (описей) к документам отдела архивной службы администрации Чановского района Новосибирской области, доступного пользователям архивной информации</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w:t>
            </w:r>
          </w:p>
        </w:tc>
        <w:tc>
          <w:tcPr>
            <w:tcW w:w="804"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100</w:t>
            </w:r>
          </w:p>
        </w:tc>
        <w:tc>
          <w:tcPr>
            <w:tcW w:w="613"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100</w:t>
            </w:r>
          </w:p>
        </w:tc>
        <w:tc>
          <w:tcPr>
            <w:tcW w:w="5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100</w:t>
            </w:r>
          </w:p>
        </w:tc>
        <w:tc>
          <w:tcPr>
            <w:tcW w:w="5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jc w:val="center"/>
              <w:rPr>
                <w:sz w:val="16"/>
                <w:szCs w:val="16"/>
              </w:rPr>
            </w:pPr>
            <w:r w:rsidRPr="005C099C">
              <w:rPr>
                <w:sz w:val="16"/>
                <w:szCs w:val="16"/>
              </w:rPr>
              <w:t>100</w:t>
            </w:r>
          </w:p>
        </w:tc>
        <w:tc>
          <w:tcPr>
            <w:tcW w:w="91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ind w:firstLine="540"/>
              <w:jc w:val="center"/>
              <w:rPr>
                <w:sz w:val="16"/>
                <w:szCs w:val="16"/>
              </w:rPr>
            </w:pPr>
          </w:p>
        </w:tc>
      </w:tr>
      <w:tr w:rsidR="00807E69" w:rsidRPr="00031760" w:rsidTr="00807E69">
        <w:trPr>
          <w:trHeight w:val="204"/>
        </w:trPr>
        <w:tc>
          <w:tcPr>
            <w:tcW w:w="1276" w:type="dxa"/>
            <w:tcBorders>
              <w:left w:val="single" w:sz="4" w:space="0" w:color="auto"/>
              <w:right w:val="single" w:sz="4" w:space="0" w:color="auto"/>
            </w:tcBorders>
            <w:tcMar>
              <w:top w:w="0" w:type="dxa"/>
              <w:left w:w="108" w:type="dxa"/>
              <w:bottom w:w="0" w:type="dxa"/>
              <w:right w:w="108" w:type="dxa"/>
            </w:tcMar>
          </w:tcPr>
          <w:p w:rsidR="00807E69" w:rsidRPr="00807E69" w:rsidRDefault="00807E69" w:rsidP="007932CF">
            <w:pPr>
              <w:ind w:firstLine="540"/>
              <w:jc w:val="center"/>
              <w:rPr>
                <w:sz w:val="18"/>
                <w:szCs w:val="18"/>
              </w:rPr>
            </w:pPr>
          </w:p>
        </w:tc>
        <w:tc>
          <w:tcPr>
            <w:tcW w:w="167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rPr>
                <w:noProof/>
                <w:sz w:val="16"/>
                <w:szCs w:val="16"/>
              </w:rPr>
            </w:pPr>
            <w:r w:rsidRPr="005C099C">
              <w:rPr>
                <w:noProof/>
                <w:sz w:val="16"/>
                <w:szCs w:val="16"/>
              </w:rPr>
              <w:t>Количество пользователей архивной информации, содержащейся в документах отдела архивной службы администрации Чановского района Новосибирской области</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Чел.</w:t>
            </w:r>
          </w:p>
        </w:tc>
        <w:tc>
          <w:tcPr>
            <w:tcW w:w="804"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1600</w:t>
            </w:r>
          </w:p>
        </w:tc>
        <w:tc>
          <w:tcPr>
            <w:tcW w:w="613"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2000</w:t>
            </w:r>
          </w:p>
        </w:tc>
        <w:tc>
          <w:tcPr>
            <w:tcW w:w="5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2000</w:t>
            </w:r>
          </w:p>
        </w:tc>
        <w:tc>
          <w:tcPr>
            <w:tcW w:w="5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jc w:val="center"/>
              <w:rPr>
                <w:sz w:val="16"/>
                <w:szCs w:val="16"/>
              </w:rPr>
            </w:pPr>
            <w:r w:rsidRPr="005C099C">
              <w:rPr>
                <w:sz w:val="16"/>
                <w:szCs w:val="16"/>
              </w:rPr>
              <w:t>2000</w:t>
            </w:r>
          </w:p>
        </w:tc>
        <w:tc>
          <w:tcPr>
            <w:tcW w:w="91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ind w:firstLine="540"/>
              <w:jc w:val="center"/>
              <w:rPr>
                <w:sz w:val="16"/>
                <w:szCs w:val="16"/>
              </w:rPr>
            </w:pPr>
          </w:p>
        </w:tc>
      </w:tr>
      <w:tr w:rsidR="00807E69" w:rsidRPr="00031760" w:rsidTr="00807E69">
        <w:trPr>
          <w:trHeight w:val="204"/>
        </w:trPr>
        <w:tc>
          <w:tcPr>
            <w:tcW w:w="1276" w:type="dxa"/>
            <w:tcBorders>
              <w:left w:val="single" w:sz="4" w:space="0" w:color="auto"/>
              <w:bottom w:val="single" w:sz="4" w:space="0" w:color="auto"/>
              <w:right w:val="single" w:sz="4" w:space="0" w:color="auto"/>
            </w:tcBorders>
            <w:tcMar>
              <w:top w:w="0" w:type="dxa"/>
              <w:left w:w="108" w:type="dxa"/>
              <w:bottom w:w="0" w:type="dxa"/>
              <w:right w:w="108" w:type="dxa"/>
            </w:tcMar>
          </w:tcPr>
          <w:p w:rsidR="00807E69" w:rsidRPr="00807E69" w:rsidRDefault="00807E69" w:rsidP="007932CF">
            <w:pPr>
              <w:ind w:firstLine="540"/>
              <w:jc w:val="center"/>
              <w:rPr>
                <w:sz w:val="18"/>
                <w:szCs w:val="18"/>
              </w:rPr>
            </w:pPr>
          </w:p>
        </w:tc>
        <w:tc>
          <w:tcPr>
            <w:tcW w:w="167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rPr>
                <w:noProof/>
                <w:sz w:val="16"/>
                <w:szCs w:val="16"/>
              </w:rPr>
            </w:pPr>
            <w:r w:rsidRPr="005C099C">
              <w:rPr>
                <w:noProof/>
                <w:sz w:val="16"/>
                <w:szCs w:val="16"/>
              </w:rPr>
              <w:t>Количество информационных мероприятий, направленных на популяризацию документального наследия</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Шт.</w:t>
            </w:r>
          </w:p>
        </w:tc>
        <w:tc>
          <w:tcPr>
            <w:tcW w:w="804"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10</w:t>
            </w:r>
          </w:p>
        </w:tc>
        <w:tc>
          <w:tcPr>
            <w:tcW w:w="613"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10</w:t>
            </w:r>
          </w:p>
        </w:tc>
        <w:tc>
          <w:tcPr>
            <w:tcW w:w="5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widowControl w:val="0"/>
              <w:autoSpaceDE w:val="0"/>
              <w:autoSpaceDN w:val="0"/>
              <w:adjustRightInd w:val="0"/>
              <w:jc w:val="center"/>
              <w:rPr>
                <w:sz w:val="16"/>
                <w:szCs w:val="16"/>
              </w:rPr>
            </w:pPr>
            <w:r w:rsidRPr="005C099C">
              <w:rPr>
                <w:sz w:val="16"/>
                <w:szCs w:val="16"/>
              </w:rPr>
              <w:t>10</w:t>
            </w:r>
          </w:p>
        </w:tc>
        <w:tc>
          <w:tcPr>
            <w:tcW w:w="5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jc w:val="center"/>
              <w:rPr>
                <w:sz w:val="16"/>
                <w:szCs w:val="16"/>
              </w:rPr>
            </w:pPr>
            <w:r w:rsidRPr="005C099C">
              <w:rPr>
                <w:sz w:val="16"/>
                <w:szCs w:val="16"/>
              </w:rPr>
              <w:t>10</w:t>
            </w:r>
          </w:p>
        </w:tc>
        <w:tc>
          <w:tcPr>
            <w:tcW w:w="91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07E69" w:rsidRPr="005C099C" w:rsidRDefault="00807E69" w:rsidP="007932CF">
            <w:pPr>
              <w:ind w:firstLine="540"/>
              <w:jc w:val="center"/>
              <w:rPr>
                <w:sz w:val="16"/>
                <w:szCs w:val="16"/>
              </w:rPr>
            </w:pPr>
          </w:p>
        </w:tc>
      </w:tr>
    </w:tbl>
    <w:p w:rsidR="00F60C99" w:rsidRPr="001617EF" w:rsidRDefault="00F60C99" w:rsidP="00D45B44">
      <w:pPr>
        <w:pStyle w:val="aff0"/>
        <w:rPr>
          <w:sz w:val="20"/>
          <w:szCs w:val="20"/>
        </w:rPr>
      </w:pPr>
    </w:p>
    <w:p w:rsidR="00807E69" w:rsidRPr="00031760" w:rsidRDefault="00807E69" w:rsidP="00807E69">
      <w:pPr>
        <w:jc w:val="right"/>
      </w:pPr>
      <w:r w:rsidRPr="00031760">
        <w:t>Приложение № 2</w:t>
      </w:r>
    </w:p>
    <w:p w:rsidR="00807E69" w:rsidRPr="00031760" w:rsidRDefault="00807E69" w:rsidP="00807E69">
      <w:pPr>
        <w:ind w:firstLine="540"/>
        <w:jc w:val="right"/>
      </w:pPr>
      <w:r w:rsidRPr="00031760">
        <w:t xml:space="preserve">к муниципальной программе </w:t>
      </w:r>
    </w:p>
    <w:p w:rsidR="00807E69" w:rsidRPr="00031760" w:rsidRDefault="00807E69" w:rsidP="00807E69">
      <w:pPr>
        <w:ind w:firstLine="540"/>
        <w:jc w:val="right"/>
        <w:rPr>
          <w:rFonts w:cs="Arial"/>
        </w:rPr>
      </w:pPr>
      <w:r w:rsidRPr="00031760">
        <w:rPr>
          <w:rFonts w:cs="Arial"/>
        </w:rPr>
        <w:t xml:space="preserve">«Развитие архивного дела в Чановском районе </w:t>
      </w:r>
    </w:p>
    <w:p w:rsidR="00807E69" w:rsidRPr="00031760" w:rsidRDefault="00807E69" w:rsidP="00807E69">
      <w:pPr>
        <w:jc w:val="right"/>
        <w:rPr>
          <w:rFonts w:cs="Arial"/>
        </w:rPr>
      </w:pPr>
      <w:r w:rsidRPr="00031760">
        <w:rPr>
          <w:rFonts w:cs="Arial"/>
        </w:rPr>
        <w:t>Новосибирской области на 202</w:t>
      </w:r>
      <w:r>
        <w:rPr>
          <w:rFonts w:cs="Arial"/>
        </w:rPr>
        <w:t>5</w:t>
      </w:r>
      <w:r w:rsidRPr="00031760">
        <w:rPr>
          <w:rFonts w:cs="Arial"/>
        </w:rPr>
        <w:t>-202</w:t>
      </w:r>
      <w:r>
        <w:rPr>
          <w:rFonts w:cs="Arial"/>
        </w:rPr>
        <w:t>7</w:t>
      </w:r>
      <w:r w:rsidRPr="00031760">
        <w:rPr>
          <w:rFonts w:cs="Arial"/>
        </w:rPr>
        <w:t xml:space="preserve"> годы»</w:t>
      </w:r>
    </w:p>
    <w:p w:rsidR="00F60C99" w:rsidRPr="001617EF" w:rsidRDefault="00F60C99" w:rsidP="00D45B44">
      <w:pPr>
        <w:pStyle w:val="aff0"/>
        <w:rPr>
          <w:sz w:val="20"/>
          <w:szCs w:val="20"/>
        </w:rPr>
      </w:pPr>
    </w:p>
    <w:p w:rsidR="00807E69" w:rsidRPr="00807E69" w:rsidRDefault="00807E69" w:rsidP="00807E69">
      <w:pPr>
        <w:jc w:val="center"/>
        <w:rPr>
          <w:rFonts w:cs="Arial"/>
          <w:b/>
          <w:sz w:val="24"/>
          <w:szCs w:val="24"/>
        </w:rPr>
      </w:pPr>
      <w:r w:rsidRPr="00807E69">
        <w:rPr>
          <w:rFonts w:cs="Arial"/>
          <w:b/>
          <w:sz w:val="24"/>
          <w:szCs w:val="24"/>
        </w:rPr>
        <w:t xml:space="preserve">Мероприятия и ресурсное обеспечение реализации программы «Развитие архивного дела в Чановском районе </w:t>
      </w:r>
    </w:p>
    <w:p w:rsidR="00807E69" w:rsidRPr="00807E69" w:rsidRDefault="00807E69" w:rsidP="00807E69">
      <w:pPr>
        <w:jc w:val="center"/>
        <w:rPr>
          <w:rFonts w:cs="Arial"/>
          <w:b/>
          <w:sz w:val="24"/>
          <w:szCs w:val="24"/>
        </w:rPr>
      </w:pPr>
      <w:r w:rsidRPr="00807E69">
        <w:rPr>
          <w:rFonts w:cs="Arial"/>
          <w:b/>
          <w:sz w:val="24"/>
          <w:szCs w:val="24"/>
        </w:rPr>
        <w:t>Новосибирской области на 2025-2027 годы»</w:t>
      </w:r>
    </w:p>
    <w:tbl>
      <w:tblPr>
        <w:tblW w:w="7513"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991"/>
        <w:gridCol w:w="993"/>
        <w:gridCol w:w="709"/>
        <w:gridCol w:w="708"/>
        <w:gridCol w:w="709"/>
        <w:gridCol w:w="568"/>
        <w:gridCol w:w="709"/>
        <w:gridCol w:w="1276"/>
        <w:gridCol w:w="850"/>
      </w:tblGrid>
      <w:tr w:rsidR="005C099C" w:rsidRPr="00031760" w:rsidTr="005C099C">
        <w:tc>
          <w:tcPr>
            <w:tcW w:w="991" w:type="dxa"/>
            <w:vMerge w:val="restart"/>
            <w:tcBorders>
              <w:top w:val="single" w:sz="4" w:space="0" w:color="000000"/>
              <w:left w:val="single" w:sz="4" w:space="0" w:color="000000"/>
              <w:bottom w:val="single" w:sz="4" w:space="0" w:color="000000"/>
              <w:right w:val="single" w:sz="4" w:space="0" w:color="000000"/>
            </w:tcBorders>
            <w:vAlign w:val="center"/>
            <w:hideMark/>
          </w:tcPr>
          <w:p w:rsidR="005C099C" w:rsidRPr="005C099C" w:rsidRDefault="005C099C" w:rsidP="007932CF">
            <w:pPr>
              <w:jc w:val="center"/>
              <w:rPr>
                <w:sz w:val="16"/>
                <w:szCs w:val="16"/>
              </w:rPr>
            </w:pPr>
            <w:r w:rsidRPr="005C099C">
              <w:rPr>
                <w:rFonts w:cs="Arial"/>
                <w:sz w:val="16"/>
                <w:szCs w:val="16"/>
              </w:rPr>
              <w:t xml:space="preserve">Наименование мероприятия  </w:t>
            </w:r>
          </w:p>
        </w:tc>
        <w:tc>
          <w:tcPr>
            <w:tcW w:w="993" w:type="dxa"/>
            <w:vMerge w:val="restart"/>
            <w:tcBorders>
              <w:top w:val="single" w:sz="4" w:space="0" w:color="000000"/>
              <w:left w:val="single" w:sz="4" w:space="0" w:color="000000"/>
              <w:bottom w:val="single" w:sz="4" w:space="0" w:color="000000"/>
              <w:right w:val="single" w:sz="4" w:space="0" w:color="000000"/>
            </w:tcBorders>
            <w:vAlign w:val="center"/>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Показатель</w:t>
            </w:r>
          </w:p>
        </w:tc>
        <w:tc>
          <w:tcPr>
            <w:tcW w:w="709" w:type="dxa"/>
            <w:tcBorders>
              <w:top w:val="single" w:sz="4" w:space="0" w:color="000000"/>
              <w:left w:val="single" w:sz="4" w:space="0" w:color="000000"/>
              <w:bottom w:val="nil"/>
              <w:right w:val="single" w:sz="4" w:space="0" w:color="000000"/>
            </w:tcBorders>
            <w:vAlign w:val="center"/>
            <w:hideMark/>
          </w:tcPr>
          <w:p w:rsidR="005C099C" w:rsidRPr="005C099C" w:rsidRDefault="005C099C" w:rsidP="007932CF">
            <w:pPr>
              <w:jc w:val="center"/>
              <w:rPr>
                <w:sz w:val="16"/>
                <w:szCs w:val="16"/>
              </w:rPr>
            </w:pPr>
          </w:p>
          <w:p w:rsidR="005C099C" w:rsidRPr="005C099C" w:rsidRDefault="005C099C" w:rsidP="007932CF">
            <w:pPr>
              <w:jc w:val="center"/>
              <w:rPr>
                <w:sz w:val="16"/>
                <w:szCs w:val="16"/>
              </w:rPr>
            </w:pPr>
            <w:r w:rsidRPr="005C099C">
              <w:rPr>
                <w:sz w:val="16"/>
                <w:szCs w:val="16"/>
              </w:rPr>
              <w:t>Единица измерения</w:t>
            </w:r>
          </w:p>
        </w:tc>
        <w:tc>
          <w:tcPr>
            <w:tcW w:w="2694" w:type="dxa"/>
            <w:gridSpan w:val="4"/>
            <w:tcBorders>
              <w:top w:val="single" w:sz="4" w:space="0" w:color="000000"/>
              <w:left w:val="single" w:sz="4" w:space="0" w:color="000000"/>
              <w:bottom w:val="single" w:sz="4" w:space="0" w:color="000000"/>
              <w:right w:val="single" w:sz="4" w:space="0" w:color="000000"/>
            </w:tcBorders>
            <w:vAlign w:val="center"/>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Расходы (тыс. руб.), годы</w:t>
            </w:r>
          </w:p>
        </w:tc>
        <w:tc>
          <w:tcPr>
            <w:tcW w:w="1276" w:type="dxa"/>
            <w:vMerge w:val="restart"/>
            <w:tcBorders>
              <w:top w:val="single" w:sz="4" w:space="0" w:color="000000"/>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Ответственный исполнитель</w:t>
            </w:r>
          </w:p>
        </w:tc>
        <w:tc>
          <w:tcPr>
            <w:tcW w:w="850" w:type="dxa"/>
            <w:vMerge w:val="restart"/>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Ожидаемый результат (краткое описание)</w:t>
            </w:r>
          </w:p>
        </w:tc>
      </w:tr>
      <w:tr w:rsidR="005C099C" w:rsidRPr="00031760" w:rsidTr="005C099C">
        <w:tc>
          <w:tcPr>
            <w:tcW w:w="991" w:type="dxa"/>
            <w:vMerge/>
            <w:tcBorders>
              <w:top w:val="single" w:sz="4" w:space="0" w:color="000000"/>
              <w:left w:val="single" w:sz="4" w:space="0" w:color="000000"/>
              <w:bottom w:val="single" w:sz="4" w:space="0" w:color="000000"/>
              <w:right w:val="single" w:sz="4" w:space="0" w:color="000000"/>
            </w:tcBorders>
            <w:vAlign w:val="center"/>
            <w:hideMark/>
          </w:tcPr>
          <w:p w:rsidR="005C099C" w:rsidRPr="005C099C" w:rsidRDefault="005C099C" w:rsidP="007932CF">
            <w:pPr>
              <w:rPr>
                <w:sz w:val="16"/>
                <w:szCs w:val="16"/>
              </w:rPr>
            </w:pPr>
          </w:p>
        </w:tc>
        <w:tc>
          <w:tcPr>
            <w:tcW w:w="993" w:type="dxa"/>
            <w:vMerge/>
            <w:tcBorders>
              <w:top w:val="single" w:sz="4" w:space="0" w:color="000000"/>
              <w:left w:val="single" w:sz="4" w:space="0" w:color="000000"/>
              <w:bottom w:val="single" w:sz="4" w:space="0" w:color="000000"/>
              <w:right w:val="single" w:sz="4" w:space="0" w:color="000000"/>
            </w:tcBorders>
            <w:vAlign w:val="center"/>
            <w:hideMark/>
          </w:tcPr>
          <w:p w:rsidR="005C099C" w:rsidRPr="005C099C" w:rsidRDefault="005C099C" w:rsidP="007932CF">
            <w:pPr>
              <w:rPr>
                <w:sz w:val="16"/>
                <w:szCs w:val="16"/>
              </w:rPr>
            </w:pPr>
          </w:p>
        </w:tc>
        <w:tc>
          <w:tcPr>
            <w:tcW w:w="709" w:type="dxa"/>
            <w:tcBorders>
              <w:top w:val="nil"/>
              <w:left w:val="single" w:sz="4" w:space="0" w:color="000000"/>
              <w:bottom w:val="single" w:sz="4" w:space="0" w:color="000000"/>
              <w:right w:val="single" w:sz="4" w:space="0" w:color="000000"/>
            </w:tcBorders>
            <w:vAlign w:val="center"/>
            <w:hideMark/>
          </w:tcPr>
          <w:p w:rsidR="005C099C" w:rsidRPr="005C099C" w:rsidRDefault="005C099C" w:rsidP="007932CF">
            <w:pPr>
              <w:spacing w:before="100" w:beforeAutospacing="1" w:after="100" w:afterAutospacing="1"/>
              <w:rPr>
                <w:sz w:val="16"/>
                <w:szCs w:val="16"/>
              </w:rPr>
            </w:pPr>
          </w:p>
        </w:tc>
        <w:tc>
          <w:tcPr>
            <w:tcW w:w="708" w:type="dxa"/>
            <w:tcBorders>
              <w:top w:val="single" w:sz="4" w:space="0" w:color="000000"/>
              <w:left w:val="single" w:sz="4" w:space="0" w:color="000000"/>
              <w:bottom w:val="single" w:sz="4" w:space="0" w:color="000000"/>
              <w:right w:val="single" w:sz="4" w:space="0" w:color="000000"/>
            </w:tcBorders>
            <w:vAlign w:val="center"/>
            <w:hideMark/>
          </w:tcPr>
          <w:p w:rsidR="005C099C" w:rsidRPr="005C099C" w:rsidRDefault="005C099C" w:rsidP="007932CF">
            <w:pPr>
              <w:widowControl w:val="0"/>
              <w:autoSpaceDE w:val="0"/>
              <w:autoSpaceDN w:val="0"/>
              <w:adjustRightInd w:val="0"/>
              <w:spacing w:before="100" w:beforeAutospacing="1" w:after="100" w:afterAutospacing="1"/>
              <w:jc w:val="center"/>
              <w:rPr>
                <w:sz w:val="16"/>
                <w:szCs w:val="16"/>
              </w:rPr>
            </w:pPr>
            <w:r w:rsidRPr="005C099C">
              <w:rPr>
                <w:rFonts w:cs="Arial"/>
                <w:sz w:val="16"/>
                <w:szCs w:val="16"/>
              </w:rPr>
              <w:t>2025 год</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5C099C" w:rsidRPr="005C099C" w:rsidRDefault="005C099C" w:rsidP="007932CF">
            <w:pPr>
              <w:widowControl w:val="0"/>
              <w:autoSpaceDE w:val="0"/>
              <w:autoSpaceDN w:val="0"/>
              <w:adjustRightInd w:val="0"/>
              <w:spacing w:before="100" w:beforeAutospacing="1" w:after="100" w:afterAutospacing="1"/>
              <w:jc w:val="center"/>
              <w:rPr>
                <w:sz w:val="16"/>
                <w:szCs w:val="16"/>
              </w:rPr>
            </w:pPr>
            <w:r w:rsidRPr="005C099C">
              <w:rPr>
                <w:rFonts w:cs="Arial"/>
                <w:sz w:val="16"/>
                <w:szCs w:val="16"/>
              </w:rPr>
              <w:t>2026 год</w:t>
            </w:r>
          </w:p>
        </w:tc>
        <w:tc>
          <w:tcPr>
            <w:tcW w:w="568" w:type="dxa"/>
            <w:tcBorders>
              <w:top w:val="single" w:sz="4" w:space="0" w:color="000000"/>
              <w:left w:val="single" w:sz="4" w:space="0" w:color="000000"/>
              <w:bottom w:val="single" w:sz="4" w:space="0" w:color="000000"/>
              <w:right w:val="single" w:sz="4" w:space="0" w:color="000000"/>
            </w:tcBorders>
            <w:vAlign w:val="center"/>
            <w:hideMark/>
          </w:tcPr>
          <w:p w:rsidR="005C099C" w:rsidRPr="005C099C" w:rsidRDefault="005C099C" w:rsidP="007932CF">
            <w:pPr>
              <w:widowControl w:val="0"/>
              <w:autoSpaceDE w:val="0"/>
              <w:autoSpaceDN w:val="0"/>
              <w:adjustRightInd w:val="0"/>
              <w:spacing w:before="100" w:beforeAutospacing="1" w:after="100" w:afterAutospacing="1"/>
              <w:jc w:val="center"/>
              <w:rPr>
                <w:sz w:val="16"/>
                <w:szCs w:val="16"/>
              </w:rPr>
            </w:pPr>
            <w:r w:rsidRPr="005C099C">
              <w:rPr>
                <w:rFonts w:cs="Arial"/>
                <w:sz w:val="16"/>
                <w:szCs w:val="16"/>
              </w:rPr>
              <w:t>2027 год</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Всего</w:t>
            </w:r>
          </w:p>
        </w:tc>
        <w:tc>
          <w:tcPr>
            <w:tcW w:w="1276" w:type="dxa"/>
            <w:vMerge/>
            <w:tcBorders>
              <w:left w:val="single" w:sz="4" w:space="0" w:color="000000"/>
              <w:bottom w:val="single" w:sz="4" w:space="0" w:color="000000"/>
              <w:right w:val="single" w:sz="4" w:space="0" w:color="000000"/>
            </w:tcBorders>
          </w:tcPr>
          <w:p w:rsidR="005C099C" w:rsidRPr="005C099C" w:rsidRDefault="005C099C" w:rsidP="007932CF">
            <w:pPr>
              <w:rPr>
                <w:sz w:val="16"/>
                <w:szCs w:val="16"/>
              </w:rPr>
            </w:pPr>
          </w:p>
        </w:tc>
        <w:tc>
          <w:tcPr>
            <w:tcW w:w="850" w:type="dxa"/>
            <w:vMerge/>
            <w:tcBorders>
              <w:top w:val="single" w:sz="4" w:space="0" w:color="000000"/>
              <w:left w:val="single" w:sz="4" w:space="0" w:color="000000"/>
              <w:bottom w:val="single" w:sz="4" w:space="0" w:color="000000"/>
              <w:right w:val="single" w:sz="4" w:space="0" w:color="000000"/>
            </w:tcBorders>
            <w:vAlign w:val="center"/>
            <w:hideMark/>
          </w:tcPr>
          <w:p w:rsidR="005C099C" w:rsidRPr="005C099C" w:rsidRDefault="005C099C" w:rsidP="007932CF">
            <w:pPr>
              <w:rPr>
                <w:sz w:val="16"/>
                <w:szCs w:val="16"/>
              </w:rPr>
            </w:pPr>
          </w:p>
        </w:tc>
      </w:tr>
      <w:tr w:rsidR="005C099C" w:rsidRPr="00031760" w:rsidTr="005C099C">
        <w:tc>
          <w:tcPr>
            <w:tcW w:w="991"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1</w:t>
            </w:r>
          </w:p>
        </w:tc>
        <w:tc>
          <w:tcPr>
            <w:tcW w:w="993"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2</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3</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4</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5</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6</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7</w:t>
            </w:r>
          </w:p>
        </w:tc>
        <w:tc>
          <w:tcPr>
            <w:tcW w:w="1276"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8</w:t>
            </w:r>
          </w:p>
        </w:tc>
        <w:tc>
          <w:tcPr>
            <w:tcW w:w="850"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9</w:t>
            </w:r>
          </w:p>
        </w:tc>
      </w:tr>
      <w:tr w:rsidR="005C099C" w:rsidRPr="00031760" w:rsidTr="005C099C">
        <w:tc>
          <w:tcPr>
            <w:tcW w:w="7513" w:type="dxa"/>
            <w:gridSpan w:val="9"/>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Цель: Обеспечение сохранности и повышение уровня безопасности архивных документов.</w:t>
            </w:r>
          </w:p>
        </w:tc>
      </w:tr>
      <w:tr w:rsidR="005C099C" w:rsidRPr="00031760" w:rsidTr="005C099C">
        <w:tc>
          <w:tcPr>
            <w:tcW w:w="7513" w:type="dxa"/>
            <w:gridSpan w:val="9"/>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jc w:val="center"/>
              <w:rPr>
                <w:rFonts w:cs="Arial"/>
                <w:sz w:val="16"/>
                <w:szCs w:val="16"/>
              </w:rPr>
            </w:pPr>
            <w:r w:rsidRPr="005C099C">
              <w:rPr>
                <w:sz w:val="16"/>
                <w:szCs w:val="16"/>
              </w:rPr>
              <w:t xml:space="preserve">Задача 1: Создание  </w:t>
            </w:r>
            <w:r w:rsidRPr="005C099C">
              <w:rPr>
                <w:noProof/>
                <w:sz w:val="16"/>
                <w:szCs w:val="16"/>
              </w:rPr>
              <w:t>оптимальных условий хранения документов Архивного фонда Чановского района Новосибирской области и других архивных документов</w:t>
            </w:r>
          </w:p>
        </w:tc>
      </w:tr>
      <w:tr w:rsidR="005C099C" w:rsidRPr="00031760" w:rsidTr="005C099C">
        <w:tc>
          <w:tcPr>
            <w:tcW w:w="991" w:type="dxa"/>
            <w:vMerge w:val="restart"/>
            <w:tcBorders>
              <w:top w:val="single" w:sz="4" w:space="0" w:color="000000"/>
              <w:left w:val="single" w:sz="4" w:space="0" w:color="auto"/>
              <w:right w:val="single" w:sz="4" w:space="0" w:color="auto"/>
            </w:tcBorders>
          </w:tcPr>
          <w:p w:rsidR="005C099C" w:rsidRPr="005C099C" w:rsidRDefault="005C099C" w:rsidP="007932CF">
            <w:pPr>
              <w:spacing w:before="100" w:beforeAutospacing="1" w:after="100" w:afterAutospacing="1"/>
              <w:rPr>
                <w:rFonts w:cs="Arial"/>
                <w:sz w:val="16"/>
                <w:szCs w:val="16"/>
              </w:rPr>
            </w:pPr>
            <w:r w:rsidRPr="005C099C">
              <w:rPr>
                <w:rFonts w:cs="Arial"/>
                <w:sz w:val="16"/>
                <w:szCs w:val="16"/>
              </w:rPr>
              <w:t>Приобретение архивных коробок для хранения архивных документов</w:t>
            </w:r>
          </w:p>
        </w:tc>
        <w:tc>
          <w:tcPr>
            <w:tcW w:w="993"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количество</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sz w:val="16"/>
                <w:szCs w:val="16"/>
              </w:rPr>
              <w:t>коробка</w:t>
            </w:r>
          </w:p>
        </w:tc>
        <w:tc>
          <w:tcPr>
            <w:tcW w:w="70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250</w:t>
            </w:r>
          </w:p>
        </w:tc>
        <w:tc>
          <w:tcPr>
            <w:tcW w:w="56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100</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350</w:t>
            </w:r>
          </w:p>
        </w:tc>
        <w:tc>
          <w:tcPr>
            <w:tcW w:w="1276" w:type="dxa"/>
            <w:vMerge w:val="restart"/>
            <w:tcBorders>
              <w:top w:val="single" w:sz="4" w:space="0" w:color="000000"/>
              <w:left w:val="single" w:sz="4" w:space="0" w:color="auto"/>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Отдел архивной службы администрации Чановского района</w:t>
            </w:r>
          </w:p>
        </w:tc>
        <w:tc>
          <w:tcPr>
            <w:tcW w:w="850" w:type="dxa"/>
            <w:vMerge w:val="restart"/>
            <w:tcBorders>
              <w:top w:val="single" w:sz="4" w:space="0" w:color="000000"/>
              <w:left w:val="single" w:sz="4" w:space="0" w:color="auto"/>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Обеспечит сохранность архивных документов в соответствии с нормативными требованиями</w:t>
            </w:r>
          </w:p>
        </w:tc>
      </w:tr>
      <w:tr w:rsidR="005C099C" w:rsidRPr="00031760" w:rsidTr="005C099C">
        <w:tc>
          <w:tcPr>
            <w:tcW w:w="991" w:type="dxa"/>
            <w:vMerge/>
            <w:tcBorders>
              <w:left w:val="single" w:sz="4" w:space="0" w:color="auto"/>
              <w:right w:val="single" w:sz="4" w:space="0" w:color="auto"/>
            </w:tcBorders>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 xml:space="preserve">стоимость единицы   </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sz w:val="16"/>
                <w:szCs w:val="16"/>
              </w:rPr>
              <w:t>тыс. руб.</w:t>
            </w:r>
          </w:p>
        </w:tc>
        <w:tc>
          <w:tcPr>
            <w:tcW w:w="70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0,40</w:t>
            </w:r>
          </w:p>
        </w:tc>
        <w:tc>
          <w:tcPr>
            <w:tcW w:w="56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0,40</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1276" w:type="dxa"/>
            <w:vMerge/>
            <w:tcBorders>
              <w:left w:val="single" w:sz="4" w:space="0" w:color="auto"/>
              <w:right w:val="single" w:sz="4" w:space="0" w:color="auto"/>
            </w:tcBorders>
          </w:tcPr>
          <w:p w:rsidR="005C099C" w:rsidRPr="00031760" w:rsidRDefault="005C099C" w:rsidP="007932CF">
            <w:pPr>
              <w:spacing w:before="100" w:beforeAutospacing="1" w:after="100" w:afterAutospacing="1"/>
              <w:jc w:val="center"/>
              <w:rPr>
                <w:rFonts w:cs="Arial"/>
              </w:rPr>
            </w:pPr>
          </w:p>
        </w:tc>
        <w:tc>
          <w:tcPr>
            <w:tcW w:w="850" w:type="dxa"/>
            <w:vMerge/>
            <w:tcBorders>
              <w:left w:val="single" w:sz="4" w:space="0" w:color="auto"/>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auto"/>
              <w:right w:val="single" w:sz="4" w:space="0" w:color="auto"/>
            </w:tcBorders>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Сумма затрат, в том числе:</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sz w:val="16"/>
                <w:szCs w:val="16"/>
              </w:rPr>
              <w:t>тыс. руб.</w:t>
            </w:r>
          </w:p>
        </w:tc>
        <w:tc>
          <w:tcPr>
            <w:tcW w:w="70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100,00</w:t>
            </w:r>
          </w:p>
        </w:tc>
        <w:tc>
          <w:tcPr>
            <w:tcW w:w="56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40,00</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140,00</w:t>
            </w:r>
          </w:p>
        </w:tc>
        <w:tc>
          <w:tcPr>
            <w:tcW w:w="1276" w:type="dxa"/>
            <w:vMerge/>
            <w:tcBorders>
              <w:left w:val="single" w:sz="4" w:space="0" w:color="auto"/>
              <w:right w:val="single" w:sz="4" w:space="0" w:color="auto"/>
            </w:tcBorders>
          </w:tcPr>
          <w:p w:rsidR="005C099C" w:rsidRPr="00031760" w:rsidRDefault="005C099C" w:rsidP="007932CF">
            <w:pPr>
              <w:spacing w:before="100" w:beforeAutospacing="1" w:after="100" w:afterAutospacing="1"/>
              <w:jc w:val="center"/>
              <w:rPr>
                <w:rFonts w:cs="Arial"/>
              </w:rPr>
            </w:pPr>
          </w:p>
        </w:tc>
        <w:tc>
          <w:tcPr>
            <w:tcW w:w="850" w:type="dxa"/>
            <w:vMerge/>
            <w:tcBorders>
              <w:left w:val="single" w:sz="4" w:space="0" w:color="auto"/>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auto"/>
              <w:right w:val="single" w:sz="4" w:space="0" w:color="auto"/>
            </w:tcBorders>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 xml:space="preserve">федеральный    </w:t>
            </w:r>
            <w:r w:rsidRPr="005C099C">
              <w:rPr>
                <w:rFonts w:ascii="Times New Roman" w:hAnsi="Times New Roman" w:cs="Times New Roman"/>
                <w:sz w:val="16"/>
                <w:szCs w:val="16"/>
                <w:lang w:eastAsia="en-US"/>
              </w:rPr>
              <w:br/>
              <w:t xml:space="preserve">бюджет       </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56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1276" w:type="dxa"/>
            <w:vMerge/>
            <w:tcBorders>
              <w:left w:val="single" w:sz="4" w:space="0" w:color="auto"/>
              <w:right w:val="single" w:sz="4" w:space="0" w:color="auto"/>
            </w:tcBorders>
          </w:tcPr>
          <w:p w:rsidR="005C099C" w:rsidRPr="00031760" w:rsidRDefault="005C099C" w:rsidP="007932CF">
            <w:pPr>
              <w:spacing w:before="100" w:beforeAutospacing="1" w:after="100" w:afterAutospacing="1"/>
              <w:jc w:val="center"/>
              <w:rPr>
                <w:rFonts w:cs="Arial"/>
              </w:rPr>
            </w:pPr>
          </w:p>
        </w:tc>
        <w:tc>
          <w:tcPr>
            <w:tcW w:w="850" w:type="dxa"/>
            <w:vMerge/>
            <w:tcBorders>
              <w:left w:val="single" w:sz="4" w:space="0" w:color="auto"/>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auto"/>
              <w:right w:val="single" w:sz="4" w:space="0" w:color="auto"/>
            </w:tcBorders>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областной бюджет</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56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1276" w:type="dxa"/>
            <w:vMerge/>
            <w:tcBorders>
              <w:left w:val="single" w:sz="4" w:space="0" w:color="auto"/>
              <w:right w:val="single" w:sz="4" w:space="0" w:color="auto"/>
            </w:tcBorders>
          </w:tcPr>
          <w:p w:rsidR="005C099C" w:rsidRPr="00031760" w:rsidRDefault="005C099C" w:rsidP="007932CF">
            <w:pPr>
              <w:spacing w:before="100" w:beforeAutospacing="1" w:after="100" w:afterAutospacing="1"/>
              <w:jc w:val="center"/>
              <w:rPr>
                <w:rFonts w:cs="Arial"/>
              </w:rPr>
            </w:pPr>
          </w:p>
        </w:tc>
        <w:tc>
          <w:tcPr>
            <w:tcW w:w="850" w:type="dxa"/>
            <w:vMerge/>
            <w:tcBorders>
              <w:left w:val="single" w:sz="4" w:space="0" w:color="auto"/>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auto"/>
              <w:right w:val="single" w:sz="4" w:space="0" w:color="auto"/>
            </w:tcBorders>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pStyle w:val="ConsPlusCell"/>
              <w:tabs>
                <w:tab w:val="left" w:pos="3234"/>
              </w:tabs>
              <w:spacing w:line="276" w:lineRule="auto"/>
              <w:rPr>
                <w:sz w:val="16"/>
                <w:szCs w:val="16"/>
              </w:rPr>
            </w:pPr>
            <w:r w:rsidRPr="005C099C">
              <w:rPr>
                <w:rFonts w:ascii="Times New Roman" w:hAnsi="Times New Roman" w:cs="Times New Roman"/>
                <w:sz w:val="16"/>
                <w:szCs w:val="16"/>
                <w:lang w:eastAsia="en-US"/>
              </w:rPr>
              <w:t xml:space="preserve">местные      </w:t>
            </w:r>
            <w:r w:rsidRPr="005C099C">
              <w:rPr>
                <w:rFonts w:ascii="Times New Roman" w:hAnsi="Times New Roman" w:cs="Times New Roman"/>
                <w:sz w:val="16"/>
                <w:szCs w:val="16"/>
                <w:lang w:eastAsia="en-US"/>
              </w:rPr>
              <w:br/>
              <w:t xml:space="preserve">бюджеты </w:t>
            </w:r>
            <w:hyperlink w:anchor="Par384" w:history="1">
              <w:r w:rsidRPr="005C099C">
                <w:rPr>
                  <w:rFonts w:ascii="Times New Roman" w:hAnsi="Times New Roman" w:cs="Times New Roman"/>
                  <w:sz w:val="16"/>
                  <w:szCs w:val="16"/>
                  <w:lang w:eastAsia="en-US"/>
                </w:rPr>
                <w:t xml:space="preserve"> </w:t>
              </w:r>
            </w:hyperlink>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sz w:val="16"/>
                <w:szCs w:val="16"/>
              </w:rPr>
              <w:t>тыс. руб.</w:t>
            </w:r>
          </w:p>
        </w:tc>
        <w:tc>
          <w:tcPr>
            <w:tcW w:w="70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100,00</w:t>
            </w:r>
          </w:p>
        </w:tc>
        <w:tc>
          <w:tcPr>
            <w:tcW w:w="56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40,00</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140,00</w:t>
            </w:r>
          </w:p>
        </w:tc>
        <w:tc>
          <w:tcPr>
            <w:tcW w:w="1276" w:type="dxa"/>
            <w:vMerge/>
            <w:tcBorders>
              <w:left w:val="single" w:sz="4" w:space="0" w:color="auto"/>
              <w:right w:val="single" w:sz="4" w:space="0" w:color="auto"/>
            </w:tcBorders>
          </w:tcPr>
          <w:p w:rsidR="005C099C" w:rsidRPr="00031760" w:rsidRDefault="005C099C" w:rsidP="007932CF">
            <w:pPr>
              <w:spacing w:before="100" w:beforeAutospacing="1" w:after="100" w:afterAutospacing="1"/>
              <w:jc w:val="center"/>
              <w:rPr>
                <w:rFonts w:cs="Arial"/>
              </w:rPr>
            </w:pPr>
          </w:p>
        </w:tc>
        <w:tc>
          <w:tcPr>
            <w:tcW w:w="850" w:type="dxa"/>
            <w:vMerge/>
            <w:tcBorders>
              <w:left w:val="single" w:sz="4" w:space="0" w:color="auto"/>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auto"/>
              <w:right w:val="single" w:sz="4" w:space="0" w:color="auto"/>
            </w:tcBorders>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pStyle w:val="ConsPlusCell"/>
              <w:tabs>
                <w:tab w:val="left" w:pos="3234"/>
              </w:tabs>
              <w:spacing w:line="276" w:lineRule="auto"/>
              <w:rPr>
                <w:sz w:val="16"/>
                <w:szCs w:val="16"/>
              </w:rPr>
            </w:pPr>
            <w:r w:rsidRPr="005C099C">
              <w:rPr>
                <w:rFonts w:ascii="Times New Roman" w:hAnsi="Times New Roman" w:cs="Times New Roman"/>
                <w:sz w:val="16"/>
                <w:szCs w:val="16"/>
                <w:lang w:eastAsia="en-US"/>
              </w:rPr>
              <w:t xml:space="preserve">внебюджетные </w:t>
            </w:r>
            <w:r w:rsidRPr="005C099C">
              <w:rPr>
                <w:rFonts w:ascii="Times New Roman" w:hAnsi="Times New Roman" w:cs="Times New Roman"/>
                <w:sz w:val="16"/>
                <w:szCs w:val="16"/>
                <w:lang w:eastAsia="en-US"/>
              </w:rPr>
              <w:br/>
              <w:t xml:space="preserve">источники </w:t>
            </w:r>
            <w:hyperlink w:anchor="Par384" w:history="1">
              <w:r w:rsidRPr="005C099C">
                <w:rPr>
                  <w:rFonts w:ascii="Times New Roman" w:hAnsi="Times New Roman" w:cs="Times New Roman"/>
                  <w:sz w:val="16"/>
                  <w:szCs w:val="16"/>
                  <w:lang w:eastAsia="en-US"/>
                </w:rPr>
                <w:t xml:space="preserve"> </w:t>
              </w:r>
            </w:hyperlink>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56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1276" w:type="dxa"/>
            <w:vMerge/>
            <w:tcBorders>
              <w:left w:val="single" w:sz="4" w:space="0" w:color="auto"/>
              <w:right w:val="single" w:sz="4" w:space="0" w:color="auto"/>
            </w:tcBorders>
          </w:tcPr>
          <w:p w:rsidR="005C099C" w:rsidRPr="00031760" w:rsidRDefault="005C099C" w:rsidP="007932CF">
            <w:pPr>
              <w:spacing w:before="100" w:beforeAutospacing="1" w:after="100" w:afterAutospacing="1"/>
              <w:jc w:val="center"/>
              <w:rPr>
                <w:rFonts w:cs="Arial"/>
              </w:rPr>
            </w:pPr>
          </w:p>
        </w:tc>
        <w:tc>
          <w:tcPr>
            <w:tcW w:w="850" w:type="dxa"/>
            <w:vMerge/>
            <w:tcBorders>
              <w:left w:val="single" w:sz="4" w:space="0" w:color="auto"/>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1984" w:type="dxa"/>
            <w:gridSpan w:val="2"/>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rPr>
                <w:rFonts w:cs="Arial"/>
                <w:sz w:val="16"/>
                <w:szCs w:val="16"/>
              </w:rPr>
            </w:pPr>
            <w:r w:rsidRPr="005C099C">
              <w:rPr>
                <w:sz w:val="16"/>
                <w:szCs w:val="16"/>
                <w:lang w:eastAsia="en-US"/>
              </w:rPr>
              <w:t xml:space="preserve">Итого затрат на решение   </w:t>
            </w:r>
            <w:r w:rsidRPr="005C099C">
              <w:rPr>
                <w:sz w:val="16"/>
                <w:szCs w:val="16"/>
                <w:lang w:eastAsia="en-US"/>
              </w:rPr>
              <w:br/>
              <w:t>задачи 1, в том числе:</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sz w:val="16"/>
                <w:szCs w:val="16"/>
              </w:rPr>
              <w:t>тыс. руб.</w:t>
            </w:r>
          </w:p>
        </w:tc>
        <w:tc>
          <w:tcPr>
            <w:tcW w:w="70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100,00</w:t>
            </w:r>
          </w:p>
        </w:tc>
        <w:tc>
          <w:tcPr>
            <w:tcW w:w="56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40,00</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140,00</w:t>
            </w:r>
          </w:p>
        </w:tc>
        <w:tc>
          <w:tcPr>
            <w:tcW w:w="1276" w:type="dxa"/>
            <w:vMerge/>
            <w:tcBorders>
              <w:left w:val="single" w:sz="4" w:space="0" w:color="auto"/>
              <w:right w:val="single" w:sz="4" w:space="0" w:color="auto"/>
            </w:tcBorders>
          </w:tcPr>
          <w:p w:rsidR="005C099C" w:rsidRPr="00031760" w:rsidRDefault="005C099C" w:rsidP="007932CF">
            <w:pPr>
              <w:spacing w:before="100" w:beforeAutospacing="1" w:after="100" w:afterAutospacing="1"/>
              <w:jc w:val="center"/>
              <w:rPr>
                <w:rFonts w:cs="Arial"/>
              </w:rPr>
            </w:pPr>
          </w:p>
        </w:tc>
        <w:tc>
          <w:tcPr>
            <w:tcW w:w="850" w:type="dxa"/>
            <w:vMerge/>
            <w:tcBorders>
              <w:left w:val="single" w:sz="4" w:space="0" w:color="auto"/>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1984" w:type="dxa"/>
            <w:gridSpan w:val="2"/>
            <w:tcBorders>
              <w:top w:val="single" w:sz="4" w:space="0" w:color="000000"/>
              <w:left w:val="single" w:sz="4" w:space="0" w:color="auto"/>
              <w:bottom w:val="single" w:sz="4" w:space="0" w:color="000000"/>
              <w:right w:val="single" w:sz="4" w:space="0" w:color="auto"/>
            </w:tcBorders>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федеральный бюджет</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56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1276" w:type="dxa"/>
            <w:vMerge/>
            <w:tcBorders>
              <w:left w:val="single" w:sz="4" w:space="0" w:color="auto"/>
              <w:right w:val="single" w:sz="4" w:space="0" w:color="auto"/>
            </w:tcBorders>
          </w:tcPr>
          <w:p w:rsidR="005C099C" w:rsidRPr="00031760" w:rsidRDefault="005C099C" w:rsidP="007932CF">
            <w:pPr>
              <w:spacing w:before="100" w:beforeAutospacing="1" w:after="100" w:afterAutospacing="1"/>
              <w:jc w:val="center"/>
              <w:rPr>
                <w:rFonts w:cs="Arial"/>
              </w:rPr>
            </w:pPr>
          </w:p>
        </w:tc>
        <w:tc>
          <w:tcPr>
            <w:tcW w:w="850" w:type="dxa"/>
            <w:vMerge/>
            <w:tcBorders>
              <w:left w:val="single" w:sz="4" w:space="0" w:color="auto"/>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1984" w:type="dxa"/>
            <w:gridSpan w:val="2"/>
            <w:tcBorders>
              <w:top w:val="single" w:sz="4" w:space="0" w:color="000000"/>
              <w:left w:val="single" w:sz="4" w:space="0" w:color="auto"/>
              <w:bottom w:val="single" w:sz="4" w:space="0" w:color="000000"/>
              <w:right w:val="single" w:sz="4" w:space="0" w:color="auto"/>
            </w:tcBorders>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 xml:space="preserve">областной бюджет          </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56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1276" w:type="dxa"/>
            <w:vMerge/>
            <w:tcBorders>
              <w:left w:val="single" w:sz="4" w:space="0" w:color="auto"/>
              <w:right w:val="single" w:sz="4" w:space="0" w:color="auto"/>
            </w:tcBorders>
          </w:tcPr>
          <w:p w:rsidR="005C099C" w:rsidRPr="00031760" w:rsidRDefault="005C099C" w:rsidP="007932CF">
            <w:pPr>
              <w:spacing w:before="100" w:beforeAutospacing="1" w:after="100" w:afterAutospacing="1"/>
              <w:jc w:val="center"/>
              <w:rPr>
                <w:rFonts w:cs="Arial"/>
              </w:rPr>
            </w:pPr>
          </w:p>
        </w:tc>
        <w:tc>
          <w:tcPr>
            <w:tcW w:w="850" w:type="dxa"/>
            <w:vMerge/>
            <w:tcBorders>
              <w:left w:val="single" w:sz="4" w:space="0" w:color="auto"/>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1984" w:type="dxa"/>
            <w:gridSpan w:val="2"/>
            <w:tcBorders>
              <w:top w:val="single" w:sz="4" w:space="0" w:color="000000"/>
              <w:left w:val="single" w:sz="4" w:space="0" w:color="auto"/>
              <w:bottom w:val="single" w:sz="4" w:space="0" w:color="000000"/>
              <w:right w:val="single" w:sz="4" w:space="0" w:color="auto"/>
            </w:tcBorders>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 xml:space="preserve">местные бюджеты </w:t>
            </w:r>
            <w:hyperlink w:anchor="Par384" w:history="1"/>
            <w:r w:rsidRPr="005C099C">
              <w:rPr>
                <w:rStyle w:val="-"/>
                <w:rFonts w:ascii="Times New Roman" w:hAnsi="Times New Roman" w:cs="Times New Roman"/>
                <w:sz w:val="16"/>
                <w:szCs w:val="16"/>
                <w:lang w:eastAsia="en-US"/>
              </w:rPr>
              <w:t xml:space="preserve"> </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sz w:val="16"/>
                <w:szCs w:val="16"/>
              </w:rPr>
              <w:t>тыс. руб.</w:t>
            </w:r>
          </w:p>
        </w:tc>
        <w:tc>
          <w:tcPr>
            <w:tcW w:w="70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100,00</w:t>
            </w:r>
          </w:p>
        </w:tc>
        <w:tc>
          <w:tcPr>
            <w:tcW w:w="568" w:type="dxa"/>
            <w:tcBorders>
              <w:top w:val="single" w:sz="4" w:space="0" w:color="000000"/>
              <w:left w:val="single" w:sz="4" w:space="0" w:color="auto"/>
              <w:bottom w:val="single" w:sz="4" w:space="0" w:color="000000"/>
              <w:right w:val="single" w:sz="4" w:space="0" w:color="auto"/>
            </w:tcBorders>
          </w:tcPr>
          <w:p w:rsidR="005C099C" w:rsidRPr="00031760" w:rsidRDefault="005C099C" w:rsidP="007932CF">
            <w:pPr>
              <w:spacing w:before="100" w:beforeAutospacing="1" w:after="100" w:afterAutospacing="1"/>
              <w:jc w:val="center"/>
              <w:rPr>
                <w:rFonts w:cs="Arial"/>
              </w:rPr>
            </w:pPr>
            <w:r>
              <w:rPr>
                <w:rFonts w:cs="Arial"/>
              </w:rPr>
              <w:t>40,00</w:t>
            </w:r>
          </w:p>
        </w:tc>
        <w:tc>
          <w:tcPr>
            <w:tcW w:w="709" w:type="dxa"/>
            <w:tcBorders>
              <w:top w:val="single" w:sz="4" w:space="0" w:color="000000"/>
              <w:left w:val="single" w:sz="4" w:space="0" w:color="auto"/>
              <w:bottom w:val="single" w:sz="4" w:space="0" w:color="000000"/>
              <w:right w:val="single" w:sz="4" w:space="0" w:color="auto"/>
            </w:tcBorders>
          </w:tcPr>
          <w:p w:rsidR="005C099C" w:rsidRPr="00031760" w:rsidRDefault="005C099C" w:rsidP="007932CF">
            <w:pPr>
              <w:spacing w:before="100" w:beforeAutospacing="1" w:after="100" w:afterAutospacing="1"/>
              <w:jc w:val="center"/>
              <w:rPr>
                <w:rFonts w:cs="Arial"/>
              </w:rPr>
            </w:pPr>
            <w:r w:rsidRPr="00031760">
              <w:rPr>
                <w:rFonts w:cs="Arial"/>
              </w:rPr>
              <w:t>1</w:t>
            </w:r>
            <w:r>
              <w:rPr>
                <w:rFonts w:cs="Arial"/>
              </w:rPr>
              <w:t>4</w:t>
            </w:r>
            <w:r w:rsidRPr="00031760">
              <w:rPr>
                <w:rFonts w:cs="Arial"/>
              </w:rPr>
              <w:t>0,00</w:t>
            </w:r>
          </w:p>
        </w:tc>
        <w:tc>
          <w:tcPr>
            <w:tcW w:w="1276" w:type="dxa"/>
            <w:vMerge/>
            <w:tcBorders>
              <w:left w:val="single" w:sz="4" w:space="0" w:color="auto"/>
              <w:right w:val="single" w:sz="4" w:space="0" w:color="auto"/>
            </w:tcBorders>
          </w:tcPr>
          <w:p w:rsidR="005C099C" w:rsidRPr="00031760" w:rsidRDefault="005C099C" w:rsidP="007932CF">
            <w:pPr>
              <w:spacing w:before="100" w:beforeAutospacing="1" w:after="100" w:afterAutospacing="1"/>
              <w:jc w:val="center"/>
              <w:rPr>
                <w:rFonts w:cs="Arial"/>
              </w:rPr>
            </w:pPr>
          </w:p>
        </w:tc>
        <w:tc>
          <w:tcPr>
            <w:tcW w:w="850" w:type="dxa"/>
            <w:vMerge/>
            <w:tcBorders>
              <w:left w:val="single" w:sz="4" w:space="0" w:color="auto"/>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1984" w:type="dxa"/>
            <w:gridSpan w:val="2"/>
            <w:tcBorders>
              <w:top w:val="single" w:sz="4" w:space="0" w:color="000000"/>
              <w:left w:val="single" w:sz="4" w:space="0" w:color="auto"/>
              <w:bottom w:val="single" w:sz="4" w:space="0" w:color="000000"/>
              <w:right w:val="single" w:sz="4" w:space="0" w:color="auto"/>
            </w:tcBorders>
          </w:tcPr>
          <w:p w:rsidR="005C099C" w:rsidRPr="005C099C" w:rsidRDefault="005C099C" w:rsidP="007932CF">
            <w:pPr>
              <w:pStyle w:val="ConsPlusCell"/>
              <w:tabs>
                <w:tab w:val="left" w:pos="3234"/>
              </w:tabs>
              <w:spacing w:line="276" w:lineRule="auto"/>
              <w:rPr>
                <w:sz w:val="16"/>
                <w:szCs w:val="16"/>
              </w:rPr>
            </w:pPr>
            <w:r w:rsidRPr="005C099C">
              <w:rPr>
                <w:rFonts w:ascii="Times New Roman" w:hAnsi="Times New Roman" w:cs="Times New Roman"/>
                <w:sz w:val="16"/>
                <w:szCs w:val="16"/>
                <w:lang w:eastAsia="en-US"/>
              </w:rPr>
              <w:t xml:space="preserve">внебюджетные источники </w:t>
            </w:r>
            <w:hyperlink w:anchor="Par384" w:history="1"/>
            <w:r w:rsidRPr="005C099C">
              <w:rPr>
                <w:rStyle w:val="-"/>
                <w:rFonts w:ascii="Times New Roman" w:hAnsi="Times New Roman" w:cs="Times New Roman"/>
                <w:sz w:val="16"/>
                <w:szCs w:val="16"/>
                <w:lang w:eastAsia="en-US"/>
              </w:rPr>
              <w:t xml:space="preserve"> </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568" w:type="dxa"/>
            <w:tcBorders>
              <w:top w:val="single" w:sz="4" w:space="0" w:color="000000"/>
              <w:left w:val="single" w:sz="4" w:space="0" w:color="auto"/>
              <w:bottom w:val="single" w:sz="4" w:space="0" w:color="000000"/>
              <w:right w:val="single" w:sz="4" w:space="0" w:color="auto"/>
            </w:tcBorders>
          </w:tcPr>
          <w:p w:rsidR="005C099C" w:rsidRPr="00031760" w:rsidRDefault="005C099C" w:rsidP="007932CF">
            <w:pPr>
              <w:spacing w:before="100" w:beforeAutospacing="1" w:after="100" w:afterAutospacing="1"/>
              <w:jc w:val="center"/>
              <w:rPr>
                <w:rFonts w:cs="Arial"/>
              </w:rPr>
            </w:pPr>
            <w:r w:rsidRPr="00031760">
              <w:rPr>
                <w:rFonts w:cs="Arial"/>
              </w:rPr>
              <w:t>-</w:t>
            </w:r>
          </w:p>
        </w:tc>
        <w:tc>
          <w:tcPr>
            <w:tcW w:w="709" w:type="dxa"/>
            <w:tcBorders>
              <w:top w:val="single" w:sz="4" w:space="0" w:color="000000"/>
              <w:left w:val="single" w:sz="4" w:space="0" w:color="auto"/>
              <w:bottom w:val="single" w:sz="4" w:space="0" w:color="000000"/>
              <w:right w:val="single" w:sz="4" w:space="0" w:color="auto"/>
            </w:tcBorders>
          </w:tcPr>
          <w:p w:rsidR="005C099C" w:rsidRPr="00031760" w:rsidRDefault="005C099C" w:rsidP="007932CF">
            <w:pPr>
              <w:spacing w:before="100" w:beforeAutospacing="1" w:after="100" w:afterAutospacing="1"/>
              <w:jc w:val="center"/>
              <w:rPr>
                <w:rFonts w:cs="Arial"/>
              </w:rPr>
            </w:pPr>
            <w:r w:rsidRPr="00031760">
              <w:rPr>
                <w:rFonts w:cs="Arial"/>
              </w:rPr>
              <w:t>-</w:t>
            </w:r>
          </w:p>
        </w:tc>
        <w:tc>
          <w:tcPr>
            <w:tcW w:w="1276" w:type="dxa"/>
            <w:vMerge/>
            <w:tcBorders>
              <w:left w:val="single" w:sz="4" w:space="0" w:color="auto"/>
              <w:bottom w:val="single" w:sz="4" w:space="0" w:color="000000"/>
              <w:right w:val="single" w:sz="4" w:space="0" w:color="auto"/>
            </w:tcBorders>
          </w:tcPr>
          <w:p w:rsidR="005C099C" w:rsidRPr="00031760" w:rsidRDefault="005C099C" w:rsidP="007932CF">
            <w:pPr>
              <w:spacing w:before="100" w:beforeAutospacing="1" w:after="100" w:afterAutospacing="1"/>
              <w:jc w:val="center"/>
              <w:rPr>
                <w:rFonts w:cs="Arial"/>
              </w:rPr>
            </w:pPr>
          </w:p>
        </w:tc>
        <w:tc>
          <w:tcPr>
            <w:tcW w:w="850" w:type="dxa"/>
            <w:vMerge/>
            <w:tcBorders>
              <w:left w:val="single" w:sz="4" w:space="0" w:color="auto"/>
              <w:bottom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1984" w:type="dxa"/>
            <w:gridSpan w:val="2"/>
            <w:tcBorders>
              <w:top w:val="single" w:sz="4" w:space="0" w:color="000000"/>
              <w:left w:val="single" w:sz="4" w:space="0" w:color="auto"/>
              <w:bottom w:val="single" w:sz="4" w:space="0" w:color="000000"/>
              <w:right w:val="single" w:sz="4" w:space="0" w:color="auto"/>
            </w:tcBorders>
          </w:tcPr>
          <w:p w:rsidR="005C099C" w:rsidRPr="005C099C" w:rsidRDefault="005C099C" w:rsidP="007932CF">
            <w:pPr>
              <w:pStyle w:val="ConsPlusCell"/>
              <w:tabs>
                <w:tab w:val="left" w:pos="3234"/>
              </w:tabs>
              <w:spacing w:line="276" w:lineRule="auto"/>
              <w:jc w:val="center"/>
              <w:rPr>
                <w:rFonts w:ascii="Times New Roman" w:hAnsi="Times New Roman" w:cs="Times New Roman"/>
                <w:sz w:val="16"/>
                <w:szCs w:val="16"/>
                <w:lang w:eastAsia="en-US"/>
              </w:rPr>
            </w:pPr>
            <w:r w:rsidRPr="005C099C">
              <w:rPr>
                <w:rFonts w:ascii="Times New Roman" w:hAnsi="Times New Roman" w:cs="Times New Roman"/>
                <w:sz w:val="16"/>
                <w:szCs w:val="16"/>
              </w:rPr>
              <w:t>1</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2</w:t>
            </w:r>
          </w:p>
        </w:tc>
        <w:tc>
          <w:tcPr>
            <w:tcW w:w="708"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rFonts w:cs="Arial"/>
                <w:sz w:val="16"/>
                <w:szCs w:val="16"/>
              </w:rPr>
            </w:pPr>
            <w:r w:rsidRPr="005C099C">
              <w:rPr>
                <w:sz w:val="16"/>
                <w:szCs w:val="16"/>
              </w:rPr>
              <w:t>3</w:t>
            </w:r>
          </w:p>
        </w:tc>
        <w:tc>
          <w:tcPr>
            <w:tcW w:w="709" w:type="dxa"/>
            <w:tcBorders>
              <w:top w:val="single" w:sz="4" w:space="0" w:color="000000"/>
              <w:left w:val="single" w:sz="4" w:space="0" w:color="auto"/>
              <w:bottom w:val="single" w:sz="4" w:space="0" w:color="000000"/>
              <w:right w:val="single" w:sz="4" w:space="0" w:color="auto"/>
            </w:tcBorders>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4</w:t>
            </w:r>
          </w:p>
        </w:tc>
        <w:tc>
          <w:tcPr>
            <w:tcW w:w="568" w:type="dxa"/>
            <w:tcBorders>
              <w:top w:val="single" w:sz="4" w:space="0" w:color="000000"/>
              <w:left w:val="single" w:sz="4" w:space="0" w:color="auto"/>
              <w:bottom w:val="single" w:sz="4" w:space="0" w:color="000000"/>
              <w:right w:val="single" w:sz="4" w:space="0" w:color="auto"/>
            </w:tcBorders>
          </w:tcPr>
          <w:p w:rsidR="005C099C" w:rsidRPr="00031760" w:rsidRDefault="005C099C" w:rsidP="007932CF">
            <w:pPr>
              <w:spacing w:before="100" w:beforeAutospacing="1" w:after="100" w:afterAutospacing="1"/>
              <w:jc w:val="center"/>
              <w:rPr>
                <w:rFonts w:cs="Arial"/>
              </w:rPr>
            </w:pPr>
            <w:r>
              <w:rPr>
                <w:rFonts w:cs="Arial"/>
              </w:rPr>
              <w:t>5</w:t>
            </w:r>
          </w:p>
        </w:tc>
        <w:tc>
          <w:tcPr>
            <w:tcW w:w="709" w:type="dxa"/>
            <w:tcBorders>
              <w:top w:val="single" w:sz="4" w:space="0" w:color="000000"/>
              <w:left w:val="single" w:sz="4" w:space="0" w:color="auto"/>
              <w:bottom w:val="single" w:sz="4" w:space="0" w:color="000000"/>
              <w:right w:val="single" w:sz="4" w:space="0" w:color="auto"/>
            </w:tcBorders>
          </w:tcPr>
          <w:p w:rsidR="005C099C" w:rsidRPr="00031760" w:rsidRDefault="005C099C" w:rsidP="007932CF">
            <w:pPr>
              <w:spacing w:before="100" w:beforeAutospacing="1" w:after="100" w:afterAutospacing="1"/>
              <w:jc w:val="center"/>
              <w:rPr>
                <w:rFonts w:cs="Arial"/>
              </w:rPr>
            </w:pPr>
            <w:r>
              <w:rPr>
                <w:rFonts w:cs="Arial"/>
              </w:rPr>
              <w:t>6</w:t>
            </w:r>
          </w:p>
        </w:tc>
        <w:tc>
          <w:tcPr>
            <w:tcW w:w="1276" w:type="dxa"/>
            <w:tcBorders>
              <w:left w:val="single" w:sz="4" w:space="0" w:color="auto"/>
              <w:bottom w:val="single" w:sz="4" w:space="0" w:color="000000"/>
              <w:right w:val="single" w:sz="4" w:space="0" w:color="auto"/>
            </w:tcBorders>
          </w:tcPr>
          <w:p w:rsidR="005C099C" w:rsidRPr="00031760" w:rsidRDefault="005C099C" w:rsidP="007932CF">
            <w:pPr>
              <w:spacing w:before="100" w:beforeAutospacing="1" w:after="100" w:afterAutospacing="1"/>
              <w:jc w:val="center"/>
              <w:rPr>
                <w:rFonts w:cs="Arial"/>
              </w:rPr>
            </w:pPr>
            <w:r>
              <w:rPr>
                <w:rFonts w:cs="Arial"/>
              </w:rPr>
              <w:t>7</w:t>
            </w:r>
          </w:p>
        </w:tc>
        <w:tc>
          <w:tcPr>
            <w:tcW w:w="850" w:type="dxa"/>
            <w:tcBorders>
              <w:left w:val="single" w:sz="4" w:space="0" w:color="auto"/>
              <w:bottom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8</w:t>
            </w:r>
          </w:p>
        </w:tc>
      </w:tr>
      <w:tr w:rsidR="005C099C" w:rsidRPr="00031760" w:rsidTr="005C099C">
        <w:trPr>
          <w:trHeight w:val="250"/>
        </w:trPr>
        <w:tc>
          <w:tcPr>
            <w:tcW w:w="7513" w:type="dxa"/>
            <w:gridSpan w:val="9"/>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jc w:val="center"/>
              <w:rPr>
                <w:sz w:val="16"/>
                <w:szCs w:val="16"/>
              </w:rPr>
            </w:pPr>
            <w:r w:rsidRPr="005C099C">
              <w:rPr>
                <w:sz w:val="16"/>
                <w:szCs w:val="16"/>
              </w:rPr>
              <w:t>Цель: Повышение доступности архивной информации для пользователей</w:t>
            </w:r>
          </w:p>
        </w:tc>
      </w:tr>
      <w:tr w:rsidR="005C099C" w:rsidRPr="00031760" w:rsidTr="005C099C">
        <w:tc>
          <w:tcPr>
            <w:tcW w:w="7513" w:type="dxa"/>
            <w:gridSpan w:val="9"/>
            <w:tcBorders>
              <w:top w:val="single" w:sz="4" w:space="0" w:color="000000"/>
              <w:left w:val="single" w:sz="4" w:space="0" w:color="000000"/>
              <w:bottom w:val="single" w:sz="4" w:space="0" w:color="000000"/>
              <w:right w:val="single" w:sz="4" w:space="0" w:color="000000"/>
            </w:tcBorders>
            <w:vAlign w:val="center"/>
            <w:hideMark/>
          </w:tcPr>
          <w:p w:rsidR="005C099C" w:rsidRPr="005C099C" w:rsidRDefault="005C099C" w:rsidP="007932CF">
            <w:pPr>
              <w:jc w:val="center"/>
              <w:rPr>
                <w:sz w:val="16"/>
                <w:szCs w:val="16"/>
              </w:rPr>
            </w:pPr>
            <w:r w:rsidRPr="005C099C">
              <w:rPr>
                <w:sz w:val="16"/>
                <w:szCs w:val="16"/>
              </w:rPr>
              <w:t>Задача 1: Удовлетворение потребностей общества и реализация прав пользователей в информации, содержащейся в документах архивного фонда Чановского района</w:t>
            </w:r>
          </w:p>
        </w:tc>
      </w:tr>
      <w:tr w:rsidR="005C099C" w:rsidRPr="00031760" w:rsidTr="005C099C">
        <w:tc>
          <w:tcPr>
            <w:tcW w:w="991" w:type="dxa"/>
            <w:vMerge w:val="restart"/>
            <w:tcBorders>
              <w:top w:val="single" w:sz="4" w:space="0" w:color="000000"/>
              <w:left w:val="single" w:sz="4" w:space="0" w:color="000000"/>
              <w:right w:val="single" w:sz="4" w:space="0" w:color="000000"/>
            </w:tcBorders>
          </w:tcPr>
          <w:p w:rsidR="005C099C" w:rsidRPr="005C099C" w:rsidRDefault="005C099C" w:rsidP="007932CF">
            <w:pPr>
              <w:spacing w:before="100" w:beforeAutospacing="1" w:after="100" w:afterAutospacing="1"/>
              <w:rPr>
                <w:rFonts w:cs="Arial"/>
                <w:sz w:val="16"/>
                <w:szCs w:val="16"/>
              </w:rPr>
            </w:pPr>
            <w:r w:rsidRPr="005C099C">
              <w:rPr>
                <w:rFonts w:cs="Arial"/>
                <w:sz w:val="16"/>
                <w:szCs w:val="16"/>
              </w:rPr>
              <w:lastRenderedPageBreak/>
              <w:t>Приобретение профессионального оборудования для оцифровки архивных документов (бесконтактный сканер)</w:t>
            </w:r>
          </w:p>
        </w:tc>
        <w:tc>
          <w:tcPr>
            <w:tcW w:w="993"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количество</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шт.</w:t>
            </w:r>
          </w:p>
        </w:tc>
        <w:tc>
          <w:tcPr>
            <w:tcW w:w="708"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1</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568" w:type="dxa"/>
            <w:tcBorders>
              <w:top w:val="single" w:sz="4" w:space="0" w:color="000000"/>
              <w:left w:val="single" w:sz="4" w:space="0" w:color="000000"/>
              <w:bottom w:val="single" w:sz="4" w:space="0" w:color="000000"/>
              <w:right w:val="single" w:sz="4" w:space="0" w:color="000000"/>
            </w:tcBorders>
          </w:tcPr>
          <w:p w:rsidR="005C099C" w:rsidRDefault="005C099C" w:rsidP="007932CF">
            <w:pPr>
              <w:spacing w:before="100" w:beforeAutospacing="1" w:after="100" w:afterAutospacing="1"/>
              <w:jc w:val="center"/>
            </w:pPr>
            <w:r>
              <w:t>-</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1</w:t>
            </w:r>
          </w:p>
        </w:tc>
        <w:tc>
          <w:tcPr>
            <w:tcW w:w="1276" w:type="dxa"/>
            <w:vMerge w:val="restart"/>
            <w:tcBorders>
              <w:top w:val="single" w:sz="4" w:space="0" w:color="000000"/>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Отдел архивной службы администрации Чановского района</w:t>
            </w:r>
          </w:p>
        </w:tc>
        <w:tc>
          <w:tcPr>
            <w:tcW w:w="850" w:type="dxa"/>
            <w:vMerge w:val="restart"/>
            <w:tcBorders>
              <w:top w:val="single" w:sz="4" w:space="0" w:color="000000"/>
              <w:left w:val="single" w:sz="4" w:space="0" w:color="000000"/>
              <w:right w:val="single" w:sz="4" w:space="0" w:color="000000"/>
            </w:tcBorders>
          </w:tcPr>
          <w:p w:rsidR="005C099C" w:rsidRPr="005C099C" w:rsidRDefault="005C099C" w:rsidP="007932CF">
            <w:pPr>
              <w:pStyle w:val="Default"/>
              <w:jc w:val="center"/>
              <w:rPr>
                <w:color w:val="auto"/>
                <w:sz w:val="16"/>
                <w:szCs w:val="16"/>
              </w:rPr>
            </w:pPr>
            <w:r w:rsidRPr="005C099C">
              <w:rPr>
                <w:color w:val="auto"/>
                <w:sz w:val="16"/>
                <w:szCs w:val="16"/>
              </w:rPr>
              <w:t>Формирование электронного фонда пользования на наиболее востребованные документы Архивного фонда Чановского района Новосибирской области</w:t>
            </w:r>
          </w:p>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 xml:space="preserve">стоимость единицы   </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тыс. руб.</w:t>
            </w:r>
          </w:p>
        </w:tc>
        <w:tc>
          <w:tcPr>
            <w:tcW w:w="708"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155,00</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568" w:type="dxa"/>
            <w:tcBorders>
              <w:top w:val="single" w:sz="4" w:space="0" w:color="000000"/>
              <w:left w:val="single" w:sz="4" w:space="0" w:color="000000"/>
              <w:bottom w:val="single" w:sz="4" w:space="0" w:color="000000"/>
              <w:right w:val="single" w:sz="4" w:space="0" w:color="000000"/>
            </w:tcBorders>
          </w:tcPr>
          <w:p w:rsidR="005C099C" w:rsidRDefault="005C099C" w:rsidP="007932CF">
            <w:pPr>
              <w:spacing w:before="100" w:beforeAutospacing="1" w:after="100" w:afterAutospacing="1"/>
              <w:jc w:val="center"/>
            </w:pPr>
            <w:r>
              <w:t>-</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Сумма затрат, в том числе:</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тыс. руб.</w:t>
            </w:r>
          </w:p>
        </w:tc>
        <w:tc>
          <w:tcPr>
            <w:tcW w:w="708"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155,00</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568" w:type="dxa"/>
            <w:tcBorders>
              <w:top w:val="single" w:sz="4" w:space="0" w:color="000000"/>
              <w:left w:val="single" w:sz="4" w:space="0" w:color="000000"/>
              <w:bottom w:val="single" w:sz="4" w:space="0" w:color="000000"/>
              <w:right w:val="single" w:sz="4" w:space="0" w:color="000000"/>
            </w:tcBorders>
          </w:tcPr>
          <w:p w:rsidR="005C099C" w:rsidRDefault="005C099C" w:rsidP="007932CF">
            <w:pPr>
              <w:spacing w:before="100" w:beforeAutospacing="1" w:after="100" w:afterAutospacing="1"/>
              <w:jc w:val="center"/>
            </w:pPr>
            <w:r>
              <w:t>-</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155,0</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 xml:space="preserve">федеральный    </w:t>
            </w:r>
            <w:r w:rsidRPr="005C099C">
              <w:rPr>
                <w:rFonts w:ascii="Times New Roman" w:hAnsi="Times New Roman" w:cs="Times New Roman"/>
                <w:sz w:val="16"/>
                <w:szCs w:val="16"/>
                <w:lang w:eastAsia="en-US"/>
              </w:rPr>
              <w:br/>
              <w:t xml:space="preserve">бюджет       </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568" w:type="dxa"/>
            <w:tcBorders>
              <w:top w:val="single" w:sz="4" w:space="0" w:color="000000"/>
              <w:left w:val="single" w:sz="4" w:space="0" w:color="000000"/>
              <w:bottom w:val="single" w:sz="4" w:space="0" w:color="000000"/>
              <w:right w:val="single" w:sz="4" w:space="0" w:color="000000"/>
            </w:tcBorders>
          </w:tcPr>
          <w:p w:rsidR="005C099C" w:rsidRDefault="005C099C" w:rsidP="007932CF">
            <w:pPr>
              <w:spacing w:before="100" w:beforeAutospacing="1" w:after="100" w:afterAutospacing="1"/>
              <w:jc w:val="center"/>
            </w:pPr>
            <w:r>
              <w:t>-</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областной бюджет</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568" w:type="dxa"/>
            <w:tcBorders>
              <w:top w:val="single" w:sz="4" w:space="0" w:color="000000"/>
              <w:left w:val="single" w:sz="4" w:space="0" w:color="000000"/>
              <w:bottom w:val="single" w:sz="4" w:space="0" w:color="000000"/>
              <w:right w:val="single" w:sz="4" w:space="0" w:color="000000"/>
            </w:tcBorders>
          </w:tcPr>
          <w:p w:rsidR="005C099C" w:rsidRDefault="005C099C" w:rsidP="007932CF">
            <w:pPr>
              <w:spacing w:before="100" w:beforeAutospacing="1" w:after="100" w:afterAutospacing="1"/>
              <w:jc w:val="center"/>
            </w:pPr>
            <w:r>
              <w:t>-</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 xml:space="preserve">местные      </w:t>
            </w:r>
            <w:r w:rsidRPr="005C099C">
              <w:rPr>
                <w:rFonts w:ascii="Times New Roman" w:hAnsi="Times New Roman" w:cs="Times New Roman"/>
                <w:sz w:val="16"/>
                <w:szCs w:val="16"/>
                <w:lang w:eastAsia="en-US"/>
              </w:rPr>
              <w:br/>
              <w:t xml:space="preserve">бюджеты </w:t>
            </w:r>
            <w:hyperlink w:anchor="Par384" w:history="1">
              <w:r w:rsidRPr="005C099C">
                <w:rPr>
                  <w:rFonts w:ascii="Times New Roman" w:hAnsi="Times New Roman" w:cs="Times New Roman"/>
                  <w:sz w:val="16"/>
                  <w:szCs w:val="16"/>
                  <w:lang w:eastAsia="en-US"/>
                </w:rPr>
                <w:t xml:space="preserve"> </w:t>
              </w:r>
            </w:hyperlink>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тыс. руб.</w:t>
            </w:r>
          </w:p>
        </w:tc>
        <w:tc>
          <w:tcPr>
            <w:tcW w:w="708"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155,00</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568" w:type="dxa"/>
            <w:tcBorders>
              <w:top w:val="single" w:sz="4" w:space="0" w:color="000000"/>
              <w:left w:val="single" w:sz="4" w:space="0" w:color="000000"/>
              <w:bottom w:val="single" w:sz="4" w:space="0" w:color="000000"/>
              <w:right w:val="single" w:sz="4" w:space="0" w:color="000000"/>
            </w:tcBorders>
          </w:tcPr>
          <w:p w:rsidR="005C099C" w:rsidRDefault="005C099C" w:rsidP="007932CF">
            <w:pPr>
              <w:spacing w:before="100" w:beforeAutospacing="1" w:after="100" w:afterAutospacing="1"/>
              <w:jc w:val="center"/>
            </w:pPr>
            <w:r>
              <w:t>-</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155,0</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 xml:space="preserve">внебюджетные </w:t>
            </w:r>
            <w:r w:rsidRPr="005C099C">
              <w:rPr>
                <w:rFonts w:ascii="Times New Roman" w:hAnsi="Times New Roman" w:cs="Times New Roman"/>
                <w:sz w:val="16"/>
                <w:szCs w:val="16"/>
                <w:lang w:eastAsia="en-US"/>
              </w:rPr>
              <w:br/>
              <w:t xml:space="preserve">источники </w:t>
            </w:r>
            <w:hyperlink w:anchor="Par384" w:history="1">
              <w:r w:rsidRPr="005C099C">
                <w:rPr>
                  <w:rFonts w:ascii="Times New Roman" w:hAnsi="Times New Roman" w:cs="Times New Roman"/>
                  <w:sz w:val="16"/>
                  <w:szCs w:val="16"/>
                  <w:lang w:eastAsia="en-US"/>
                </w:rPr>
                <w:t xml:space="preserve"> </w:t>
              </w:r>
            </w:hyperlink>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568" w:type="dxa"/>
            <w:tcBorders>
              <w:top w:val="single" w:sz="4" w:space="0" w:color="000000"/>
              <w:left w:val="single" w:sz="4" w:space="0" w:color="000000"/>
              <w:bottom w:val="single" w:sz="4" w:space="0" w:color="000000"/>
              <w:right w:val="single" w:sz="4" w:space="0" w:color="000000"/>
            </w:tcBorders>
          </w:tcPr>
          <w:p w:rsidR="005C099C" w:rsidRDefault="005C099C" w:rsidP="007932CF">
            <w:pPr>
              <w:spacing w:before="100" w:beforeAutospacing="1" w:after="100" w:afterAutospacing="1"/>
              <w:jc w:val="center"/>
            </w:pPr>
            <w:r>
              <w:t>-</w:t>
            </w:r>
          </w:p>
        </w:tc>
        <w:tc>
          <w:tcPr>
            <w:tcW w:w="709" w:type="dxa"/>
            <w:tcBorders>
              <w:top w:val="single" w:sz="4" w:space="0" w:color="000000"/>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val="restart"/>
            <w:tcBorders>
              <w:top w:val="single" w:sz="4" w:space="0" w:color="000000"/>
              <w:left w:val="single" w:sz="4" w:space="0" w:color="000000"/>
              <w:right w:val="single" w:sz="4" w:space="0" w:color="000000"/>
            </w:tcBorders>
            <w:hideMark/>
          </w:tcPr>
          <w:p w:rsidR="005C099C" w:rsidRPr="005C099C" w:rsidRDefault="005C099C" w:rsidP="007932CF">
            <w:pPr>
              <w:spacing w:before="100" w:beforeAutospacing="1" w:after="100" w:afterAutospacing="1"/>
              <w:rPr>
                <w:sz w:val="16"/>
                <w:szCs w:val="16"/>
              </w:rPr>
            </w:pPr>
            <w:r w:rsidRPr="005C099C">
              <w:rPr>
                <w:rFonts w:cs="Arial"/>
                <w:sz w:val="16"/>
                <w:szCs w:val="16"/>
              </w:rPr>
              <w:t xml:space="preserve">Приобретение съемных жестких дисков для архивного хранения оцифрованных документов, объемом 1ТБ </w:t>
            </w:r>
          </w:p>
        </w:tc>
        <w:tc>
          <w:tcPr>
            <w:tcW w:w="993"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количество</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диск</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031760" w:rsidRDefault="005C099C" w:rsidP="007932CF">
            <w:pPr>
              <w:spacing w:before="100" w:beforeAutospacing="1" w:after="100" w:afterAutospacing="1"/>
              <w:jc w:val="center"/>
            </w:pPr>
            <w:r>
              <w:t>4</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4</w:t>
            </w:r>
          </w:p>
        </w:tc>
        <w:tc>
          <w:tcPr>
            <w:tcW w:w="1276" w:type="dxa"/>
            <w:vMerge w:val="restart"/>
            <w:tcBorders>
              <w:top w:val="single" w:sz="4" w:space="0" w:color="000000"/>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Отдел архивной службы администрации Чановского района</w:t>
            </w:r>
          </w:p>
        </w:tc>
        <w:tc>
          <w:tcPr>
            <w:tcW w:w="850" w:type="dxa"/>
            <w:vMerge w:val="restart"/>
            <w:tcBorders>
              <w:top w:val="single" w:sz="4" w:space="0" w:color="000000"/>
              <w:left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 xml:space="preserve">Позволит обеспечить надежность сохранения оцифрованной архивной информации </w:t>
            </w:r>
          </w:p>
        </w:tc>
      </w:tr>
      <w:tr w:rsidR="005C099C" w:rsidRPr="00031760" w:rsidTr="005C099C">
        <w:tc>
          <w:tcPr>
            <w:tcW w:w="991" w:type="dxa"/>
            <w:vMerge/>
            <w:tcBorders>
              <w:left w:val="single" w:sz="4" w:space="0" w:color="000000"/>
              <w:right w:val="single" w:sz="4" w:space="0" w:color="000000"/>
            </w:tcBorders>
            <w:hideMark/>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 xml:space="preserve">стоимость единицы   </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тыс. руб.</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0817AD" w:rsidRDefault="005C099C" w:rsidP="007932CF">
            <w:pPr>
              <w:spacing w:before="100" w:beforeAutospacing="1" w:after="100" w:afterAutospacing="1"/>
              <w:jc w:val="center"/>
              <w:rPr>
                <w:rFonts w:cs="Arial"/>
              </w:rPr>
            </w:pPr>
            <w:r w:rsidRPr="000817AD">
              <w:rPr>
                <w:rFonts w:cs="Arial"/>
              </w:rPr>
              <w:t>7,00</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000000"/>
              <w:right w:val="single" w:sz="4" w:space="0" w:color="000000"/>
            </w:tcBorders>
            <w:hideMark/>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Сумма затрат, в том числе:</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тыс. руб.</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0817AD" w:rsidRDefault="005C099C" w:rsidP="007932CF">
            <w:pPr>
              <w:spacing w:before="100" w:beforeAutospacing="1" w:after="100" w:afterAutospacing="1"/>
              <w:jc w:val="center"/>
            </w:pPr>
            <w:r>
              <w:rPr>
                <w:rFonts w:cs="Arial"/>
              </w:rPr>
              <w:t>28</w:t>
            </w:r>
            <w:r w:rsidRPr="000817AD">
              <w:rPr>
                <w:rFonts w:cs="Arial"/>
              </w:rPr>
              <w:t>,00</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28,00</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000000"/>
              <w:right w:val="single" w:sz="4" w:space="0" w:color="000000"/>
            </w:tcBorders>
            <w:hideMark/>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 xml:space="preserve">федеральный    </w:t>
            </w:r>
            <w:r w:rsidRPr="005C099C">
              <w:rPr>
                <w:rFonts w:ascii="Times New Roman" w:hAnsi="Times New Roman" w:cs="Times New Roman"/>
                <w:sz w:val="16"/>
                <w:szCs w:val="16"/>
                <w:lang w:eastAsia="en-US"/>
              </w:rPr>
              <w:br/>
              <w:t xml:space="preserve">бюджет       </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0817AD" w:rsidRDefault="005C099C" w:rsidP="007932CF">
            <w:pPr>
              <w:spacing w:before="100" w:beforeAutospacing="1" w:after="100" w:afterAutospacing="1"/>
              <w:jc w:val="center"/>
              <w:rPr>
                <w:rFonts w:cs="Arial"/>
              </w:rPr>
            </w:pPr>
            <w:r w:rsidRPr="000817AD">
              <w:rPr>
                <w:rFonts w:cs="Arial"/>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000000"/>
              <w:right w:val="single" w:sz="4" w:space="0" w:color="000000"/>
            </w:tcBorders>
            <w:hideMark/>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областной бюджет</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0817AD" w:rsidRDefault="005C099C" w:rsidP="007932CF">
            <w:pPr>
              <w:spacing w:before="100" w:beforeAutospacing="1" w:after="100" w:afterAutospacing="1"/>
              <w:jc w:val="center"/>
              <w:rPr>
                <w:rFonts w:cs="Arial"/>
              </w:rPr>
            </w:pPr>
            <w:r w:rsidRPr="000817AD">
              <w:rPr>
                <w:rFonts w:cs="Arial"/>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000000"/>
              <w:right w:val="single" w:sz="4" w:space="0" w:color="000000"/>
            </w:tcBorders>
            <w:hideMark/>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sz w:val="16"/>
                <w:szCs w:val="16"/>
              </w:rPr>
            </w:pPr>
            <w:r w:rsidRPr="005C099C">
              <w:rPr>
                <w:rFonts w:ascii="Times New Roman" w:hAnsi="Times New Roman" w:cs="Times New Roman"/>
                <w:sz w:val="16"/>
                <w:szCs w:val="16"/>
                <w:lang w:eastAsia="en-US"/>
              </w:rPr>
              <w:t xml:space="preserve">местные      </w:t>
            </w:r>
            <w:r w:rsidRPr="005C099C">
              <w:rPr>
                <w:rFonts w:ascii="Times New Roman" w:hAnsi="Times New Roman" w:cs="Times New Roman"/>
                <w:sz w:val="16"/>
                <w:szCs w:val="16"/>
                <w:lang w:eastAsia="en-US"/>
              </w:rPr>
              <w:br/>
              <w:t xml:space="preserve">бюджеты </w:t>
            </w:r>
            <w:hyperlink w:anchor="Par384" w:history="1">
              <w:r w:rsidRPr="005C099C">
                <w:rPr>
                  <w:rFonts w:ascii="Times New Roman" w:hAnsi="Times New Roman" w:cs="Times New Roman"/>
                  <w:sz w:val="16"/>
                  <w:szCs w:val="16"/>
                  <w:lang w:eastAsia="en-US"/>
                </w:rPr>
                <w:t xml:space="preserve"> </w:t>
              </w:r>
            </w:hyperlink>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тыс. руб.</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0817AD" w:rsidRDefault="005C099C" w:rsidP="007932CF">
            <w:pPr>
              <w:spacing w:before="100" w:beforeAutospacing="1" w:after="100" w:afterAutospacing="1"/>
              <w:jc w:val="center"/>
            </w:pPr>
            <w:r>
              <w:rPr>
                <w:rFonts w:cs="Arial"/>
              </w:rPr>
              <w:t>28,</w:t>
            </w:r>
            <w:r w:rsidRPr="000817AD">
              <w:rPr>
                <w:rFonts w:cs="Arial"/>
              </w:rPr>
              <w:t>00</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rFonts w:cs="Arial"/>
                <w:sz w:val="16"/>
                <w:szCs w:val="16"/>
              </w:rPr>
              <w:t>28,00</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991" w:type="dxa"/>
            <w:vMerge/>
            <w:tcBorders>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rPr>
                <w:rFonts w:cs="Arial"/>
                <w:sz w:val="16"/>
                <w:szCs w:val="16"/>
              </w:rPr>
            </w:pPr>
          </w:p>
        </w:tc>
        <w:tc>
          <w:tcPr>
            <w:tcW w:w="993"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sz w:val="16"/>
                <w:szCs w:val="16"/>
              </w:rPr>
            </w:pPr>
            <w:r w:rsidRPr="005C099C">
              <w:rPr>
                <w:rFonts w:ascii="Times New Roman" w:hAnsi="Times New Roman" w:cs="Times New Roman"/>
                <w:sz w:val="16"/>
                <w:szCs w:val="16"/>
                <w:lang w:eastAsia="en-US"/>
              </w:rPr>
              <w:t xml:space="preserve">внебюджетные </w:t>
            </w:r>
            <w:r w:rsidRPr="005C099C">
              <w:rPr>
                <w:rFonts w:ascii="Times New Roman" w:hAnsi="Times New Roman" w:cs="Times New Roman"/>
                <w:sz w:val="16"/>
                <w:szCs w:val="16"/>
                <w:lang w:eastAsia="en-US"/>
              </w:rPr>
              <w:br/>
              <w:t xml:space="preserve">источники </w:t>
            </w:r>
            <w:hyperlink w:anchor="Par384" w:history="1">
              <w:r w:rsidRPr="005C099C">
                <w:rPr>
                  <w:rFonts w:ascii="Times New Roman" w:hAnsi="Times New Roman" w:cs="Times New Roman"/>
                  <w:sz w:val="16"/>
                  <w:szCs w:val="16"/>
                  <w:lang w:eastAsia="en-US"/>
                </w:rPr>
                <w:t xml:space="preserve"> </w:t>
              </w:r>
            </w:hyperlink>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0817AD" w:rsidRDefault="005C099C" w:rsidP="007932CF">
            <w:pPr>
              <w:spacing w:before="100" w:beforeAutospacing="1" w:after="100" w:afterAutospacing="1"/>
              <w:jc w:val="center"/>
              <w:rPr>
                <w:rFonts w:cs="Arial"/>
              </w:rPr>
            </w:pPr>
            <w:r w:rsidRPr="000817AD">
              <w:rPr>
                <w:rFonts w:cs="Arial"/>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1984" w:type="dxa"/>
            <w:gridSpan w:val="2"/>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 xml:space="preserve">Итого затрат на решение   </w:t>
            </w:r>
            <w:r w:rsidRPr="005C099C">
              <w:rPr>
                <w:rFonts w:ascii="Times New Roman" w:hAnsi="Times New Roman" w:cs="Times New Roman"/>
                <w:sz w:val="16"/>
                <w:szCs w:val="16"/>
                <w:lang w:eastAsia="en-US"/>
              </w:rPr>
              <w:br/>
              <w:t>задачи 1, в том числе:</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тыс. руб.</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sz w:val="16"/>
                <w:szCs w:val="16"/>
              </w:rPr>
              <w:t>155,00</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D15675" w:rsidRDefault="005C099C" w:rsidP="007932CF">
            <w:pPr>
              <w:spacing w:before="100" w:beforeAutospacing="1" w:after="100" w:afterAutospacing="1"/>
              <w:jc w:val="center"/>
              <w:rPr>
                <w:rFonts w:cs="Arial"/>
              </w:rPr>
            </w:pPr>
            <w:r w:rsidRPr="00D15675">
              <w:rPr>
                <w:rFonts w:cs="Arial"/>
              </w:rPr>
              <w:t>28,00</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183,00</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1984" w:type="dxa"/>
            <w:gridSpan w:val="2"/>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федеральный бюджет</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D15675" w:rsidRDefault="005C099C" w:rsidP="007932CF">
            <w:pPr>
              <w:spacing w:before="100" w:beforeAutospacing="1" w:after="100" w:afterAutospacing="1"/>
              <w:jc w:val="center"/>
              <w:rPr>
                <w:rFonts w:cs="Arial"/>
              </w:rPr>
            </w:pPr>
            <w:r w:rsidRPr="00D15675">
              <w:rPr>
                <w:rFonts w:cs="Arial"/>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1984" w:type="dxa"/>
            <w:gridSpan w:val="2"/>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 xml:space="preserve">областной бюджет          </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D15675" w:rsidRDefault="005C099C" w:rsidP="007932CF">
            <w:pPr>
              <w:spacing w:before="100" w:beforeAutospacing="1" w:after="100" w:afterAutospacing="1"/>
              <w:jc w:val="center"/>
              <w:rPr>
                <w:rFonts w:cs="Arial"/>
              </w:rPr>
            </w:pPr>
            <w:r w:rsidRPr="00D15675">
              <w:rPr>
                <w:rFonts w:cs="Arial"/>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1984" w:type="dxa"/>
            <w:gridSpan w:val="2"/>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sz w:val="16"/>
                <w:szCs w:val="16"/>
              </w:rPr>
            </w:pPr>
            <w:r w:rsidRPr="005C099C">
              <w:rPr>
                <w:rFonts w:ascii="Times New Roman" w:hAnsi="Times New Roman" w:cs="Times New Roman"/>
                <w:sz w:val="16"/>
                <w:szCs w:val="16"/>
                <w:lang w:eastAsia="en-US"/>
              </w:rPr>
              <w:t xml:space="preserve">местные бюджеты </w:t>
            </w:r>
            <w:hyperlink w:anchor="Par384" w:history="1"/>
            <w:r w:rsidRPr="005C099C">
              <w:rPr>
                <w:rStyle w:val="-"/>
                <w:rFonts w:ascii="Times New Roman" w:hAnsi="Times New Roman" w:cs="Times New Roman"/>
                <w:sz w:val="16"/>
                <w:szCs w:val="16"/>
                <w:lang w:eastAsia="en-US"/>
              </w:rPr>
              <w:t xml:space="preserve"> </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тыс. руб.</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sz w:val="16"/>
                <w:szCs w:val="16"/>
              </w:rPr>
              <w:t>155,00</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D15675" w:rsidRDefault="005C099C" w:rsidP="007932CF">
            <w:pPr>
              <w:spacing w:before="100" w:beforeAutospacing="1" w:after="100" w:afterAutospacing="1"/>
              <w:jc w:val="center"/>
              <w:rPr>
                <w:rFonts w:cs="Arial"/>
              </w:rPr>
            </w:pPr>
            <w:r w:rsidRPr="00D15675">
              <w:rPr>
                <w:rFonts w:cs="Arial"/>
              </w:rPr>
              <w:t>28,00</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183,00</w:t>
            </w:r>
          </w:p>
        </w:tc>
        <w:tc>
          <w:tcPr>
            <w:tcW w:w="1276" w:type="dxa"/>
            <w:vMerge/>
            <w:tcBorders>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1984" w:type="dxa"/>
            <w:gridSpan w:val="2"/>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sz w:val="16"/>
                <w:szCs w:val="16"/>
              </w:rPr>
            </w:pPr>
            <w:r w:rsidRPr="005C099C">
              <w:rPr>
                <w:rFonts w:ascii="Times New Roman" w:hAnsi="Times New Roman" w:cs="Times New Roman"/>
                <w:sz w:val="16"/>
                <w:szCs w:val="16"/>
                <w:lang w:eastAsia="en-US"/>
              </w:rPr>
              <w:t xml:space="preserve">внебюджетные источники </w:t>
            </w:r>
            <w:hyperlink w:anchor="Par384" w:history="1"/>
            <w:r w:rsidRPr="005C099C">
              <w:rPr>
                <w:rStyle w:val="-"/>
                <w:rFonts w:ascii="Times New Roman" w:hAnsi="Times New Roman" w:cs="Times New Roman"/>
                <w:sz w:val="16"/>
                <w:szCs w:val="16"/>
                <w:lang w:eastAsia="en-US"/>
              </w:rPr>
              <w:t xml:space="preserve"> </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p>
        </w:tc>
        <w:tc>
          <w:tcPr>
            <w:tcW w:w="568" w:type="dxa"/>
            <w:tcBorders>
              <w:top w:val="single" w:sz="4" w:space="0" w:color="000000"/>
              <w:left w:val="single" w:sz="4" w:space="0" w:color="000000"/>
              <w:bottom w:val="single" w:sz="4" w:space="0" w:color="000000"/>
              <w:right w:val="single" w:sz="4" w:space="0" w:color="000000"/>
            </w:tcBorders>
            <w:hideMark/>
          </w:tcPr>
          <w:p w:rsidR="005C099C" w:rsidRPr="00031760" w:rsidRDefault="005C099C" w:rsidP="007932CF">
            <w:pPr>
              <w:spacing w:before="100" w:beforeAutospacing="1" w:after="100" w:afterAutospacing="1"/>
              <w:jc w:val="center"/>
              <w:rPr>
                <w:rFonts w:cs="Arial"/>
              </w:rPr>
            </w:pP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p>
        </w:tc>
        <w:tc>
          <w:tcPr>
            <w:tcW w:w="1276" w:type="dxa"/>
            <w:vMerge/>
            <w:tcBorders>
              <w:left w:val="single" w:sz="4" w:space="0" w:color="000000"/>
              <w:bottom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tcBorders>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1984" w:type="dxa"/>
            <w:gridSpan w:val="2"/>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 xml:space="preserve">Итого затрат по программе, в том числе: </w:t>
            </w:r>
            <w:hyperlink w:anchor="Par384" w:history="1">
              <w:r w:rsidRPr="005C099C">
                <w:rPr>
                  <w:rStyle w:val="-"/>
                  <w:rFonts w:ascii="Times New Roman" w:hAnsi="Times New Roman" w:cs="Times New Roman"/>
                  <w:sz w:val="16"/>
                  <w:szCs w:val="16"/>
                  <w:lang w:eastAsia="en-US"/>
                </w:rPr>
                <w:t>&lt;*&gt;</w:t>
              </w:r>
            </w:hyperlink>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тыс. руб.</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155,00</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100,00</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D15675" w:rsidRDefault="005C099C" w:rsidP="007932CF">
            <w:pPr>
              <w:spacing w:before="100" w:beforeAutospacing="1" w:after="100" w:afterAutospacing="1"/>
              <w:jc w:val="center"/>
              <w:rPr>
                <w:rFonts w:cs="Arial"/>
              </w:rPr>
            </w:pPr>
            <w:r w:rsidRPr="00D15675">
              <w:rPr>
                <w:rFonts w:cs="Arial"/>
              </w:rPr>
              <w:t>68,00</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323,00</w:t>
            </w:r>
          </w:p>
        </w:tc>
        <w:tc>
          <w:tcPr>
            <w:tcW w:w="1276" w:type="dxa"/>
            <w:vMerge w:val="restart"/>
            <w:tcBorders>
              <w:top w:val="single" w:sz="4" w:space="0" w:color="000000"/>
              <w:left w:val="single" w:sz="4" w:space="0" w:color="000000"/>
              <w:right w:val="single" w:sz="4" w:space="0" w:color="000000"/>
            </w:tcBorders>
          </w:tcPr>
          <w:p w:rsidR="005C099C" w:rsidRPr="005C099C" w:rsidRDefault="005C099C" w:rsidP="007932CF">
            <w:pPr>
              <w:spacing w:before="100" w:beforeAutospacing="1" w:after="100" w:afterAutospacing="1"/>
              <w:jc w:val="center"/>
              <w:rPr>
                <w:rFonts w:cs="Arial"/>
                <w:sz w:val="16"/>
                <w:szCs w:val="16"/>
              </w:rPr>
            </w:pPr>
          </w:p>
        </w:tc>
        <w:tc>
          <w:tcPr>
            <w:tcW w:w="850" w:type="dxa"/>
            <w:vMerge w:val="restart"/>
            <w:tcBorders>
              <w:top w:val="single" w:sz="4" w:space="0" w:color="000000"/>
              <w:left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p>
        </w:tc>
      </w:tr>
      <w:tr w:rsidR="005C099C" w:rsidRPr="00031760" w:rsidTr="005C099C">
        <w:tc>
          <w:tcPr>
            <w:tcW w:w="1984" w:type="dxa"/>
            <w:gridSpan w:val="2"/>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федеральный бюджет</w:t>
            </w:r>
            <w:hyperlink w:anchor="Par384" w:history="1">
              <w:r w:rsidRPr="005C099C">
                <w:rPr>
                  <w:rStyle w:val="-"/>
                  <w:rFonts w:ascii="Times New Roman" w:hAnsi="Times New Roman" w:cs="Times New Roman"/>
                  <w:sz w:val="16"/>
                  <w:szCs w:val="16"/>
                  <w:lang w:eastAsia="en-US"/>
                </w:rPr>
                <w:t>&lt;*&gt;</w:t>
              </w:r>
            </w:hyperlink>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D15675" w:rsidRDefault="005C099C" w:rsidP="007932CF">
            <w:pPr>
              <w:spacing w:before="100" w:beforeAutospacing="1" w:after="100" w:afterAutospacing="1"/>
              <w:jc w:val="center"/>
              <w:rPr>
                <w:rFonts w:cs="Arial"/>
              </w:rPr>
            </w:pPr>
            <w:r w:rsidRPr="00D15675">
              <w:rPr>
                <w:rFonts w:cs="Arial"/>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1276" w:type="dxa"/>
            <w:vMerge/>
            <w:tcBorders>
              <w:left w:val="single" w:sz="4" w:space="0" w:color="000000"/>
              <w:right w:val="single" w:sz="4" w:space="0" w:color="000000"/>
            </w:tcBorders>
          </w:tcPr>
          <w:p w:rsidR="005C099C" w:rsidRPr="00031760" w:rsidRDefault="005C099C" w:rsidP="007932CF">
            <w:pPr>
              <w:spacing w:before="100" w:beforeAutospacing="1" w:after="100" w:afterAutospacing="1"/>
              <w:jc w:val="center"/>
              <w:rPr>
                <w:rFonts w:cs="Arial"/>
              </w:rPr>
            </w:pPr>
          </w:p>
        </w:tc>
        <w:tc>
          <w:tcPr>
            <w:tcW w:w="850" w:type="dxa"/>
            <w:vMerge/>
            <w:tcBorders>
              <w:left w:val="single" w:sz="4" w:space="0" w:color="000000"/>
              <w:right w:val="single" w:sz="4" w:space="0" w:color="000000"/>
            </w:tcBorders>
            <w:hideMark/>
          </w:tcPr>
          <w:p w:rsidR="005C099C" w:rsidRPr="00031760" w:rsidRDefault="005C099C" w:rsidP="007932CF">
            <w:pPr>
              <w:spacing w:before="100" w:beforeAutospacing="1" w:after="100" w:afterAutospacing="1"/>
              <w:jc w:val="center"/>
              <w:rPr>
                <w:rFonts w:cs="Arial"/>
              </w:rPr>
            </w:pPr>
          </w:p>
        </w:tc>
      </w:tr>
      <w:tr w:rsidR="005C099C" w:rsidRPr="00031760" w:rsidTr="005C099C">
        <w:tc>
          <w:tcPr>
            <w:tcW w:w="1984" w:type="dxa"/>
            <w:gridSpan w:val="2"/>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 xml:space="preserve">областной бюджет   </w:t>
            </w:r>
            <w:hyperlink w:anchor="Par384" w:history="1">
              <w:r w:rsidRPr="005C099C">
                <w:rPr>
                  <w:rStyle w:val="-"/>
                  <w:rFonts w:ascii="Times New Roman" w:hAnsi="Times New Roman" w:cs="Times New Roman"/>
                  <w:sz w:val="16"/>
                  <w:szCs w:val="16"/>
                  <w:lang w:eastAsia="en-US"/>
                </w:rPr>
                <w:t>&lt;*&gt;</w:t>
              </w:r>
            </w:hyperlink>
            <w:r w:rsidRPr="005C099C">
              <w:rPr>
                <w:rFonts w:ascii="Times New Roman" w:hAnsi="Times New Roman" w:cs="Times New Roman"/>
                <w:sz w:val="16"/>
                <w:szCs w:val="16"/>
                <w:lang w:eastAsia="en-US"/>
              </w:rPr>
              <w:t xml:space="preserve">       </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D15675" w:rsidRDefault="005C099C" w:rsidP="007932CF">
            <w:pPr>
              <w:spacing w:before="100" w:beforeAutospacing="1" w:after="100" w:afterAutospacing="1"/>
              <w:jc w:val="center"/>
              <w:rPr>
                <w:rFonts w:cs="Arial"/>
              </w:rPr>
            </w:pPr>
            <w:r w:rsidRPr="00D15675">
              <w:rPr>
                <w:rFonts w:cs="Arial"/>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1276" w:type="dxa"/>
            <w:vMerge/>
            <w:tcBorders>
              <w:left w:val="single" w:sz="4" w:space="0" w:color="000000"/>
              <w:right w:val="single" w:sz="4" w:space="0" w:color="000000"/>
            </w:tcBorders>
          </w:tcPr>
          <w:p w:rsidR="005C099C" w:rsidRPr="00031760" w:rsidRDefault="005C099C" w:rsidP="007932CF">
            <w:pPr>
              <w:spacing w:before="100" w:beforeAutospacing="1" w:after="100" w:afterAutospacing="1"/>
              <w:jc w:val="center"/>
              <w:rPr>
                <w:rFonts w:cs="Arial"/>
              </w:rPr>
            </w:pPr>
          </w:p>
        </w:tc>
        <w:tc>
          <w:tcPr>
            <w:tcW w:w="850" w:type="dxa"/>
            <w:vMerge/>
            <w:tcBorders>
              <w:left w:val="single" w:sz="4" w:space="0" w:color="000000"/>
              <w:right w:val="single" w:sz="4" w:space="0" w:color="000000"/>
            </w:tcBorders>
            <w:hideMark/>
          </w:tcPr>
          <w:p w:rsidR="005C099C" w:rsidRPr="00031760" w:rsidRDefault="005C099C" w:rsidP="007932CF">
            <w:pPr>
              <w:spacing w:before="100" w:beforeAutospacing="1" w:after="100" w:afterAutospacing="1"/>
              <w:jc w:val="center"/>
              <w:rPr>
                <w:rFonts w:cs="Arial"/>
              </w:rPr>
            </w:pPr>
          </w:p>
        </w:tc>
      </w:tr>
      <w:tr w:rsidR="005C099C" w:rsidRPr="00031760" w:rsidTr="005C099C">
        <w:tc>
          <w:tcPr>
            <w:tcW w:w="1984" w:type="dxa"/>
            <w:gridSpan w:val="2"/>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pStyle w:val="ConsPlusCell"/>
              <w:tabs>
                <w:tab w:val="left" w:pos="3234"/>
              </w:tabs>
              <w:spacing w:line="276" w:lineRule="auto"/>
              <w:rPr>
                <w:rFonts w:ascii="Times New Roman" w:hAnsi="Times New Roman" w:cs="Times New Roman"/>
                <w:sz w:val="16"/>
                <w:szCs w:val="16"/>
                <w:lang w:eastAsia="en-US"/>
              </w:rPr>
            </w:pPr>
            <w:r w:rsidRPr="005C099C">
              <w:rPr>
                <w:rFonts w:ascii="Times New Roman" w:hAnsi="Times New Roman" w:cs="Times New Roman"/>
                <w:sz w:val="16"/>
                <w:szCs w:val="16"/>
                <w:lang w:eastAsia="en-US"/>
              </w:rPr>
              <w:t xml:space="preserve">местные бюджеты </w:t>
            </w:r>
            <w:hyperlink w:anchor="Par384" w:history="1">
              <w:r w:rsidRPr="005C099C">
                <w:rPr>
                  <w:rStyle w:val="-"/>
                  <w:rFonts w:ascii="Times New Roman" w:hAnsi="Times New Roman" w:cs="Times New Roman"/>
                  <w:sz w:val="16"/>
                  <w:szCs w:val="16"/>
                  <w:lang w:eastAsia="en-US"/>
                </w:rPr>
                <w:t>&lt;*&gt;</w:t>
              </w:r>
            </w:hyperlink>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тыс. руб.</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155,00</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100,00</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D15675" w:rsidRDefault="005C099C" w:rsidP="007932CF">
            <w:pPr>
              <w:spacing w:before="100" w:beforeAutospacing="1" w:after="100" w:afterAutospacing="1"/>
              <w:jc w:val="center"/>
              <w:rPr>
                <w:rFonts w:cs="Arial"/>
              </w:rPr>
            </w:pPr>
            <w:r w:rsidRPr="00D15675">
              <w:rPr>
                <w:rFonts w:cs="Arial"/>
              </w:rPr>
              <w:t>68,00</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323,00</w:t>
            </w:r>
          </w:p>
        </w:tc>
        <w:tc>
          <w:tcPr>
            <w:tcW w:w="1276" w:type="dxa"/>
            <w:vMerge/>
            <w:tcBorders>
              <w:left w:val="single" w:sz="4" w:space="0" w:color="000000"/>
              <w:right w:val="single" w:sz="4" w:space="0" w:color="000000"/>
            </w:tcBorders>
          </w:tcPr>
          <w:p w:rsidR="005C099C" w:rsidRPr="00031760" w:rsidRDefault="005C099C" w:rsidP="007932CF">
            <w:pPr>
              <w:spacing w:before="100" w:beforeAutospacing="1" w:after="100" w:afterAutospacing="1"/>
              <w:jc w:val="center"/>
              <w:rPr>
                <w:rFonts w:cs="Arial"/>
              </w:rPr>
            </w:pPr>
          </w:p>
        </w:tc>
        <w:tc>
          <w:tcPr>
            <w:tcW w:w="850" w:type="dxa"/>
            <w:vMerge/>
            <w:tcBorders>
              <w:left w:val="single" w:sz="4" w:space="0" w:color="000000"/>
              <w:right w:val="single" w:sz="4" w:space="0" w:color="000000"/>
            </w:tcBorders>
            <w:hideMark/>
          </w:tcPr>
          <w:p w:rsidR="005C099C" w:rsidRPr="00031760" w:rsidRDefault="005C099C" w:rsidP="007932CF">
            <w:pPr>
              <w:spacing w:before="100" w:beforeAutospacing="1" w:after="100" w:afterAutospacing="1"/>
              <w:jc w:val="center"/>
              <w:rPr>
                <w:rFonts w:cs="Arial"/>
              </w:rPr>
            </w:pPr>
          </w:p>
        </w:tc>
      </w:tr>
      <w:tr w:rsidR="005C099C" w:rsidRPr="00031760" w:rsidTr="005C099C">
        <w:tc>
          <w:tcPr>
            <w:tcW w:w="1984" w:type="dxa"/>
            <w:gridSpan w:val="2"/>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rPr>
                <w:rFonts w:cs="Arial"/>
                <w:sz w:val="16"/>
                <w:szCs w:val="16"/>
              </w:rPr>
            </w:pPr>
            <w:r w:rsidRPr="005C099C">
              <w:rPr>
                <w:sz w:val="16"/>
                <w:szCs w:val="16"/>
                <w:lang w:eastAsia="en-US"/>
              </w:rPr>
              <w:t xml:space="preserve">внебюджетные источники </w:t>
            </w:r>
            <w:hyperlink w:anchor="Par384" w:history="1">
              <w:r w:rsidRPr="005C099C">
                <w:rPr>
                  <w:rStyle w:val="-"/>
                  <w:sz w:val="16"/>
                  <w:szCs w:val="16"/>
                  <w:lang w:eastAsia="en-US"/>
                </w:rPr>
                <w:t>&lt;*&gt;</w:t>
              </w:r>
            </w:hyperlink>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sz w:val="16"/>
                <w:szCs w:val="16"/>
              </w:rPr>
            </w:pPr>
            <w:r w:rsidRPr="005C099C">
              <w:rPr>
                <w:sz w:val="16"/>
                <w:szCs w:val="16"/>
              </w:rPr>
              <w:t>-</w:t>
            </w:r>
          </w:p>
        </w:tc>
        <w:tc>
          <w:tcPr>
            <w:tcW w:w="708"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568" w:type="dxa"/>
            <w:tcBorders>
              <w:top w:val="single" w:sz="4" w:space="0" w:color="000000"/>
              <w:left w:val="single" w:sz="4" w:space="0" w:color="000000"/>
              <w:bottom w:val="single" w:sz="4" w:space="0" w:color="000000"/>
              <w:right w:val="single" w:sz="4" w:space="0" w:color="000000"/>
            </w:tcBorders>
            <w:hideMark/>
          </w:tcPr>
          <w:p w:rsidR="005C099C" w:rsidRPr="00D15675" w:rsidRDefault="005C099C" w:rsidP="007932CF">
            <w:pPr>
              <w:spacing w:before="100" w:beforeAutospacing="1" w:after="100" w:afterAutospacing="1"/>
              <w:jc w:val="center"/>
              <w:rPr>
                <w:rFonts w:cs="Arial"/>
              </w:rPr>
            </w:pPr>
            <w:r w:rsidRPr="00D15675">
              <w:rPr>
                <w:rFonts w:cs="Arial"/>
              </w:rPr>
              <w:t>-</w:t>
            </w:r>
          </w:p>
        </w:tc>
        <w:tc>
          <w:tcPr>
            <w:tcW w:w="709" w:type="dxa"/>
            <w:tcBorders>
              <w:top w:val="single" w:sz="4" w:space="0" w:color="000000"/>
              <w:left w:val="single" w:sz="4" w:space="0" w:color="000000"/>
              <w:bottom w:val="single" w:sz="4" w:space="0" w:color="000000"/>
              <w:right w:val="single" w:sz="4" w:space="0" w:color="000000"/>
            </w:tcBorders>
            <w:hideMark/>
          </w:tcPr>
          <w:p w:rsidR="005C099C" w:rsidRPr="005C099C" w:rsidRDefault="005C099C" w:rsidP="007932CF">
            <w:pPr>
              <w:spacing w:before="100" w:beforeAutospacing="1" w:after="100" w:afterAutospacing="1"/>
              <w:jc w:val="center"/>
              <w:rPr>
                <w:rFonts w:cs="Arial"/>
                <w:sz w:val="16"/>
                <w:szCs w:val="16"/>
              </w:rPr>
            </w:pPr>
            <w:r w:rsidRPr="005C099C">
              <w:rPr>
                <w:rFonts w:cs="Arial"/>
                <w:sz w:val="16"/>
                <w:szCs w:val="16"/>
              </w:rPr>
              <w:t>-</w:t>
            </w:r>
          </w:p>
        </w:tc>
        <w:tc>
          <w:tcPr>
            <w:tcW w:w="1276" w:type="dxa"/>
            <w:vMerge/>
            <w:tcBorders>
              <w:left w:val="single" w:sz="4" w:space="0" w:color="000000"/>
              <w:bottom w:val="single" w:sz="4" w:space="0" w:color="000000"/>
              <w:right w:val="single" w:sz="4" w:space="0" w:color="000000"/>
            </w:tcBorders>
          </w:tcPr>
          <w:p w:rsidR="005C099C" w:rsidRPr="00031760" w:rsidRDefault="005C099C" w:rsidP="007932CF">
            <w:pPr>
              <w:spacing w:before="100" w:beforeAutospacing="1" w:after="100" w:afterAutospacing="1"/>
              <w:jc w:val="center"/>
              <w:rPr>
                <w:rFonts w:cs="Arial"/>
              </w:rPr>
            </w:pPr>
          </w:p>
        </w:tc>
        <w:tc>
          <w:tcPr>
            <w:tcW w:w="850" w:type="dxa"/>
            <w:vMerge/>
            <w:tcBorders>
              <w:left w:val="single" w:sz="4" w:space="0" w:color="000000"/>
              <w:bottom w:val="single" w:sz="4" w:space="0" w:color="000000"/>
              <w:right w:val="single" w:sz="4" w:space="0" w:color="000000"/>
            </w:tcBorders>
            <w:hideMark/>
          </w:tcPr>
          <w:p w:rsidR="005C099C" w:rsidRPr="00031760" w:rsidRDefault="005C099C" w:rsidP="007932CF">
            <w:pPr>
              <w:spacing w:before="100" w:beforeAutospacing="1" w:after="100" w:afterAutospacing="1"/>
              <w:jc w:val="center"/>
              <w:rPr>
                <w:rFonts w:cs="Arial"/>
              </w:rPr>
            </w:pPr>
          </w:p>
        </w:tc>
      </w:tr>
    </w:tbl>
    <w:p w:rsidR="005C099C" w:rsidRPr="00031760" w:rsidRDefault="005C099C" w:rsidP="005C099C">
      <w:pPr>
        <w:rPr>
          <w:rFonts w:cs="Arial"/>
        </w:rPr>
      </w:pPr>
    </w:p>
    <w:p w:rsidR="005C099C" w:rsidRPr="005C099C" w:rsidRDefault="005C099C" w:rsidP="005C099C">
      <w:pPr>
        <w:pStyle w:val="ConsPlusNormal"/>
        <w:tabs>
          <w:tab w:val="left" w:pos="3234"/>
        </w:tabs>
        <w:ind w:firstLine="540"/>
        <w:rPr>
          <w:rFonts w:ascii="Times New Roman" w:hAnsi="Times New Roman" w:cs="Times New Roman"/>
          <w:sz w:val="22"/>
          <w:szCs w:val="22"/>
        </w:rPr>
      </w:pPr>
      <w:r w:rsidRPr="005C099C">
        <w:rPr>
          <w:sz w:val="22"/>
          <w:szCs w:val="22"/>
        </w:rPr>
        <w:t> </w:t>
      </w:r>
      <w:r w:rsidRPr="005C099C">
        <w:rPr>
          <w:rFonts w:ascii="Times New Roman" w:hAnsi="Times New Roman" w:cs="Times New Roman"/>
          <w:sz w:val="22"/>
          <w:szCs w:val="22"/>
        </w:rPr>
        <w:t>&lt;*&gt; Указываются прогнозные значения.</w:t>
      </w:r>
    </w:p>
    <w:p w:rsidR="005C099C" w:rsidRPr="005C099C" w:rsidRDefault="005C099C" w:rsidP="005C099C">
      <w:pPr>
        <w:tabs>
          <w:tab w:val="left" w:pos="3234"/>
        </w:tabs>
        <w:spacing w:after="3" w:line="247" w:lineRule="auto"/>
        <w:ind w:left="-15" w:firstLine="532"/>
        <w:rPr>
          <w:sz w:val="22"/>
          <w:szCs w:val="22"/>
        </w:rPr>
      </w:pPr>
      <w:r w:rsidRPr="005C099C">
        <w:rPr>
          <w:sz w:val="22"/>
          <w:szCs w:val="22"/>
        </w:rPr>
        <w:t xml:space="preserve">&lt;1&gt; До присвоения кода бюджетной классификации (на принимаемые расходные обязательства) указываются реквизиты нормативного правового акта о выделении средств бюджета Чановского района на реализацию мероприятий Муниципальной программы. </w:t>
      </w:r>
    </w:p>
    <w:p w:rsidR="005C099C" w:rsidRPr="005C099C" w:rsidRDefault="005C099C" w:rsidP="005C099C">
      <w:pPr>
        <w:tabs>
          <w:tab w:val="left" w:pos="3234"/>
        </w:tabs>
        <w:spacing w:after="3" w:line="247" w:lineRule="auto"/>
        <w:ind w:left="-15" w:firstLine="532"/>
        <w:rPr>
          <w:sz w:val="22"/>
          <w:szCs w:val="22"/>
        </w:rPr>
      </w:pPr>
      <w:r w:rsidRPr="005C099C">
        <w:rPr>
          <w:sz w:val="22"/>
          <w:szCs w:val="22"/>
        </w:rPr>
        <w:t xml:space="preserve">&lt;2&gt; При представлении Муниципальной программы на рассмотрение утверждение приводятся действующие коды бюджетной классификации. </w:t>
      </w:r>
    </w:p>
    <w:p w:rsidR="00F60C99" w:rsidRPr="001617EF" w:rsidRDefault="00F60C99" w:rsidP="00D45B44">
      <w:pPr>
        <w:pStyle w:val="aff0"/>
        <w:rPr>
          <w:sz w:val="20"/>
          <w:szCs w:val="20"/>
        </w:rPr>
      </w:pPr>
    </w:p>
    <w:p w:rsidR="005C099C" w:rsidRPr="005C099C" w:rsidRDefault="005C099C" w:rsidP="005C099C">
      <w:pPr>
        <w:jc w:val="right"/>
        <w:rPr>
          <w:sz w:val="22"/>
          <w:szCs w:val="22"/>
        </w:rPr>
      </w:pPr>
      <w:r w:rsidRPr="005C099C">
        <w:rPr>
          <w:sz w:val="22"/>
          <w:szCs w:val="22"/>
        </w:rPr>
        <w:t>Приложение № 3</w:t>
      </w:r>
    </w:p>
    <w:p w:rsidR="005C099C" w:rsidRPr="005C099C" w:rsidRDefault="005C099C" w:rsidP="005C099C">
      <w:pPr>
        <w:ind w:firstLine="540"/>
        <w:jc w:val="right"/>
        <w:rPr>
          <w:sz w:val="22"/>
          <w:szCs w:val="22"/>
        </w:rPr>
      </w:pPr>
      <w:r w:rsidRPr="005C099C">
        <w:rPr>
          <w:sz w:val="22"/>
          <w:szCs w:val="22"/>
        </w:rPr>
        <w:t xml:space="preserve">к муниципальной программе </w:t>
      </w:r>
    </w:p>
    <w:p w:rsidR="005C099C" w:rsidRPr="005C099C" w:rsidRDefault="005C099C" w:rsidP="005C099C">
      <w:pPr>
        <w:ind w:firstLine="540"/>
        <w:jc w:val="right"/>
        <w:rPr>
          <w:rFonts w:cs="Arial"/>
          <w:sz w:val="22"/>
          <w:szCs w:val="22"/>
        </w:rPr>
      </w:pPr>
      <w:r w:rsidRPr="005C099C">
        <w:rPr>
          <w:rFonts w:cs="Arial"/>
          <w:sz w:val="22"/>
          <w:szCs w:val="22"/>
        </w:rPr>
        <w:t xml:space="preserve">«Развитие архивного дела в Чановском районе </w:t>
      </w:r>
    </w:p>
    <w:p w:rsidR="005C099C" w:rsidRPr="005C099C" w:rsidRDefault="005C099C" w:rsidP="005C099C">
      <w:pPr>
        <w:jc w:val="right"/>
        <w:rPr>
          <w:sz w:val="22"/>
          <w:szCs w:val="22"/>
        </w:rPr>
      </w:pPr>
      <w:r w:rsidRPr="005C099C">
        <w:rPr>
          <w:rFonts w:cs="Arial"/>
          <w:sz w:val="22"/>
          <w:szCs w:val="22"/>
        </w:rPr>
        <w:t>Новосибирской области на 2025-2027 годы»</w:t>
      </w:r>
    </w:p>
    <w:p w:rsidR="005C099C" w:rsidRPr="00031760" w:rsidRDefault="005C099C" w:rsidP="005C099C">
      <w:pPr>
        <w:autoSpaceDE w:val="0"/>
        <w:autoSpaceDN w:val="0"/>
        <w:jc w:val="right"/>
      </w:pPr>
    </w:p>
    <w:p w:rsidR="005C099C" w:rsidRPr="00031760" w:rsidRDefault="005C099C" w:rsidP="005C099C">
      <w:pPr>
        <w:widowControl w:val="0"/>
        <w:autoSpaceDE w:val="0"/>
        <w:autoSpaceDN w:val="0"/>
        <w:adjustRightInd w:val="0"/>
      </w:pPr>
      <w:r w:rsidRPr="00031760">
        <w:rPr>
          <w:rFonts w:cs="Arial"/>
        </w:rPr>
        <w:t> </w:t>
      </w:r>
    </w:p>
    <w:p w:rsidR="005C099C" w:rsidRPr="005C099C" w:rsidRDefault="005C099C" w:rsidP="005C099C">
      <w:pPr>
        <w:widowControl w:val="0"/>
        <w:autoSpaceDE w:val="0"/>
        <w:autoSpaceDN w:val="0"/>
        <w:adjustRightInd w:val="0"/>
        <w:jc w:val="center"/>
        <w:rPr>
          <w:b/>
          <w:sz w:val="24"/>
          <w:szCs w:val="24"/>
        </w:rPr>
      </w:pPr>
      <w:bookmarkStart w:id="132" w:name="Par465"/>
      <w:bookmarkEnd w:id="132"/>
      <w:r w:rsidRPr="005C099C">
        <w:rPr>
          <w:rFonts w:cs="Arial"/>
          <w:b/>
          <w:sz w:val="24"/>
          <w:szCs w:val="24"/>
        </w:rPr>
        <w:t>СВОДНЫЕ ФИНАНСОВЫЕ ЗАТРАТЫ</w:t>
      </w:r>
    </w:p>
    <w:p w:rsidR="005C099C" w:rsidRPr="005C099C" w:rsidRDefault="005C099C" w:rsidP="005C099C">
      <w:pPr>
        <w:jc w:val="center"/>
        <w:rPr>
          <w:rFonts w:cs="Arial"/>
          <w:b/>
          <w:sz w:val="24"/>
          <w:szCs w:val="24"/>
        </w:rPr>
      </w:pPr>
      <w:r w:rsidRPr="005C099C">
        <w:rPr>
          <w:rFonts w:cs="Arial"/>
          <w:b/>
          <w:sz w:val="24"/>
          <w:szCs w:val="24"/>
        </w:rPr>
        <w:t>муниципальной программы «Развитие архивного дела в Чановском районе Новосибирской области на 2025-2027 годы»</w:t>
      </w:r>
    </w:p>
    <w:p w:rsidR="005C099C" w:rsidRPr="006423A1" w:rsidRDefault="005C099C" w:rsidP="005C099C">
      <w:pPr>
        <w:widowControl w:val="0"/>
        <w:autoSpaceDE w:val="0"/>
        <w:autoSpaceDN w:val="0"/>
        <w:adjustRightInd w:val="0"/>
        <w:jc w:val="center"/>
        <w:rPr>
          <w:rFonts w:cs="Arial"/>
          <w:b/>
        </w:rPr>
      </w:pPr>
    </w:p>
    <w:tbl>
      <w:tblPr>
        <w:tblW w:w="7939" w:type="dxa"/>
        <w:tblInd w:w="-67" w:type="dxa"/>
        <w:tblLayout w:type="fixed"/>
        <w:tblCellMar>
          <w:left w:w="75" w:type="dxa"/>
          <w:right w:w="75" w:type="dxa"/>
        </w:tblCellMar>
        <w:tblLook w:val="04A0"/>
      </w:tblPr>
      <w:tblGrid>
        <w:gridCol w:w="2694"/>
        <w:gridCol w:w="850"/>
        <w:gridCol w:w="993"/>
        <w:gridCol w:w="992"/>
        <w:gridCol w:w="992"/>
        <w:gridCol w:w="1418"/>
      </w:tblGrid>
      <w:tr w:rsidR="005C099C" w:rsidRPr="006423A1" w:rsidTr="005C099C">
        <w:trPr>
          <w:trHeight w:val="186"/>
        </w:trPr>
        <w:tc>
          <w:tcPr>
            <w:tcW w:w="2694" w:type="dxa"/>
            <w:vMerge w:val="restart"/>
            <w:tcBorders>
              <w:top w:val="single" w:sz="4" w:space="0" w:color="auto"/>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spacing w:before="100" w:beforeAutospacing="1" w:after="100" w:afterAutospacing="1"/>
              <w:jc w:val="center"/>
            </w:pPr>
            <w:r>
              <w:rPr>
                <w:rFonts w:cs="Arial"/>
              </w:rPr>
              <w:t>Наименование</w:t>
            </w:r>
          </w:p>
        </w:tc>
        <w:tc>
          <w:tcPr>
            <w:tcW w:w="3827" w:type="dxa"/>
            <w:gridSpan w:val="4"/>
            <w:tcBorders>
              <w:top w:val="single" w:sz="4" w:space="0" w:color="auto"/>
              <w:left w:val="single" w:sz="4" w:space="0" w:color="auto"/>
              <w:bottom w:val="single" w:sz="4" w:space="0" w:color="auto"/>
              <w:right w:val="single" w:sz="4" w:space="0" w:color="auto"/>
            </w:tcBorders>
            <w:hideMark/>
          </w:tcPr>
          <w:p w:rsidR="005C099C" w:rsidRDefault="005C099C" w:rsidP="007932CF">
            <w:pPr>
              <w:widowControl w:val="0"/>
              <w:autoSpaceDE w:val="0"/>
              <w:autoSpaceDN w:val="0"/>
              <w:adjustRightInd w:val="0"/>
              <w:jc w:val="center"/>
              <w:rPr>
                <w:rFonts w:cs="Arial"/>
              </w:rPr>
            </w:pPr>
            <w:r w:rsidRPr="006423A1">
              <w:rPr>
                <w:rFonts w:cs="Arial"/>
              </w:rPr>
              <w:t>Финансовые затраты, тыс. рублей</w:t>
            </w:r>
          </w:p>
          <w:p w:rsidR="005C099C" w:rsidRPr="006423A1" w:rsidRDefault="005C099C" w:rsidP="007932CF">
            <w:pPr>
              <w:widowControl w:val="0"/>
              <w:autoSpaceDE w:val="0"/>
              <w:autoSpaceDN w:val="0"/>
              <w:adjustRightInd w:val="0"/>
              <w:jc w:val="center"/>
            </w:pPr>
            <w:r w:rsidRPr="006423A1">
              <w:rPr>
                <w:rFonts w:cs="Arial"/>
              </w:rPr>
              <w:t>(в ценах 202</w:t>
            </w:r>
            <w:r>
              <w:rPr>
                <w:rFonts w:cs="Arial"/>
              </w:rPr>
              <w:t>4</w:t>
            </w:r>
            <w:r w:rsidRPr="006423A1">
              <w:rPr>
                <w:rFonts w:cs="Arial"/>
              </w:rPr>
              <w:t xml:space="preserve"> г.)</w:t>
            </w:r>
          </w:p>
        </w:tc>
        <w:tc>
          <w:tcPr>
            <w:tcW w:w="1418" w:type="dxa"/>
            <w:vMerge w:val="restart"/>
            <w:tcBorders>
              <w:top w:val="single" w:sz="4" w:space="0" w:color="auto"/>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spacing w:before="100" w:beforeAutospacing="1" w:after="100" w:afterAutospacing="1"/>
              <w:ind w:left="-75" w:right="-75"/>
              <w:jc w:val="center"/>
            </w:pPr>
            <w:r w:rsidRPr="006423A1">
              <w:rPr>
                <w:rFonts w:cs="Arial"/>
              </w:rPr>
              <w:t>Примечание</w:t>
            </w:r>
          </w:p>
          <w:p w:rsidR="005C099C" w:rsidRPr="006423A1" w:rsidRDefault="005C099C" w:rsidP="007932CF"/>
        </w:tc>
      </w:tr>
      <w:tr w:rsidR="005C099C" w:rsidRPr="006423A1" w:rsidTr="005C099C">
        <w:trPr>
          <w:trHeight w:val="360"/>
        </w:trPr>
        <w:tc>
          <w:tcPr>
            <w:tcW w:w="2694" w:type="dxa"/>
            <w:vMerge/>
            <w:tcBorders>
              <w:top w:val="single" w:sz="4" w:space="0" w:color="auto"/>
              <w:left w:val="single" w:sz="4" w:space="0" w:color="auto"/>
              <w:bottom w:val="single" w:sz="4" w:space="0" w:color="auto"/>
              <w:right w:val="single" w:sz="4" w:space="0" w:color="auto"/>
            </w:tcBorders>
            <w:vAlign w:val="center"/>
            <w:hideMark/>
          </w:tcPr>
          <w:p w:rsidR="005C099C" w:rsidRPr="006423A1" w:rsidRDefault="005C099C" w:rsidP="007932CF"/>
        </w:tc>
        <w:tc>
          <w:tcPr>
            <w:tcW w:w="850" w:type="dxa"/>
            <w:vMerge w:val="restart"/>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spacing w:before="100" w:beforeAutospacing="1" w:after="100" w:afterAutospacing="1"/>
              <w:jc w:val="center"/>
            </w:pPr>
            <w:r w:rsidRPr="006423A1">
              <w:rPr>
                <w:rFonts w:cs="Arial"/>
              </w:rPr>
              <w:t>всего</w:t>
            </w:r>
          </w:p>
        </w:tc>
        <w:tc>
          <w:tcPr>
            <w:tcW w:w="2977" w:type="dxa"/>
            <w:gridSpan w:val="3"/>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spacing w:before="100" w:beforeAutospacing="1" w:after="100" w:afterAutospacing="1"/>
              <w:jc w:val="center"/>
              <w:rPr>
                <w:rFonts w:cs="Arial"/>
              </w:rPr>
            </w:pPr>
            <w:r w:rsidRPr="006423A1">
              <w:rPr>
                <w:rFonts w:cs="Arial"/>
              </w:rPr>
              <w:t>в том числе по годам</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C099C" w:rsidRPr="006423A1" w:rsidRDefault="005C099C" w:rsidP="007932CF"/>
        </w:tc>
      </w:tr>
      <w:tr w:rsidR="005C099C" w:rsidRPr="006423A1" w:rsidTr="005C099C">
        <w:tc>
          <w:tcPr>
            <w:tcW w:w="2694" w:type="dxa"/>
            <w:vMerge/>
            <w:tcBorders>
              <w:top w:val="single" w:sz="4" w:space="0" w:color="auto"/>
              <w:left w:val="single" w:sz="4" w:space="0" w:color="auto"/>
              <w:bottom w:val="single" w:sz="4" w:space="0" w:color="auto"/>
              <w:right w:val="single" w:sz="4" w:space="0" w:color="auto"/>
            </w:tcBorders>
            <w:vAlign w:val="center"/>
            <w:hideMark/>
          </w:tcPr>
          <w:p w:rsidR="005C099C" w:rsidRPr="006423A1" w:rsidRDefault="005C099C" w:rsidP="007932CF"/>
        </w:tc>
        <w:tc>
          <w:tcPr>
            <w:tcW w:w="850" w:type="dxa"/>
            <w:vMerge/>
            <w:tcBorders>
              <w:top w:val="nil"/>
              <w:left w:val="single" w:sz="4" w:space="0" w:color="auto"/>
              <w:bottom w:val="single" w:sz="4" w:space="0" w:color="auto"/>
              <w:right w:val="single" w:sz="4" w:space="0" w:color="auto"/>
            </w:tcBorders>
            <w:vAlign w:val="center"/>
            <w:hideMark/>
          </w:tcPr>
          <w:p w:rsidR="005C099C" w:rsidRPr="006423A1" w:rsidRDefault="005C099C" w:rsidP="007932CF"/>
        </w:tc>
        <w:tc>
          <w:tcPr>
            <w:tcW w:w="993" w:type="dxa"/>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jc w:val="center"/>
              <w:rPr>
                <w:rFonts w:cs="Arial"/>
              </w:rPr>
            </w:pPr>
            <w:r w:rsidRPr="006423A1">
              <w:rPr>
                <w:rFonts w:cs="Arial"/>
              </w:rPr>
              <w:t>202</w:t>
            </w:r>
            <w:r>
              <w:rPr>
                <w:rFonts w:cs="Arial"/>
              </w:rPr>
              <w:t>5</w:t>
            </w:r>
          </w:p>
          <w:p w:rsidR="005C099C" w:rsidRPr="006423A1" w:rsidRDefault="005C099C" w:rsidP="007932CF">
            <w:pPr>
              <w:widowControl w:val="0"/>
              <w:autoSpaceDE w:val="0"/>
              <w:autoSpaceDN w:val="0"/>
              <w:adjustRightInd w:val="0"/>
              <w:jc w:val="center"/>
              <w:rPr>
                <w:rFonts w:cs="Arial"/>
              </w:rPr>
            </w:pPr>
            <w:r w:rsidRPr="006423A1">
              <w:rPr>
                <w:rFonts w:cs="Arial"/>
              </w:rPr>
              <w:t xml:space="preserve"> год</w:t>
            </w:r>
          </w:p>
        </w:tc>
        <w:tc>
          <w:tcPr>
            <w:tcW w:w="992" w:type="dxa"/>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jc w:val="center"/>
              <w:rPr>
                <w:rFonts w:cs="Arial"/>
              </w:rPr>
            </w:pPr>
            <w:r w:rsidRPr="006423A1">
              <w:rPr>
                <w:rFonts w:cs="Arial"/>
              </w:rPr>
              <w:t>202</w:t>
            </w:r>
            <w:r>
              <w:rPr>
                <w:rFonts w:cs="Arial"/>
              </w:rPr>
              <w:t>6</w:t>
            </w:r>
            <w:r w:rsidRPr="006423A1">
              <w:rPr>
                <w:rFonts w:cs="Arial"/>
              </w:rPr>
              <w:t xml:space="preserve"> </w:t>
            </w:r>
          </w:p>
          <w:p w:rsidR="005C099C" w:rsidRPr="006423A1" w:rsidRDefault="005C099C" w:rsidP="007932CF">
            <w:pPr>
              <w:widowControl w:val="0"/>
              <w:autoSpaceDE w:val="0"/>
              <w:autoSpaceDN w:val="0"/>
              <w:adjustRightInd w:val="0"/>
              <w:jc w:val="center"/>
            </w:pPr>
            <w:r w:rsidRPr="006423A1">
              <w:rPr>
                <w:rFonts w:cs="Arial"/>
              </w:rPr>
              <w:t>год</w:t>
            </w:r>
          </w:p>
        </w:tc>
        <w:tc>
          <w:tcPr>
            <w:tcW w:w="992" w:type="dxa"/>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jc w:val="center"/>
              <w:rPr>
                <w:rFonts w:cs="Arial"/>
              </w:rPr>
            </w:pPr>
            <w:r w:rsidRPr="006423A1">
              <w:rPr>
                <w:rFonts w:cs="Arial"/>
              </w:rPr>
              <w:t>202</w:t>
            </w:r>
            <w:r>
              <w:rPr>
                <w:rFonts w:cs="Arial"/>
              </w:rPr>
              <w:t>7</w:t>
            </w:r>
            <w:r w:rsidRPr="006423A1">
              <w:rPr>
                <w:rFonts w:cs="Arial"/>
              </w:rPr>
              <w:t xml:space="preserve"> </w:t>
            </w:r>
          </w:p>
          <w:p w:rsidR="005C099C" w:rsidRPr="006423A1" w:rsidRDefault="005C099C" w:rsidP="007932CF">
            <w:pPr>
              <w:widowControl w:val="0"/>
              <w:autoSpaceDE w:val="0"/>
              <w:autoSpaceDN w:val="0"/>
              <w:adjustRightInd w:val="0"/>
              <w:jc w:val="center"/>
            </w:pPr>
            <w:r w:rsidRPr="006423A1">
              <w:rPr>
                <w:rFonts w:cs="Arial"/>
              </w:rPr>
              <w:t>год</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C099C" w:rsidRPr="006423A1" w:rsidRDefault="005C099C" w:rsidP="007932CF"/>
        </w:tc>
      </w:tr>
      <w:tr w:rsidR="005C099C" w:rsidRPr="006423A1" w:rsidTr="005C099C">
        <w:tc>
          <w:tcPr>
            <w:tcW w:w="2694" w:type="dxa"/>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spacing w:before="100" w:beforeAutospacing="1" w:after="100" w:afterAutospacing="1"/>
              <w:jc w:val="center"/>
            </w:pPr>
            <w:r w:rsidRPr="006423A1">
              <w:rPr>
                <w:rFonts w:cs="Arial"/>
              </w:rPr>
              <w:t>1</w:t>
            </w:r>
          </w:p>
        </w:tc>
        <w:tc>
          <w:tcPr>
            <w:tcW w:w="850" w:type="dxa"/>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spacing w:before="100" w:beforeAutospacing="1" w:after="100" w:afterAutospacing="1"/>
              <w:jc w:val="center"/>
            </w:pPr>
            <w:r w:rsidRPr="006423A1">
              <w:rPr>
                <w:rFonts w:cs="Arial"/>
              </w:rPr>
              <w:t>2</w:t>
            </w:r>
          </w:p>
        </w:tc>
        <w:tc>
          <w:tcPr>
            <w:tcW w:w="993" w:type="dxa"/>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spacing w:before="100" w:beforeAutospacing="1" w:after="100" w:afterAutospacing="1"/>
              <w:jc w:val="center"/>
            </w:pPr>
            <w:r w:rsidRPr="006423A1">
              <w:rPr>
                <w:rFonts w:cs="Arial"/>
              </w:rPr>
              <w:t>3</w:t>
            </w:r>
          </w:p>
        </w:tc>
        <w:tc>
          <w:tcPr>
            <w:tcW w:w="992" w:type="dxa"/>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spacing w:before="100" w:beforeAutospacing="1" w:after="100" w:afterAutospacing="1"/>
              <w:jc w:val="center"/>
            </w:pPr>
            <w:r w:rsidRPr="006423A1">
              <w:rPr>
                <w:rFonts w:cs="Arial"/>
              </w:rPr>
              <w:t>4</w:t>
            </w:r>
          </w:p>
        </w:tc>
        <w:tc>
          <w:tcPr>
            <w:tcW w:w="992" w:type="dxa"/>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spacing w:before="100" w:beforeAutospacing="1" w:after="100" w:afterAutospacing="1"/>
              <w:jc w:val="center"/>
            </w:pPr>
            <w:r w:rsidRPr="006423A1">
              <w:rPr>
                <w:rFonts w:cs="Arial"/>
              </w:rPr>
              <w:t>5</w:t>
            </w:r>
          </w:p>
        </w:tc>
        <w:tc>
          <w:tcPr>
            <w:tcW w:w="1418" w:type="dxa"/>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spacing w:before="100" w:beforeAutospacing="1" w:after="100" w:afterAutospacing="1"/>
              <w:jc w:val="center"/>
            </w:pPr>
            <w:r w:rsidRPr="006423A1">
              <w:rPr>
                <w:rFonts w:cs="Arial"/>
              </w:rPr>
              <w:t>6</w:t>
            </w:r>
          </w:p>
        </w:tc>
      </w:tr>
      <w:tr w:rsidR="005C099C" w:rsidRPr="006423A1" w:rsidTr="005C099C">
        <w:trPr>
          <w:trHeight w:val="360"/>
        </w:trPr>
        <w:tc>
          <w:tcPr>
            <w:tcW w:w="7939" w:type="dxa"/>
            <w:gridSpan w:val="6"/>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spacing w:before="100" w:beforeAutospacing="1" w:after="100" w:afterAutospacing="1"/>
            </w:pPr>
            <w:r w:rsidRPr="006423A1">
              <w:rPr>
                <w:rFonts w:cs="Arial"/>
              </w:rPr>
              <w:t xml:space="preserve"> Администрация Чановского района Новосибирской области</w:t>
            </w:r>
          </w:p>
        </w:tc>
      </w:tr>
      <w:tr w:rsidR="005C099C" w:rsidRPr="006423A1" w:rsidTr="005C099C">
        <w:trPr>
          <w:trHeight w:val="1453"/>
        </w:trPr>
        <w:tc>
          <w:tcPr>
            <w:tcW w:w="2694" w:type="dxa"/>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pPr>
            <w:r w:rsidRPr="006423A1">
              <w:rPr>
                <w:rFonts w:cs="Arial"/>
              </w:rPr>
              <w:t xml:space="preserve">Всего финансовых затрат, </w:t>
            </w:r>
          </w:p>
          <w:p w:rsidR="005C099C" w:rsidRPr="006423A1" w:rsidRDefault="005C099C" w:rsidP="007932CF">
            <w:pPr>
              <w:widowControl w:val="0"/>
              <w:autoSpaceDE w:val="0"/>
              <w:autoSpaceDN w:val="0"/>
              <w:adjustRightInd w:val="0"/>
            </w:pPr>
            <w:r w:rsidRPr="006423A1">
              <w:rPr>
                <w:rFonts w:cs="Arial"/>
              </w:rPr>
              <w:t xml:space="preserve">в том числе из: </w:t>
            </w:r>
          </w:p>
          <w:p w:rsidR="005C099C" w:rsidRPr="006423A1" w:rsidRDefault="005C099C" w:rsidP="007932CF">
            <w:pPr>
              <w:widowControl w:val="0"/>
              <w:autoSpaceDE w:val="0"/>
              <w:autoSpaceDN w:val="0"/>
              <w:adjustRightInd w:val="0"/>
              <w:rPr>
                <w:rFonts w:cs="Arial"/>
              </w:rPr>
            </w:pPr>
            <w:r w:rsidRPr="006423A1">
              <w:rPr>
                <w:rFonts w:cs="Arial"/>
              </w:rPr>
              <w:t xml:space="preserve">областного бюджета </w:t>
            </w:r>
          </w:p>
          <w:p w:rsidR="005C099C" w:rsidRPr="006423A1" w:rsidRDefault="005C099C" w:rsidP="007932CF">
            <w:pPr>
              <w:widowControl w:val="0"/>
              <w:autoSpaceDE w:val="0"/>
              <w:autoSpaceDN w:val="0"/>
              <w:adjustRightInd w:val="0"/>
            </w:pPr>
          </w:p>
          <w:p w:rsidR="005C099C" w:rsidRPr="006423A1" w:rsidRDefault="005C099C" w:rsidP="007932CF">
            <w:pPr>
              <w:widowControl w:val="0"/>
              <w:autoSpaceDE w:val="0"/>
              <w:autoSpaceDN w:val="0"/>
              <w:adjustRightInd w:val="0"/>
              <w:rPr>
                <w:rFonts w:cs="Arial"/>
              </w:rPr>
            </w:pPr>
            <w:r w:rsidRPr="006423A1">
              <w:rPr>
                <w:rFonts w:cs="Arial"/>
              </w:rPr>
              <w:t xml:space="preserve">местных бюджетов </w:t>
            </w:r>
            <w:hyperlink r:id="rId96" w:anchor="Par572" w:history="1">
              <w:r w:rsidRPr="006423A1">
                <w:rPr>
                  <w:rStyle w:val="afb"/>
                </w:rPr>
                <w:t>&lt;*&gt;</w:t>
              </w:r>
            </w:hyperlink>
            <w:r w:rsidRPr="006423A1">
              <w:rPr>
                <w:rFonts w:cs="Arial"/>
              </w:rPr>
              <w:t xml:space="preserve"> </w:t>
            </w:r>
          </w:p>
          <w:p w:rsidR="005C099C" w:rsidRPr="006423A1" w:rsidRDefault="005C099C" w:rsidP="007932CF">
            <w:pPr>
              <w:widowControl w:val="0"/>
              <w:autoSpaceDE w:val="0"/>
              <w:autoSpaceDN w:val="0"/>
              <w:adjustRightInd w:val="0"/>
              <w:rPr>
                <w:rFonts w:cs="Arial"/>
              </w:rPr>
            </w:pPr>
          </w:p>
          <w:p w:rsidR="005C099C" w:rsidRPr="006423A1" w:rsidRDefault="005C099C" w:rsidP="007932CF">
            <w:pPr>
              <w:widowControl w:val="0"/>
              <w:autoSpaceDE w:val="0"/>
              <w:autoSpaceDN w:val="0"/>
              <w:adjustRightInd w:val="0"/>
            </w:pPr>
            <w:r w:rsidRPr="006423A1">
              <w:rPr>
                <w:rFonts w:cs="Arial"/>
              </w:rPr>
              <w:t xml:space="preserve">внебюджетных источников </w:t>
            </w:r>
            <w:hyperlink r:id="rId97" w:anchor="Par572" w:history="1">
              <w:r w:rsidRPr="006423A1">
                <w:rPr>
                  <w:rStyle w:val="afb"/>
                </w:rPr>
                <w:t>&lt;*&gt;</w:t>
              </w:r>
            </w:hyperlink>
          </w:p>
        </w:tc>
        <w:tc>
          <w:tcPr>
            <w:tcW w:w="850" w:type="dxa"/>
            <w:tcBorders>
              <w:top w:val="nil"/>
              <w:left w:val="single" w:sz="4" w:space="0" w:color="auto"/>
              <w:bottom w:val="single" w:sz="4" w:space="0" w:color="auto"/>
              <w:right w:val="single" w:sz="4" w:space="0" w:color="auto"/>
            </w:tcBorders>
            <w:hideMark/>
          </w:tcPr>
          <w:p w:rsidR="005C099C" w:rsidRDefault="005C099C" w:rsidP="007932CF">
            <w:pPr>
              <w:widowControl w:val="0"/>
              <w:autoSpaceDE w:val="0"/>
              <w:autoSpaceDN w:val="0"/>
              <w:adjustRightInd w:val="0"/>
              <w:jc w:val="center"/>
              <w:rPr>
                <w:rFonts w:cs="Arial"/>
              </w:rPr>
            </w:pPr>
            <w:r>
              <w:rPr>
                <w:rFonts w:cs="Arial"/>
              </w:rPr>
              <w:t>323</w:t>
            </w:r>
            <w:r w:rsidRPr="006423A1">
              <w:rPr>
                <w:rFonts w:cs="Arial"/>
              </w:rPr>
              <w:t>,00</w:t>
            </w:r>
          </w:p>
          <w:p w:rsidR="005C099C" w:rsidRDefault="005C099C" w:rsidP="007932CF">
            <w:pPr>
              <w:widowControl w:val="0"/>
              <w:autoSpaceDE w:val="0"/>
              <w:autoSpaceDN w:val="0"/>
              <w:adjustRightInd w:val="0"/>
              <w:jc w:val="center"/>
              <w:rPr>
                <w:rFonts w:cs="Arial"/>
              </w:rPr>
            </w:pPr>
          </w:p>
          <w:p w:rsidR="005C099C" w:rsidRDefault="005C099C" w:rsidP="007932CF">
            <w:pPr>
              <w:widowControl w:val="0"/>
              <w:autoSpaceDE w:val="0"/>
              <w:autoSpaceDN w:val="0"/>
              <w:adjustRightInd w:val="0"/>
              <w:jc w:val="center"/>
              <w:rPr>
                <w:rFonts w:cs="Arial"/>
              </w:rPr>
            </w:pPr>
            <w:r>
              <w:rPr>
                <w:rFonts w:cs="Arial"/>
              </w:rPr>
              <w:t>-</w:t>
            </w:r>
          </w:p>
          <w:p w:rsidR="005C099C" w:rsidRDefault="005C099C" w:rsidP="007932CF">
            <w:pPr>
              <w:widowControl w:val="0"/>
              <w:autoSpaceDE w:val="0"/>
              <w:autoSpaceDN w:val="0"/>
              <w:adjustRightInd w:val="0"/>
              <w:jc w:val="center"/>
              <w:rPr>
                <w:rFonts w:cs="Arial"/>
              </w:rPr>
            </w:pPr>
          </w:p>
          <w:p w:rsidR="005C099C" w:rsidRDefault="005C099C" w:rsidP="007932CF">
            <w:pPr>
              <w:widowControl w:val="0"/>
              <w:autoSpaceDE w:val="0"/>
              <w:autoSpaceDN w:val="0"/>
              <w:adjustRightInd w:val="0"/>
              <w:jc w:val="center"/>
              <w:rPr>
                <w:rFonts w:cs="Arial"/>
              </w:rPr>
            </w:pPr>
            <w:r>
              <w:rPr>
                <w:rFonts w:cs="Arial"/>
              </w:rPr>
              <w:t>323</w:t>
            </w:r>
            <w:r w:rsidRPr="006423A1">
              <w:rPr>
                <w:rFonts w:cs="Arial"/>
              </w:rPr>
              <w:t>,00</w:t>
            </w:r>
          </w:p>
          <w:p w:rsidR="005C099C" w:rsidRDefault="005C099C" w:rsidP="007932CF">
            <w:pPr>
              <w:widowControl w:val="0"/>
              <w:autoSpaceDE w:val="0"/>
              <w:autoSpaceDN w:val="0"/>
              <w:adjustRightInd w:val="0"/>
              <w:jc w:val="center"/>
              <w:rPr>
                <w:rFonts w:cs="Arial"/>
              </w:rPr>
            </w:pPr>
          </w:p>
          <w:p w:rsidR="005C099C" w:rsidRPr="006423A1" w:rsidRDefault="005C099C" w:rsidP="007932CF">
            <w:pPr>
              <w:widowControl w:val="0"/>
              <w:autoSpaceDE w:val="0"/>
              <w:autoSpaceDN w:val="0"/>
              <w:adjustRightInd w:val="0"/>
              <w:jc w:val="center"/>
              <w:rPr>
                <w:rFonts w:cs="Arial"/>
              </w:rPr>
            </w:pPr>
            <w:r>
              <w:rPr>
                <w:rFonts w:cs="Arial"/>
              </w:rPr>
              <w:t>-</w:t>
            </w:r>
          </w:p>
        </w:tc>
        <w:tc>
          <w:tcPr>
            <w:tcW w:w="993" w:type="dxa"/>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jc w:val="center"/>
            </w:pPr>
            <w:r>
              <w:t>155,00</w:t>
            </w:r>
          </w:p>
          <w:p w:rsidR="005C099C" w:rsidRDefault="005C099C" w:rsidP="007932CF">
            <w:pPr>
              <w:widowControl w:val="0"/>
              <w:autoSpaceDE w:val="0"/>
              <w:autoSpaceDN w:val="0"/>
              <w:adjustRightInd w:val="0"/>
              <w:jc w:val="center"/>
            </w:pPr>
          </w:p>
          <w:p w:rsidR="005C099C" w:rsidRDefault="005C099C" w:rsidP="007932CF">
            <w:pPr>
              <w:widowControl w:val="0"/>
              <w:autoSpaceDE w:val="0"/>
              <w:autoSpaceDN w:val="0"/>
              <w:adjustRightInd w:val="0"/>
              <w:jc w:val="center"/>
            </w:pPr>
            <w:r>
              <w:t>-</w:t>
            </w:r>
          </w:p>
          <w:p w:rsidR="005C099C" w:rsidRDefault="005C099C" w:rsidP="007932CF">
            <w:pPr>
              <w:widowControl w:val="0"/>
              <w:autoSpaceDE w:val="0"/>
              <w:autoSpaceDN w:val="0"/>
              <w:adjustRightInd w:val="0"/>
              <w:jc w:val="center"/>
            </w:pPr>
          </w:p>
          <w:p w:rsidR="005C099C" w:rsidRPr="006423A1" w:rsidRDefault="005C099C" w:rsidP="007932CF">
            <w:pPr>
              <w:widowControl w:val="0"/>
              <w:autoSpaceDE w:val="0"/>
              <w:autoSpaceDN w:val="0"/>
              <w:adjustRightInd w:val="0"/>
              <w:jc w:val="center"/>
            </w:pPr>
            <w:r>
              <w:t>155,00</w:t>
            </w:r>
          </w:p>
          <w:p w:rsidR="005C099C" w:rsidRDefault="005C099C" w:rsidP="007932CF">
            <w:pPr>
              <w:widowControl w:val="0"/>
              <w:autoSpaceDE w:val="0"/>
              <w:autoSpaceDN w:val="0"/>
              <w:adjustRightInd w:val="0"/>
              <w:jc w:val="center"/>
            </w:pPr>
          </w:p>
          <w:p w:rsidR="005C099C" w:rsidRPr="006423A1" w:rsidRDefault="005C099C" w:rsidP="007932CF">
            <w:pPr>
              <w:widowControl w:val="0"/>
              <w:autoSpaceDE w:val="0"/>
              <w:autoSpaceDN w:val="0"/>
              <w:adjustRightInd w:val="0"/>
              <w:jc w:val="center"/>
            </w:pPr>
            <w:r>
              <w:t>-</w:t>
            </w:r>
          </w:p>
        </w:tc>
        <w:tc>
          <w:tcPr>
            <w:tcW w:w="992" w:type="dxa"/>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jc w:val="center"/>
            </w:pPr>
            <w:r w:rsidRPr="006423A1">
              <w:t>100,00</w:t>
            </w:r>
          </w:p>
          <w:p w:rsidR="005C099C" w:rsidRDefault="005C099C" w:rsidP="007932CF">
            <w:pPr>
              <w:widowControl w:val="0"/>
              <w:autoSpaceDE w:val="0"/>
              <w:autoSpaceDN w:val="0"/>
              <w:adjustRightInd w:val="0"/>
              <w:jc w:val="center"/>
            </w:pPr>
          </w:p>
          <w:p w:rsidR="005C099C" w:rsidRDefault="005C099C" w:rsidP="007932CF">
            <w:pPr>
              <w:widowControl w:val="0"/>
              <w:autoSpaceDE w:val="0"/>
              <w:autoSpaceDN w:val="0"/>
              <w:adjustRightInd w:val="0"/>
              <w:jc w:val="center"/>
            </w:pPr>
            <w:r>
              <w:t>-</w:t>
            </w:r>
          </w:p>
          <w:p w:rsidR="005C099C" w:rsidRDefault="005C099C" w:rsidP="007932CF">
            <w:pPr>
              <w:widowControl w:val="0"/>
              <w:autoSpaceDE w:val="0"/>
              <w:autoSpaceDN w:val="0"/>
              <w:adjustRightInd w:val="0"/>
              <w:jc w:val="center"/>
            </w:pPr>
          </w:p>
          <w:p w:rsidR="005C099C" w:rsidRDefault="005C099C" w:rsidP="007932CF">
            <w:pPr>
              <w:widowControl w:val="0"/>
              <w:autoSpaceDE w:val="0"/>
              <w:autoSpaceDN w:val="0"/>
              <w:adjustRightInd w:val="0"/>
              <w:jc w:val="center"/>
            </w:pPr>
            <w:r w:rsidRPr="006423A1">
              <w:t>100,00</w:t>
            </w:r>
          </w:p>
          <w:p w:rsidR="005C099C" w:rsidRDefault="005C099C" w:rsidP="007932CF">
            <w:pPr>
              <w:widowControl w:val="0"/>
              <w:autoSpaceDE w:val="0"/>
              <w:autoSpaceDN w:val="0"/>
              <w:adjustRightInd w:val="0"/>
              <w:jc w:val="center"/>
            </w:pPr>
          </w:p>
          <w:p w:rsidR="005C099C" w:rsidRPr="006423A1" w:rsidRDefault="005C099C" w:rsidP="007932CF">
            <w:pPr>
              <w:widowControl w:val="0"/>
              <w:autoSpaceDE w:val="0"/>
              <w:autoSpaceDN w:val="0"/>
              <w:adjustRightInd w:val="0"/>
              <w:jc w:val="center"/>
            </w:pPr>
            <w:r>
              <w:t>-</w:t>
            </w:r>
          </w:p>
        </w:tc>
        <w:tc>
          <w:tcPr>
            <w:tcW w:w="992" w:type="dxa"/>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jc w:val="center"/>
            </w:pPr>
            <w:r>
              <w:t>68</w:t>
            </w:r>
            <w:r w:rsidRPr="006423A1">
              <w:t>,00</w:t>
            </w:r>
          </w:p>
          <w:p w:rsidR="005C099C" w:rsidRDefault="005C099C" w:rsidP="007932CF">
            <w:pPr>
              <w:widowControl w:val="0"/>
              <w:autoSpaceDE w:val="0"/>
              <w:autoSpaceDN w:val="0"/>
              <w:adjustRightInd w:val="0"/>
              <w:jc w:val="center"/>
            </w:pPr>
          </w:p>
          <w:p w:rsidR="005C099C" w:rsidRDefault="005C099C" w:rsidP="007932CF">
            <w:pPr>
              <w:widowControl w:val="0"/>
              <w:autoSpaceDE w:val="0"/>
              <w:autoSpaceDN w:val="0"/>
              <w:adjustRightInd w:val="0"/>
              <w:jc w:val="center"/>
            </w:pPr>
            <w:r>
              <w:t>-</w:t>
            </w:r>
          </w:p>
          <w:p w:rsidR="005C099C" w:rsidRDefault="005C099C" w:rsidP="007932CF">
            <w:pPr>
              <w:widowControl w:val="0"/>
              <w:autoSpaceDE w:val="0"/>
              <w:autoSpaceDN w:val="0"/>
              <w:adjustRightInd w:val="0"/>
              <w:jc w:val="center"/>
            </w:pPr>
          </w:p>
          <w:p w:rsidR="005C099C" w:rsidRDefault="005C099C" w:rsidP="007932CF">
            <w:pPr>
              <w:widowControl w:val="0"/>
              <w:autoSpaceDE w:val="0"/>
              <w:autoSpaceDN w:val="0"/>
              <w:adjustRightInd w:val="0"/>
              <w:jc w:val="center"/>
            </w:pPr>
            <w:r>
              <w:t>68</w:t>
            </w:r>
            <w:r w:rsidRPr="006423A1">
              <w:t>,00</w:t>
            </w:r>
          </w:p>
          <w:p w:rsidR="005C099C" w:rsidRDefault="005C099C" w:rsidP="007932CF">
            <w:pPr>
              <w:widowControl w:val="0"/>
              <w:autoSpaceDE w:val="0"/>
              <w:autoSpaceDN w:val="0"/>
              <w:adjustRightInd w:val="0"/>
              <w:jc w:val="center"/>
            </w:pPr>
          </w:p>
          <w:p w:rsidR="005C099C" w:rsidRPr="006423A1" w:rsidRDefault="005C099C" w:rsidP="007932CF">
            <w:pPr>
              <w:widowControl w:val="0"/>
              <w:autoSpaceDE w:val="0"/>
              <w:autoSpaceDN w:val="0"/>
              <w:adjustRightInd w:val="0"/>
              <w:jc w:val="center"/>
            </w:pPr>
            <w:r>
              <w:t>-</w:t>
            </w:r>
          </w:p>
        </w:tc>
        <w:tc>
          <w:tcPr>
            <w:tcW w:w="1418" w:type="dxa"/>
            <w:tcBorders>
              <w:top w:val="nil"/>
              <w:left w:val="single" w:sz="4" w:space="0" w:color="auto"/>
              <w:bottom w:val="single" w:sz="4" w:space="0" w:color="auto"/>
              <w:right w:val="single" w:sz="4" w:space="0" w:color="auto"/>
            </w:tcBorders>
            <w:hideMark/>
          </w:tcPr>
          <w:p w:rsidR="005C099C" w:rsidRPr="006423A1" w:rsidRDefault="005C099C" w:rsidP="007932CF">
            <w:pPr>
              <w:widowControl w:val="0"/>
              <w:autoSpaceDE w:val="0"/>
              <w:autoSpaceDN w:val="0"/>
              <w:adjustRightInd w:val="0"/>
            </w:pPr>
            <w:r w:rsidRPr="006423A1">
              <w:rPr>
                <w:rFonts w:cs="Arial"/>
              </w:rPr>
              <w:t> </w:t>
            </w:r>
          </w:p>
        </w:tc>
      </w:tr>
      <w:tr w:rsidR="005C099C" w:rsidRPr="006423A1" w:rsidTr="005C099C">
        <w:tc>
          <w:tcPr>
            <w:tcW w:w="7939" w:type="dxa"/>
            <w:gridSpan w:val="6"/>
            <w:tcBorders>
              <w:top w:val="nil"/>
              <w:left w:val="single" w:sz="4" w:space="0" w:color="auto"/>
              <w:bottom w:val="single" w:sz="4" w:space="0" w:color="auto"/>
              <w:right w:val="single" w:sz="4" w:space="0" w:color="auto"/>
            </w:tcBorders>
            <w:hideMark/>
          </w:tcPr>
          <w:p w:rsidR="005C099C" w:rsidRPr="006423A1" w:rsidRDefault="005C099C" w:rsidP="007932CF">
            <w:pPr>
              <w:widowControl w:val="0"/>
              <w:tabs>
                <w:tab w:val="left" w:pos="4101"/>
              </w:tabs>
              <w:autoSpaceDE w:val="0"/>
              <w:autoSpaceDN w:val="0"/>
              <w:adjustRightInd w:val="0"/>
              <w:spacing w:before="100" w:beforeAutospacing="1" w:after="100" w:afterAutospacing="1"/>
            </w:pPr>
            <w:r w:rsidRPr="006423A1">
              <w:rPr>
                <w:rFonts w:cs="Arial"/>
              </w:rPr>
              <w:t xml:space="preserve">ВСЕГО ПО ПРОГРАММЕ: </w:t>
            </w:r>
            <w:r w:rsidRPr="006423A1">
              <w:rPr>
                <w:rFonts w:cs="Arial"/>
              </w:rPr>
              <w:tab/>
            </w:r>
            <w:r>
              <w:rPr>
                <w:rFonts w:cs="Arial"/>
              </w:rPr>
              <w:t>323</w:t>
            </w:r>
            <w:r w:rsidRPr="006423A1">
              <w:rPr>
                <w:rFonts w:cs="Arial"/>
              </w:rPr>
              <w:t>,00</w:t>
            </w:r>
          </w:p>
        </w:tc>
      </w:tr>
    </w:tbl>
    <w:p w:rsidR="005C099C" w:rsidRPr="006423A1" w:rsidRDefault="005C099C" w:rsidP="005C099C">
      <w:pPr>
        <w:widowControl w:val="0"/>
        <w:autoSpaceDE w:val="0"/>
        <w:autoSpaceDN w:val="0"/>
        <w:adjustRightInd w:val="0"/>
        <w:spacing w:before="100" w:beforeAutospacing="1" w:after="100" w:afterAutospacing="1"/>
      </w:pPr>
      <w:bookmarkStart w:id="133" w:name="Par572"/>
      <w:bookmarkEnd w:id="133"/>
      <w:r w:rsidRPr="006423A1">
        <w:rPr>
          <w:rFonts w:cs="Arial"/>
        </w:rPr>
        <w:t> &lt;*&gt; Указываются прогнозные объемы.</w:t>
      </w:r>
    </w:p>
    <w:p w:rsidR="005C099C" w:rsidRPr="00031760" w:rsidRDefault="005C099C" w:rsidP="005C099C">
      <w:pPr>
        <w:jc w:val="right"/>
      </w:pPr>
      <w:r w:rsidRPr="00031760">
        <w:lastRenderedPageBreak/>
        <w:t>Приложение № 4</w:t>
      </w:r>
    </w:p>
    <w:p w:rsidR="005C099C" w:rsidRPr="00031760" w:rsidRDefault="005C099C" w:rsidP="005C099C">
      <w:pPr>
        <w:ind w:firstLine="540"/>
        <w:jc w:val="right"/>
      </w:pPr>
      <w:r w:rsidRPr="00031760">
        <w:t xml:space="preserve">к муниципальной программе </w:t>
      </w:r>
    </w:p>
    <w:p w:rsidR="005C099C" w:rsidRPr="00031760" w:rsidRDefault="005C099C" w:rsidP="005C099C">
      <w:pPr>
        <w:ind w:firstLine="540"/>
        <w:jc w:val="right"/>
        <w:rPr>
          <w:rFonts w:cs="Arial"/>
        </w:rPr>
      </w:pPr>
      <w:r w:rsidRPr="00031760">
        <w:rPr>
          <w:rFonts w:cs="Arial"/>
        </w:rPr>
        <w:t xml:space="preserve">«Развитие архивного дела в Чановском районе </w:t>
      </w:r>
    </w:p>
    <w:p w:rsidR="005C099C" w:rsidRPr="00031760" w:rsidRDefault="005C099C" w:rsidP="005C099C">
      <w:pPr>
        <w:jc w:val="right"/>
      </w:pPr>
      <w:r w:rsidRPr="00031760">
        <w:rPr>
          <w:rFonts w:cs="Arial"/>
        </w:rPr>
        <w:t>Новосибирской области на 202</w:t>
      </w:r>
      <w:r>
        <w:rPr>
          <w:rFonts w:cs="Arial"/>
        </w:rPr>
        <w:t>5</w:t>
      </w:r>
      <w:r w:rsidRPr="00031760">
        <w:rPr>
          <w:rFonts w:cs="Arial"/>
        </w:rPr>
        <w:t>-202</w:t>
      </w:r>
      <w:r>
        <w:rPr>
          <w:rFonts w:cs="Arial"/>
        </w:rPr>
        <w:t>7</w:t>
      </w:r>
      <w:r w:rsidRPr="00031760">
        <w:rPr>
          <w:rFonts w:cs="Arial"/>
        </w:rPr>
        <w:t xml:space="preserve"> годы»</w:t>
      </w:r>
    </w:p>
    <w:p w:rsidR="005C099C" w:rsidRPr="00031760" w:rsidRDefault="005C099C" w:rsidP="005C099C">
      <w:pPr>
        <w:autoSpaceDE w:val="0"/>
        <w:autoSpaceDN w:val="0"/>
        <w:jc w:val="right"/>
      </w:pPr>
      <w:r w:rsidRPr="00031760">
        <w:rPr>
          <w:rFonts w:cs="Arial"/>
        </w:rPr>
        <w:t> </w:t>
      </w:r>
    </w:p>
    <w:p w:rsidR="005C099C" w:rsidRPr="00031760" w:rsidRDefault="005C099C" w:rsidP="005C099C">
      <w:pPr>
        <w:autoSpaceDE w:val="0"/>
        <w:autoSpaceDN w:val="0"/>
        <w:adjustRightInd w:val="0"/>
        <w:rPr>
          <w:rFonts w:cs="Arial"/>
        </w:rPr>
      </w:pPr>
      <w:r w:rsidRPr="00031760">
        <w:rPr>
          <w:rFonts w:cs="Arial"/>
        </w:rPr>
        <w:t> </w:t>
      </w:r>
    </w:p>
    <w:p w:rsidR="005C099C" w:rsidRPr="00031760" w:rsidRDefault="005C099C" w:rsidP="005C099C">
      <w:pPr>
        <w:jc w:val="center"/>
        <w:rPr>
          <w:rFonts w:cs="Arial"/>
          <w:b/>
        </w:rPr>
      </w:pPr>
      <w:r w:rsidRPr="00031760">
        <w:rPr>
          <w:rFonts w:cs="Arial"/>
          <w:b/>
        </w:rPr>
        <w:t>Сведения о распредел</w:t>
      </w:r>
      <w:r>
        <w:rPr>
          <w:rFonts w:cs="Arial"/>
          <w:b/>
        </w:rPr>
        <w:t>ении объемов фина</w:t>
      </w:r>
      <w:r w:rsidRPr="00031760">
        <w:rPr>
          <w:rFonts w:cs="Arial"/>
          <w:b/>
        </w:rPr>
        <w:t>нсирования программы «Развитие архивного дела в Чановском районе Новосибирской области на 202</w:t>
      </w:r>
      <w:r>
        <w:rPr>
          <w:rFonts w:cs="Arial"/>
          <w:b/>
        </w:rPr>
        <w:t>5</w:t>
      </w:r>
      <w:r w:rsidRPr="00031760">
        <w:rPr>
          <w:rFonts w:cs="Arial"/>
          <w:b/>
        </w:rPr>
        <w:t>-202</w:t>
      </w:r>
      <w:r>
        <w:rPr>
          <w:rFonts w:cs="Arial"/>
          <w:b/>
        </w:rPr>
        <w:t>7</w:t>
      </w:r>
      <w:r w:rsidRPr="00031760">
        <w:rPr>
          <w:rFonts w:cs="Arial"/>
          <w:b/>
        </w:rPr>
        <w:t xml:space="preserve"> годы»</w:t>
      </w:r>
    </w:p>
    <w:p w:rsidR="005C099C" w:rsidRPr="00031760" w:rsidRDefault="005C099C" w:rsidP="005C099C">
      <w:pPr>
        <w:autoSpaceDE w:val="0"/>
        <w:autoSpaceDN w:val="0"/>
        <w:adjustRightInd w:val="0"/>
        <w:jc w:val="center"/>
        <w:rPr>
          <w:b/>
        </w:rPr>
      </w:pPr>
    </w:p>
    <w:tbl>
      <w:tblPr>
        <w:tblW w:w="7828" w:type="dxa"/>
        <w:tblInd w:w="-209" w:type="dxa"/>
        <w:tblLayout w:type="fixed"/>
        <w:tblCellMar>
          <w:left w:w="75" w:type="dxa"/>
          <w:right w:w="75" w:type="dxa"/>
        </w:tblCellMar>
        <w:tblLook w:val="04A0"/>
      </w:tblPr>
      <w:tblGrid>
        <w:gridCol w:w="498"/>
        <w:gridCol w:w="1943"/>
        <w:gridCol w:w="567"/>
        <w:gridCol w:w="426"/>
        <w:gridCol w:w="425"/>
        <w:gridCol w:w="1354"/>
        <w:gridCol w:w="489"/>
        <w:gridCol w:w="708"/>
        <w:gridCol w:w="709"/>
        <w:gridCol w:w="709"/>
      </w:tblGrid>
      <w:tr w:rsidR="005C099C" w:rsidRPr="00031760" w:rsidTr="005C099C">
        <w:trPr>
          <w:trHeight w:val="208"/>
        </w:trPr>
        <w:tc>
          <w:tcPr>
            <w:tcW w:w="498" w:type="dxa"/>
            <w:vMerge w:val="restart"/>
            <w:tcBorders>
              <w:top w:val="single" w:sz="4" w:space="0" w:color="auto"/>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jc w:val="center"/>
            </w:pPr>
            <w:r w:rsidRPr="00031760">
              <w:rPr>
                <w:rFonts w:cs="Arial"/>
              </w:rPr>
              <w:t>№ п/п</w:t>
            </w:r>
          </w:p>
        </w:tc>
        <w:tc>
          <w:tcPr>
            <w:tcW w:w="1943" w:type="dxa"/>
            <w:vMerge w:val="restart"/>
            <w:tcBorders>
              <w:top w:val="single" w:sz="4" w:space="0" w:color="auto"/>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jc w:val="center"/>
            </w:pPr>
            <w:r w:rsidRPr="00031760">
              <w:rPr>
                <w:rFonts w:cs="Arial"/>
              </w:rPr>
              <w:t>Наименование расходов</w:t>
            </w:r>
          </w:p>
        </w:tc>
        <w:tc>
          <w:tcPr>
            <w:tcW w:w="567" w:type="dxa"/>
            <w:vMerge w:val="restart"/>
            <w:tcBorders>
              <w:top w:val="single" w:sz="4" w:space="0" w:color="auto"/>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jc w:val="center"/>
            </w:pPr>
            <w:r w:rsidRPr="00031760">
              <w:rPr>
                <w:rFonts w:cs="Arial"/>
              </w:rPr>
              <w:t>ГРБС</w:t>
            </w:r>
          </w:p>
        </w:tc>
        <w:tc>
          <w:tcPr>
            <w:tcW w:w="426" w:type="dxa"/>
            <w:vMerge w:val="restart"/>
            <w:tcBorders>
              <w:top w:val="single" w:sz="4" w:space="0" w:color="auto"/>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jc w:val="center"/>
            </w:pPr>
            <w:r w:rsidRPr="00031760">
              <w:rPr>
                <w:rFonts w:cs="Arial"/>
              </w:rPr>
              <w:t>РЗ</w:t>
            </w:r>
          </w:p>
        </w:tc>
        <w:tc>
          <w:tcPr>
            <w:tcW w:w="425" w:type="dxa"/>
            <w:vMerge w:val="restart"/>
            <w:tcBorders>
              <w:top w:val="single" w:sz="4" w:space="0" w:color="auto"/>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jc w:val="center"/>
            </w:pPr>
            <w:r w:rsidRPr="00031760">
              <w:rPr>
                <w:rFonts w:cs="Arial"/>
              </w:rPr>
              <w:t>ПР</w:t>
            </w:r>
          </w:p>
        </w:tc>
        <w:tc>
          <w:tcPr>
            <w:tcW w:w="1354" w:type="dxa"/>
            <w:vMerge w:val="restart"/>
            <w:tcBorders>
              <w:top w:val="single" w:sz="4" w:space="0" w:color="auto"/>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jc w:val="center"/>
            </w:pPr>
            <w:r w:rsidRPr="00031760">
              <w:rPr>
                <w:rFonts w:cs="Arial"/>
              </w:rPr>
              <w:t>ЦСР</w:t>
            </w:r>
          </w:p>
        </w:tc>
        <w:tc>
          <w:tcPr>
            <w:tcW w:w="489" w:type="dxa"/>
            <w:vMerge w:val="restart"/>
            <w:tcBorders>
              <w:top w:val="single" w:sz="4" w:space="0" w:color="auto"/>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jc w:val="center"/>
            </w:pPr>
            <w:r w:rsidRPr="00031760">
              <w:rPr>
                <w:rFonts w:cs="Arial"/>
              </w:rPr>
              <w:t>КВР</w:t>
            </w:r>
          </w:p>
        </w:tc>
        <w:tc>
          <w:tcPr>
            <w:tcW w:w="2126" w:type="dxa"/>
            <w:gridSpan w:val="3"/>
            <w:tcBorders>
              <w:top w:val="single" w:sz="4" w:space="0" w:color="auto"/>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jc w:val="center"/>
            </w:pPr>
            <w:r w:rsidRPr="00031760">
              <w:rPr>
                <w:rFonts w:cs="Arial"/>
              </w:rPr>
              <w:t>Период реализации программы</w:t>
            </w:r>
          </w:p>
        </w:tc>
      </w:tr>
      <w:tr w:rsidR="005C099C" w:rsidRPr="00031760" w:rsidTr="005C099C">
        <w:tc>
          <w:tcPr>
            <w:tcW w:w="498" w:type="dxa"/>
            <w:vMerge/>
            <w:tcBorders>
              <w:top w:val="single" w:sz="4" w:space="0" w:color="auto"/>
              <w:left w:val="single" w:sz="4" w:space="0" w:color="auto"/>
              <w:bottom w:val="single" w:sz="4" w:space="0" w:color="auto"/>
              <w:right w:val="single" w:sz="4" w:space="0" w:color="auto"/>
            </w:tcBorders>
            <w:vAlign w:val="center"/>
            <w:hideMark/>
          </w:tcPr>
          <w:p w:rsidR="005C099C" w:rsidRPr="00031760" w:rsidRDefault="005C099C" w:rsidP="007932CF"/>
        </w:tc>
        <w:tc>
          <w:tcPr>
            <w:tcW w:w="1943" w:type="dxa"/>
            <w:vMerge/>
            <w:tcBorders>
              <w:top w:val="single" w:sz="4" w:space="0" w:color="auto"/>
              <w:left w:val="single" w:sz="4" w:space="0" w:color="auto"/>
              <w:bottom w:val="single" w:sz="4" w:space="0" w:color="auto"/>
              <w:right w:val="single" w:sz="4" w:space="0" w:color="auto"/>
            </w:tcBorders>
            <w:vAlign w:val="center"/>
            <w:hideMark/>
          </w:tcPr>
          <w:p w:rsidR="005C099C" w:rsidRPr="00031760" w:rsidRDefault="005C099C" w:rsidP="007932CF"/>
        </w:tc>
        <w:tc>
          <w:tcPr>
            <w:tcW w:w="567" w:type="dxa"/>
            <w:vMerge/>
            <w:tcBorders>
              <w:top w:val="single" w:sz="4" w:space="0" w:color="auto"/>
              <w:left w:val="single" w:sz="4" w:space="0" w:color="auto"/>
              <w:bottom w:val="single" w:sz="4" w:space="0" w:color="auto"/>
              <w:right w:val="single" w:sz="4" w:space="0" w:color="auto"/>
            </w:tcBorders>
            <w:vAlign w:val="center"/>
            <w:hideMark/>
          </w:tcPr>
          <w:p w:rsidR="005C099C" w:rsidRPr="00031760" w:rsidRDefault="005C099C" w:rsidP="007932CF"/>
        </w:tc>
        <w:tc>
          <w:tcPr>
            <w:tcW w:w="426" w:type="dxa"/>
            <w:vMerge/>
            <w:tcBorders>
              <w:top w:val="single" w:sz="4" w:space="0" w:color="auto"/>
              <w:left w:val="single" w:sz="4" w:space="0" w:color="auto"/>
              <w:bottom w:val="single" w:sz="4" w:space="0" w:color="auto"/>
              <w:right w:val="single" w:sz="4" w:space="0" w:color="auto"/>
            </w:tcBorders>
            <w:vAlign w:val="center"/>
            <w:hideMark/>
          </w:tcPr>
          <w:p w:rsidR="005C099C" w:rsidRPr="00031760" w:rsidRDefault="005C099C" w:rsidP="007932CF"/>
        </w:tc>
        <w:tc>
          <w:tcPr>
            <w:tcW w:w="425" w:type="dxa"/>
            <w:vMerge/>
            <w:tcBorders>
              <w:top w:val="single" w:sz="4" w:space="0" w:color="auto"/>
              <w:left w:val="single" w:sz="4" w:space="0" w:color="auto"/>
              <w:bottom w:val="single" w:sz="4" w:space="0" w:color="auto"/>
              <w:right w:val="single" w:sz="4" w:space="0" w:color="auto"/>
            </w:tcBorders>
            <w:vAlign w:val="center"/>
            <w:hideMark/>
          </w:tcPr>
          <w:p w:rsidR="005C099C" w:rsidRPr="00031760" w:rsidRDefault="005C099C" w:rsidP="007932CF"/>
        </w:tc>
        <w:tc>
          <w:tcPr>
            <w:tcW w:w="1354" w:type="dxa"/>
            <w:vMerge/>
            <w:tcBorders>
              <w:top w:val="single" w:sz="4" w:space="0" w:color="auto"/>
              <w:left w:val="single" w:sz="4" w:space="0" w:color="auto"/>
              <w:bottom w:val="single" w:sz="4" w:space="0" w:color="auto"/>
              <w:right w:val="single" w:sz="4" w:space="0" w:color="auto"/>
            </w:tcBorders>
            <w:vAlign w:val="center"/>
            <w:hideMark/>
          </w:tcPr>
          <w:p w:rsidR="005C099C" w:rsidRPr="00031760" w:rsidRDefault="005C099C" w:rsidP="007932CF"/>
        </w:tc>
        <w:tc>
          <w:tcPr>
            <w:tcW w:w="489" w:type="dxa"/>
            <w:vMerge/>
            <w:tcBorders>
              <w:top w:val="single" w:sz="4" w:space="0" w:color="auto"/>
              <w:left w:val="single" w:sz="4" w:space="0" w:color="auto"/>
              <w:bottom w:val="single" w:sz="4" w:space="0" w:color="auto"/>
              <w:right w:val="single" w:sz="4" w:space="0" w:color="auto"/>
            </w:tcBorders>
            <w:vAlign w:val="center"/>
            <w:hideMark/>
          </w:tcPr>
          <w:p w:rsidR="005C099C" w:rsidRPr="00031760" w:rsidRDefault="005C099C" w:rsidP="007932CF"/>
        </w:tc>
        <w:tc>
          <w:tcPr>
            <w:tcW w:w="708" w:type="dxa"/>
            <w:tcBorders>
              <w:top w:val="nil"/>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jc w:val="center"/>
            </w:pPr>
            <w:r w:rsidRPr="00031760">
              <w:rPr>
                <w:rFonts w:cs="Arial"/>
              </w:rPr>
              <w:t>202</w:t>
            </w:r>
            <w:r>
              <w:rPr>
                <w:rFonts w:cs="Arial"/>
              </w:rPr>
              <w:t>5</w:t>
            </w:r>
            <w:r w:rsidRPr="00031760">
              <w:rPr>
                <w:rFonts w:cs="Arial"/>
              </w:rPr>
              <w:t xml:space="preserve"> год</w:t>
            </w:r>
          </w:p>
        </w:tc>
        <w:tc>
          <w:tcPr>
            <w:tcW w:w="709" w:type="dxa"/>
            <w:tcBorders>
              <w:top w:val="nil"/>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jc w:val="center"/>
              <w:rPr>
                <w:rFonts w:cs="Arial"/>
              </w:rPr>
            </w:pPr>
            <w:r w:rsidRPr="00031760">
              <w:rPr>
                <w:rFonts w:cs="Arial"/>
              </w:rPr>
              <w:t>202</w:t>
            </w:r>
            <w:r>
              <w:rPr>
                <w:rFonts w:cs="Arial"/>
              </w:rPr>
              <w:t>6</w:t>
            </w:r>
          </w:p>
          <w:p w:rsidR="005C099C" w:rsidRPr="00031760" w:rsidRDefault="005C099C" w:rsidP="007932CF">
            <w:pPr>
              <w:autoSpaceDE w:val="0"/>
              <w:autoSpaceDN w:val="0"/>
              <w:adjustRightInd w:val="0"/>
              <w:jc w:val="center"/>
            </w:pPr>
            <w:r w:rsidRPr="00031760">
              <w:rPr>
                <w:rFonts w:cs="Arial"/>
              </w:rPr>
              <w:t>год</w:t>
            </w:r>
          </w:p>
        </w:tc>
        <w:tc>
          <w:tcPr>
            <w:tcW w:w="709" w:type="dxa"/>
            <w:tcBorders>
              <w:top w:val="nil"/>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jc w:val="center"/>
              <w:rPr>
                <w:rFonts w:cs="Arial"/>
              </w:rPr>
            </w:pPr>
            <w:r w:rsidRPr="00031760">
              <w:rPr>
                <w:rFonts w:cs="Arial"/>
              </w:rPr>
              <w:t>202</w:t>
            </w:r>
            <w:r>
              <w:rPr>
                <w:rFonts w:cs="Arial"/>
              </w:rPr>
              <w:t>7</w:t>
            </w:r>
          </w:p>
          <w:p w:rsidR="005C099C" w:rsidRPr="00031760" w:rsidRDefault="005C099C" w:rsidP="007932CF">
            <w:pPr>
              <w:autoSpaceDE w:val="0"/>
              <w:autoSpaceDN w:val="0"/>
              <w:adjustRightInd w:val="0"/>
              <w:jc w:val="center"/>
            </w:pPr>
            <w:r w:rsidRPr="00031760">
              <w:rPr>
                <w:rFonts w:cs="Arial"/>
              </w:rPr>
              <w:t xml:space="preserve"> год</w:t>
            </w:r>
          </w:p>
        </w:tc>
      </w:tr>
      <w:tr w:rsidR="005C099C" w:rsidRPr="00031760" w:rsidTr="005C099C">
        <w:trPr>
          <w:trHeight w:val="1932"/>
        </w:trPr>
        <w:tc>
          <w:tcPr>
            <w:tcW w:w="498" w:type="dxa"/>
            <w:tcBorders>
              <w:top w:val="single" w:sz="4" w:space="0" w:color="auto"/>
              <w:left w:val="single" w:sz="4" w:space="0" w:color="auto"/>
              <w:bottom w:val="single" w:sz="4" w:space="0" w:color="auto"/>
              <w:right w:val="single" w:sz="4" w:space="0" w:color="auto"/>
            </w:tcBorders>
            <w:vAlign w:val="center"/>
          </w:tcPr>
          <w:p w:rsidR="005C099C" w:rsidRPr="00031760" w:rsidRDefault="005C099C" w:rsidP="007932CF">
            <w:r>
              <w:t>1</w:t>
            </w:r>
          </w:p>
        </w:tc>
        <w:tc>
          <w:tcPr>
            <w:tcW w:w="1943" w:type="dxa"/>
            <w:tcBorders>
              <w:top w:val="single" w:sz="4" w:space="0" w:color="auto"/>
              <w:left w:val="single" w:sz="4" w:space="0" w:color="auto"/>
              <w:bottom w:val="single" w:sz="4" w:space="0" w:color="auto"/>
              <w:right w:val="single" w:sz="4" w:space="0" w:color="auto"/>
            </w:tcBorders>
            <w:vAlign w:val="center"/>
          </w:tcPr>
          <w:p w:rsidR="005C099C" w:rsidRPr="00031760" w:rsidRDefault="005C099C" w:rsidP="007932CF">
            <w:r>
              <w:rPr>
                <w:rFonts w:cs="Arial"/>
              </w:rPr>
              <w:t>Приобретение профессионального оборудования для оцифровки архивных документов (бесконтактный сканер)</w:t>
            </w:r>
          </w:p>
        </w:tc>
        <w:tc>
          <w:tcPr>
            <w:tcW w:w="567" w:type="dxa"/>
            <w:tcBorders>
              <w:top w:val="single" w:sz="4" w:space="0" w:color="auto"/>
              <w:left w:val="single" w:sz="4" w:space="0" w:color="auto"/>
              <w:bottom w:val="single" w:sz="4" w:space="0" w:color="auto"/>
              <w:right w:val="single" w:sz="4" w:space="0" w:color="auto"/>
            </w:tcBorders>
          </w:tcPr>
          <w:p w:rsidR="005C099C" w:rsidRPr="00031760" w:rsidRDefault="005C099C" w:rsidP="007932CF">
            <w:r>
              <w:t>200</w:t>
            </w:r>
          </w:p>
        </w:tc>
        <w:tc>
          <w:tcPr>
            <w:tcW w:w="426" w:type="dxa"/>
            <w:tcBorders>
              <w:top w:val="single" w:sz="4" w:space="0" w:color="auto"/>
              <w:left w:val="single" w:sz="4" w:space="0" w:color="auto"/>
              <w:bottom w:val="single" w:sz="4" w:space="0" w:color="auto"/>
              <w:right w:val="single" w:sz="4" w:space="0" w:color="auto"/>
            </w:tcBorders>
          </w:tcPr>
          <w:p w:rsidR="005C099C" w:rsidRPr="00031760" w:rsidRDefault="005C099C" w:rsidP="007932CF">
            <w:r>
              <w:t>01</w:t>
            </w:r>
          </w:p>
        </w:tc>
        <w:tc>
          <w:tcPr>
            <w:tcW w:w="425" w:type="dxa"/>
            <w:tcBorders>
              <w:top w:val="single" w:sz="4" w:space="0" w:color="auto"/>
              <w:left w:val="single" w:sz="4" w:space="0" w:color="auto"/>
              <w:bottom w:val="single" w:sz="4" w:space="0" w:color="auto"/>
              <w:right w:val="single" w:sz="4" w:space="0" w:color="auto"/>
            </w:tcBorders>
          </w:tcPr>
          <w:p w:rsidR="005C099C" w:rsidRPr="00031760" w:rsidRDefault="005C099C" w:rsidP="007932CF">
            <w:r>
              <w:t>13</w:t>
            </w:r>
          </w:p>
        </w:tc>
        <w:tc>
          <w:tcPr>
            <w:tcW w:w="1354" w:type="dxa"/>
            <w:tcBorders>
              <w:top w:val="single" w:sz="4" w:space="0" w:color="auto"/>
              <w:left w:val="single" w:sz="4" w:space="0" w:color="auto"/>
              <w:bottom w:val="single" w:sz="4" w:space="0" w:color="auto"/>
              <w:right w:val="single" w:sz="4" w:space="0" w:color="auto"/>
            </w:tcBorders>
          </w:tcPr>
          <w:p w:rsidR="005C099C" w:rsidRPr="00031760" w:rsidRDefault="005C099C" w:rsidP="007932CF">
            <w:r>
              <w:t>7000141910</w:t>
            </w:r>
          </w:p>
        </w:tc>
        <w:tc>
          <w:tcPr>
            <w:tcW w:w="489" w:type="dxa"/>
            <w:tcBorders>
              <w:top w:val="single" w:sz="4" w:space="0" w:color="auto"/>
              <w:left w:val="single" w:sz="4" w:space="0" w:color="auto"/>
              <w:bottom w:val="single" w:sz="4" w:space="0" w:color="auto"/>
              <w:right w:val="single" w:sz="4" w:space="0" w:color="auto"/>
            </w:tcBorders>
          </w:tcPr>
          <w:p w:rsidR="005C099C" w:rsidRPr="00031760" w:rsidRDefault="005C099C" w:rsidP="007932CF">
            <w:r>
              <w:t>244</w:t>
            </w:r>
          </w:p>
        </w:tc>
        <w:tc>
          <w:tcPr>
            <w:tcW w:w="708" w:type="dxa"/>
            <w:tcBorders>
              <w:top w:val="nil"/>
              <w:left w:val="single" w:sz="4" w:space="0" w:color="auto"/>
              <w:bottom w:val="single" w:sz="4" w:space="0" w:color="auto"/>
              <w:right w:val="single" w:sz="4" w:space="0" w:color="auto"/>
            </w:tcBorders>
          </w:tcPr>
          <w:p w:rsidR="005C099C" w:rsidRPr="00031760" w:rsidRDefault="005C099C" w:rsidP="007932CF">
            <w:pPr>
              <w:autoSpaceDE w:val="0"/>
              <w:autoSpaceDN w:val="0"/>
              <w:adjustRightInd w:val="0"/>
              <w:spacing w:before="100" w:beforeAutospacing="1" w:after="100" w:afterAutospacing="1"/>
              <w:jc w:val="center"/>
              <w:rPr>
                <w:rFonts w:cs="Arial"/>
              </w:rPr>
            </w:pPr>
            <w:r>
              <w:rPr>
                <w:rFonts w:cs="Arial"/>
              </w:rPr>
              <w:t>155,00</w:t>
            </w:r>
          </w:p>
        </w:tc>
        <w:tc>
          <w:tcPr>
            <w:tcW w:w="709" w:type="dxa"/>
            <w:tcBorders>
              <w:top w:val="nil"/>
              <w:left w:val="single" w:sz="4" w:space="0" w:color="auto"/>
              <w:bottom w:val="single" w:sz="4" w:space="0" w:color="auto"/>
              <w:right w:val="single" w:sz="4" w:space="0" w:color="auto"/>
            </w:tcBorders>
          </w:tcPr>
          <w:p w:rsidR="005C099C" w:rsidRPr="00031760" w:rsidRDefault="005C099C" w:rsidP="007932CF">
            <w:pPr>
              <w:autoSpaceDE w:val="0"/>
              <w:autoSpaceDN w:val="0"/>
              <w:adjustRightInd w:val="0"/>
              <w:jc w:val="center"/>
              <w:rPr>
                <w:rFonts w:cs="Arial"/>
              </w:rPr>
            </w:pPr>
            <w:r>
              <w:rPr>
                <w:rFonts w:cs="Arial"/>
              </w:rPr>
              <w:t>-</w:t>
            </w:r>
          </w:p>
        </w:tc>
        <w:tc>
          <w:tcPr>
            <w:tcW w:w="709" w:type="dxa"/>
            <w:tcBorders>
              <w:top w:val="nil"/>
              <w:left w:val="single" w:sz="4" w:space="0" w:color="auto"/>
              <w:bottom w:val="single" w:sz="4" w:space="0" w:color="auto"/>
              <w:right w:val="single" w:sz="4" w:space="0" w:color="auto"/>
            </w:tcBorders>
          </w:tcPr>
          <w:p w:rsidR="005C099C" w:rsidRPr="00031760" w:rsidRDefault="005C099C" w:rsidP="007932CF">
            <w:pPr>
              <w:autoSpaceDE w:val="0"/>
              <w:autoSpaceDN w:val="0"/>
              <w:adjustRightInd w:val="0"/>
              <w:jc w:val="center"/>
              <w:rPr>
                <w:rFonts w:cs="Arial"/>
              </w:rPr>
            </w:pPr>
            <w:r>
              <w:rPr>
                <w:rFonts w:cs="Arial"/>
              </w:rPr>
              <w:t>-</w:t>
            </w:r>
          </w:p>
        </w:tc>
      </w:tr>
      <w:tr w:rsidR="005C099C" w:rsidRPr="00031760" w:rsidTr="005C099C">
        <w:trPr>
          <w:trHeight w:val="1327"/>
        </w:trPr>
        <w:tc>
          <w:tcPr>
            <w:tcW w:w="498" w:type="dxa"/>
            <w:tcBorders>
              <w:top w:val="single" w:sz="4" w:space="0" w:color="auto"/>
              <w:left w:val="single" w:sz="4" w:space="0" w:color="auto"/>
              <w:bottom w:val="single" w:sz="4" w:space="0" w:color="auto"/>
              <w:right w:val="single" w:sz="4" w:space="0" w:color="auto"/>
            </w:tcBorders>
            <w:vAlign w:val="center"/>
          </w:tcPr>
          <w:p w:rsidR="005C099C" w:rsidRDefault="005C099C" w:rsidP="007932CF">
            <w:r>
              <w:t>2</w:t>
            </w:r>
          </w:p>
        </w:tc>
        <w:tc>
          <w:tcPr>
            <w:tcW w:w="1943" w:type="dxa"/>
            <w:tcBorders>
              <w:top w:val="single" w:sz="4" w:space="0" w:color="auto"/>
              <w:left w:val="single" w:sz="4" w:space="0" w:color="auto"/>
              <w:bottom w:val="single" w:sz="4" w:space="0" w:color="auto"/>
              <w:right w:val="single" w:sz="4" w:space="0" w:color="auto"/>
            </w:tcBorders>
            <w:vAlign w:val="center"/>
          </w:tcPr>
          <w:p w:rsidR="005C099C" w:rsidRDefault="005C099C" w:rsidP="007932CF">
            <w:pPr>
              <w:rPr>
                <w:rFonts w:cs="Arial"/>
              </w:rPr>
            </w:pPr>
            <w:r w:rsidRPr="00031760">
              <w:rPr>
                <w:rFonts w:cs="Arial"/>
              </w:rPr>
              <w:t>Приобретение архивных коробок для хранения архивных документов</w:t>
            </w:r>
          </w:p>
        </w:tc>
        <w:tc>
          <w:tcPr>
            <w:tcW w:w="567" w:type="dxa"/>
            <w:tcBorders>
              <w:top w:val="single" w:sz="4" w:space="0" w:color="auto"/>
              <w:left w:val="single" w:sz="4" w:space="0" w:color="auto"/>
              <w:bottom w:val="single" w:sz="4" w:space="0" w:color="auto"/>
              <w:right w:val="single" w:sz="4" w:space="0" w:color="auto"/>
            </w:tcBorders>
          </w:tcPr>
          <w:p w:rsidR="005C099C" w:rsidRPr="00031760" w:rsidRDefault="005C099C" w:rsidP="007932CF">
            <w:r>
              <w:t>200</w:t>
            </w:r>
          </w:p>
        </w:tc>
        <w:tc>
          <w:tcPr>
            <w:tcW w:w="426" w:type="dxa"/>
            <w:tcBorders>
              <w:top w:val="single" w:sz="4" w:space="0" w:color="auto"/>
              <w:left w:val="single" w:sz="4" w:space="0" w:color="auto"/>
              <w:bottom w:val="single" w:sz="4" w:space="0" w:color="auto"/>
              <w:right w:val="single" w:sz="4" w:space="0" w:color="auto"/>
            </w:tcBorders>
          </w:tcPr>
          <w:p w:rsidR="005C099C" w:rsidRPr="00031760" w:rsidRDefault="005C099C" w:rsidP="007932CF">
            <w:r>
              <w:t>01</w:t>
            </w:r>
          </w:p>
        </w:tc>
        <w:tc>
          <w:tcPr>
            <w:tcW w:w="425" w:type="dxa"/>
            <w:tcBorders>
              <w:top w:val="single" w:sz="4" w:space="0" w:color="auto"/>
              <w:left w:val="single" w:sz="4" w:space="0" w:color="auto"/>
              <w:bottom w:val="single" w:sz="4" w:space="0" w:color="auto"/>
              <w:right w:val="single" w:sz="4" w:space="0" w:color="auto"/>
            </w:tcBorders>
          </w:tcPr>
          <w:p w:rsidR="005C099C" w:rsidRPr="00031760" w:rsidRDefault="005C099C" w:rsidP="007932CF">
            <w:r>
              <w:t>13</w:t>
            </w:r>
          </w:p>
        </w:tc>
        <w:tc>
          <w:tcPr>
            <w:tcW w:w="1354" w:type="dxa"/>
            <w:tcBorders>
              <w:top w:val="single" w:sz="4" w:space="0" w:color="auto"/>
              <w:left w:val="single" w:sz="4" w:space="0" w:color="auto"/>
              <w:bottom w:val="single" w:sz="4" w:space="0" w:color="auto"/>
              <w:right w:val="single" w:sz="4" w:space="0" w:color="auto"/>
            </w:tcBorders>
          </w:tcPr>
          <w:p w:rsidR="005C099C" w:rsidRPr="00031760" w:rsidRDefault="005C099C" w:rsidP="007932CF">
            <w:r>
              <w:t>7000141910</w:t>
            </w:r>
          </w:p>
        </w:tc>
        <w:tc>
          <w:tcPr>
            <w:tcW w:w="489" w:type="dxa"/>
            <w:tcBorders>
              <w:top w:val="single" w:sz="4" w:space="0" w:color="auto"/>
              <w:left w:val="single" w:sz="4" w:space="0" w:color="auto"/>
              <w:bottom w:val="single" w:sz="4" w:space="0" w:color="auto"/>
              <w:right w:val="single" w:sz="4" w:space="0" w:color="auto"/>
            </w:tcBorders>
          </w:tcPr>
          <w:p w:rsidR="005C099C" w:rsidRPr="00031760" w:rsidRDefault="005C099C" w:rsidP="007932CF">
            <w:r>
              <w:t>244</w:t>
            </w:r>
          </w:p>
        </w:tc>
        <w:tc>
          <w:tcPr>
            <w:tcW w:w="708" w:type="dxa"/>
            <w:tcBorders>
              <w:top w:val="nil"/>
              <w:left w:val="single" w:sz="4" w:space="0" w:color="auto"/>
              <w:bottom w:val="single" w:sz="4" w:space="0" w:color="auto"/>
              <w:right w:val="single" w:sz="4" w:space="0" w:color="auto"/>
            </w:tcBorders>
          </w:tcPr>
          <w:p w:rsidR="005C099C" w:rsidRPr="00031760" w:rsidRDefault="005C099C" w:rsidP="007932CF">
            <w:pPr>
              <w:autoSpaceDE w:val="0"/>
              <w:autoSpaceDN w:val="0"/>
              <w:adjustRightInd w:val="0"/>
              <w:spacing w:before="100" w:beforeAutospacing="1" w:after="100" w:afterAutospacing="1"/>
              <w:jc w:val="center"/>
              <w:rPr>
                <w:rFonts w:cs="Arial"/>
              </w:rPr>
            </w:pPr>
            <w:r>
              <w:rPr>
                <w:rFonts w:cs="Arial"/>
              </w:rPr>
              <w:t>-</w:t>
            </w:r>
          </w:p>
        </w:tc>
        <w:tc>
          <w:tcPr>
            <w:tcW w:w="709" w:type="dxa"/>
            <w:tcBorders>
              <w:top w:val="nil"/>
              <w:left w:val="single" w:sz="4" w:space="0" w:color="auto"/>
              <w:bottom w:val="single" w:sz="4" w:space="0" w:color="auto"/>
              <w:right w:val="single" w:sz="4" w:space="0" w:color="auto"/>
            </w:tcBorders>
          </w:tcPr>
          <w:p w:rsidR="005C099C" w:rsidRPr="00031760" w:rsidRDefault="005C099C" w:rsidP="007932CF">
            <w:pPr>
              <w:autoSpaceDE w:val="0"/>
              <w:autoSpaceDN w:val="0"/>
              <w:adjustRightInd w:val="0"/>
              <w:jc w:val="center"/>
              <w:rPr>
                <w:rFonts w:cs="Arial"/>
              </w:rPr>
            </w:pPr>
            <w:r>
              <w:rPr>
                <w:rFonts w:cs="Arial"/>
              </w:rPr>
              <w:t>100,00</w:t>
            </w:r>
          </w:p>
        </w:tc>
        <w:tc>
          <w:tcPr>
            <w:tcW w:w="709" w:type="dxa"/>
            <w:tcBorders>
              <w:top w:val="nil"/>
              <w:left w:val="single" w:sz="4" w:space="0" w:color="auto"/>
              <w:bottom w:val="single" w:sz="4" w:space="0" w:color="auto"/>
              <w:right w:val="single" w:sz="4" w:space="0" w:color="auto"/>
            </w:tcBorders>
          </w:tcPr>
          <w:p w:rsidR="005C099C" w:rsidRPr="00031760" w:rsidRDefault="005C099C" w:rsidP="007932CF">
            <w:pPr>
              <w:autoSpaceDE w:val="0"/>
              <w:autoSpaceDN w:val="0"/>
              <w:adjustRightInd w:val="0"/>
              <w:jc w:val="center"/>
              <w:rPr>
                <w:rFonts w:cs="Arial"/>
              </w:rPr>
            </w:pPr>
            <w:r>
              <w:rPr>
                <w:rFonts w:cs="Arial"/>
              </w:rPr>
              <w:t>40,00</w:t>
            </w:r>
          </w:p>
        </w:tc>
      </w:tr>
      <w:tr w:rsidR="005C099C" w:rsidRPr="00031760" w:rsidTr="005C099C">
        <w:trPr>
          <w:trHeight w:val="1701"/>
        </w:trPr>
        <w:tc>
          <w:tcPr>
            <w:tcW w:w="498" w:type="dxa"/>
            <w:tcBorders>
              <w:top w:val="single" w:sz="4" w:space="0" w:color="auto"/>
              <w:left w:val="single" w:sz="4" w:space="0" w:color="auto"/>
              <w:bottom w:val="single" w:sz="4" w:space="0" w:color="auto"/>
              <w:right w:val="single" w:sz="4" w:space="0" w:color="auto"/>
            </w:tcBorders>
            <w:vAlign w:val="center"/>
            <w:hideMark/>
          </w:tcPr>
          <w:p w:rsidR="005C099C" w:rsidRPr="00031760" w:rsidRDefault="005C099C" w:rsidP="007932CF">
            <w:r>
              <w:t>3</w:t>
            </w:r>
          </w:p>
          <w:p w:rsidR="005C099C" w:rsidRPr="00031760" w:rsidRDefault="005C099C" w:rsidP="007932CF"/>
        </w:tc>
        <w:tc>
          <w:tcPr>
            <w:tcW w:w="1943" w:type="dxa"/>
            <w:tcBorders>
              <w:top w:val="single" w:sz="4" w:space="0" w:color="auto"/>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rPr>
                <w:rFonts w:cs="Arial"/>
              </w:rPr>
            </w:pPr>
            <w:r w:rsidRPr="00031760">
              <w:rPr>
                <w:rFonts w:cs="Arial"/>
              </w:rPr>
              <w:t>Приобретение съемных жестких дисков для архивного хранения оцифрованных документов, объемом 1ТБ</w:t>
            </w:r>
          </w:p>
        </w:tc>
        <w:tc>
          <w:tcPr>
            <w:tcW w:w="567" w:type="dxa"/>
            <w:tcBorders>
              <w:top w:val="single" w:sz="4" w:space="0" w:color="auto"/>
              <w:left w:val="single" w:sz="4" w:space="0" w:color="auto"/>
              <w:bottom w:val="single" w:sz="4" w:space="0" w:color="auto"/>
              <w:right w:val="single" w:sz="4" w:space="0" w:color="auto"/>
            </w:tcBorders>
            <w:hideMark/>
          </w:tcPr>
          <w:p w:rsidR="005C099C" w:rsidRPr="00031760" w:rsidRDefault="005C099C" w:rsidP="007932CF">
            <w:r>
              <w:t>200</w:t>
            </w:r>
          </w:p>
        </w:tc>
        <w:tc>
          <w:tcPr>
            <w:tcW w:w="426" w:type="dxa"/>
            <w:tcBorders>
              <w:top w:val="single" w:sz="4" w:space="0" w:color="auto"/>
              <w:left w:val="single" w:sz="4" w:space="0" w:color="auto"/>
              <w:bottom w:val="single" w:sz="4" w:space="0" w:color="auto"/>
              <w:right w:val="single" w:sz="4" w:space="0" w:color="auto"/>
            </w:tcBorders>
          </w:tcPr>
          <w:p w:rsidR="005C099C" w:rsidRPr="00031760" w:rsidRDefault="005C099C" w:rsidP="007932CF">
            <w:r>
              <w:t>01</w:t>
            </w:r>
          </w:p>
        </w:tc>
        <w:tc>
          <w:tcPr>
            <w:tcW w:w="425" w:type="dxa"/>
            <w:tcBorders>
              <w:top w:val="single" w:sz="4" w:space="0" w:color="auto"/>
              <w:left w:val="single" w:sz="4" w:space="0" w:color="auto"/>
              <w:bottom w:val="single" w:sz="4" w:space="0" w:color="auto"/>
              <w:right w:val="single" w:sz="4" w:space="0" w:color="auto"/>
            </w:tcBorders>
          </w:tcPr>
          <w:p w:rsidR="005C099C" w:rsidRPr="00031760" w:rsidRDefault="005C099C" w:rsidP="007932CF">
            <w:r>
              <w:t>13</w:t>
            </w:r>
          </w:p>
        </w:tc>
        <w:tc>
          <w:tcPr>
            <w:tcW w:w="1354" w:type="dxa"/>
            <w:tcBorders>
              <w:top w:val="single" w:sz="4" w:space="0" w:color="auto"/>
              <w:left w:val="single" w:sz="4" w:space="0" w:color="auto"/>
              <w:bottom w:val="single" w:sz="4" w:space="0" w:color="auto"/>
              <w:right w:val="single" w:sz="4" w:space="0" w:color="auto"/>
            </w:tcBorders>
          </w:tcPr>
          <w:p w:rsidR="005C099C" w:rsidRPr="00031760" w:rsidRDefault="005C099C" w:rsidP="007932CF">
            <w:r>
              <w:t>7000141910</w:t>
            </w:r>
          </w:p>
        </w:tc>
        <w:tc>
          <w:tcPr>
            <w:tcW w:w="489" w:type="dxa"/>
            <w:tcBorders>
              <w:top w:val="single" w:sz="4" w:space="0" w:color="auto"/>
              <w:left w:val="single" w:sz="4" w:space="0" w:color="auto"/>
              <w:bottom w:val="single" w:sz="4" w:space="0" w:color="auto"/>
              <w:right w:val="single" w:sz="4" w:space="0" w:color="auto"/>
            </w:tcBorders>
          </w:tcPr>
          <w:p w:rsidR="005C099C" w:rsidRPr="00031760" w:rsidRDefault="005C099C" w:rsidP="007932CF">
            <w:pPr>
              <w:autoSpaceDE w:val="0"/>
              <w:autoSpaceDN w:val="0"/>
              <w:adjustRightInd w:val="0"/>
            </w:pPr>
            <w:r>
              <w:t>244</w:t>
            </w:r>
          </w:p>
        </w:tc>
        <w:tc>
          <w:tcPr>
            <w:tcW w:w="708" w:type="dxa"/>
            <w:tcBorders>
              <w:top w:val="nil"/>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jc w:val="center"/>
            </w:pPr>
            <w:r>
              <w:t>-</w:t>
            </w:r>
          </w:p>
        </w:tc>
        <w:tc>
          <w:tcPr>
            <w:tcW w:w="709" w:type="dxa"/>
            <w:tcBorders>
              <w:top w:val="nil"/>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jc w:val="center"/>
            </w:pPr>
            <w:r w:rsidRPr="00031760">
              <w:t>-</w:t>
            </w:r>
          </w:p>
        </w:tc>
        <w:tc>
          <w:tcPr>
            <w:tcW w:w="709" w:type="dxa"/>
            <w:tcBorders>
              <w:top w:val="nil"/>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jc w:val="center"/>
            </w:pPr>
            <w:r>
              <w:t>28</w:t>
            </w:r>
            <w:r w:rsidRPr="00031760">
              <w:t>,00</w:t>
            </w:r>
          </w:p>
        </w:tc>
      </w:tr>
      <w:tr w:rsidR="005C099C" w:rsidRPr="00031760" w:rsidTr="005C099C">
        <w:tc>
          <w:tcPr>
            <w:tcW w:w="498" w:type="dxa"/>
            <w:tcBorders>
              <w:top w:val="nil"/>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pPr>
            <w:r w:rsidRPr="00031760">
              <w:rPr>
                <w:rFonts w:cs="Arial"/>
              </w:rPr>
              <w:t> </w:t>
            </w:r>
          </w:p>
        </w:tc>
        <w:tc>
          <w:tcPr>
            <w:tcW w:w="1943" w:type="dxa"/>
            <w:tcBorders>
              <w:top w:val="nil"/>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pPr>
            <w:r w:rsidRPr="00031760">
              <w:rPr>
                <w:rFonts w:cs="Arial"/>
              </w:rPr>
              <w:t xml:space="preserve">Итого </w:t>
            </w:r>
          </w:p>
        </w:tc>
        <w:tc>
          <w:tcPr>
            <w:tcW w:w="567" w:type="dxa"/>
            <w:tcBorders>
              <w:top w:val="nil"/>
              <w:left w:val="single" w:sz="4" w:space="0" w:color="auto"/>
              <w:bottom w:val="single" w:sz="4" w:space="0" w:color="auto"/>
              <w:right w:val="single" w:sz="4" w:space="0" w:color="auto"/>
            </w:tcBorders>
            <w:hideMark/>
          </w:tcPr>
          <w:p w:rsidR="005C099C" w:rsidRPr="00031760" w:rsidRDefault="005C099C" w:rsidP="007932CF">
            <w:pPr>
              <w:spacing w:before="100" w:beforeAutospacing="1" w:after="100" w:afterAutospacing="1"/>
              <w:jc w:val="center"/>
            </w:pPr>
          </w:p>
        </w:tc>
        <w:tc>
          <w:tcPr>
            <w:tcW w:w="426" w:type="dxa"/>
            <w:tcBorders>
              <w:top w:val="nil"/>
              <w:left w:val="single" w:sz="4" w:space="0" w:color="auto"/>
              <w:bottom w:val="single" w:sz="4" w:space="0" w:color="auto"/>
              <w:right w:val="single" w:sz="4" w:space="0" w:color="auto"/>
            </w:tcBorders>
            <w:hideMark/>
          </w:tcPr>
          <w:p w:rsidR="005C099C" w:rsidRPr="00031760" w:rsidRDefault="005C099C" w:rsidP="007932CF">
            <w:pPr>
              <w:spacing w:before="100" w:beforeAutospacing="1" w:after="100" w:afterAutospacing="1"/>
              <w:jc w:val="center"/>
            </w:pPr>
          </w:p>
        </w:tc>
        <w:tc>
          <w:tcPr>
            <w:tcW w:w="425" w:type="dxa"/>
            <w:tcBorders>
              <w:top w:val="nil"/>
              <w:left w:val="single" w:sz="4" w:space="0" w:color="auto"/>
              <w:bottom w:val="single" w:sz="4" w:space="0" w:color="auto"/>
              <w:right w:val="single" w:sz="4" w:space="0" w:color="auto"/>
            </w:tcBorders>
            <w:hideMark/>
          </w:tcPr>
          <w:p w:rsidR="005C099C" w:rsidRPr="00031760" w:rsidRDefault="005C099C" w:rsidP="007932CF">
            <w:pPr>
              <w:spacing w:before="100" w:beforeAutospacing="1" w:after="100" w:afterAutospacing="1"/>
              <w:jc w:val="center"/>
            </w:pPr>
          </w:p>
        </w:tc>
        <w:tc>
          <w:tcPr>
            <w:tcW w:w="1354" w:type="dxa"/>
            <w:tcBorders>
              <w:top w:val="nil"/>
              <w:left w:val="single" w:sz="4" w:space="0" w:color="auto"/>
              <w:bottom w:val="single" w:sz="4" w:space="0" w:color="auto"/>
              <w:right w:val="single" w:sz="4" w:space="0" w:color="auto"/>
            </w:tcBorders>
            <w:hideMark/>
          </w:tcPr>
          <w:p w:rsidR="005C099C" w:rsidRPr="00031760" w:rsidRDefault="005C099C" w:rsidP="007932CF">
            <w:pPr>
              <w:spacing w:before="100" w:beforeAutospacing="1" w:after="100" w:afterAutospacing="1"/>
              <w:jc w:val="center"/>
            </w:pPr>
          </w:p>
        </w:tc>
        <w:tc>
          <w:tcPr>
            <w:tcW w:w="489" w:type="dxa"/>
            <w:tcBorders>
              <w:top w:val="nil"/>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pPr>
          </w:p>
        </w:tc>
        <w:tc>
          <w:tcPr>
            <w:tcW w:w="708" w:type="dxa"/>
            <w:tcBorders>
              <w:top w:val="nil"/>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jc w:val="center"/>
            </w:pPr>
            <w:r>
              <w:t>155</w:t>
            </w:r>
            <w:r w:rsidRPr="00031760">
              <w:t>,00</w:t>
            </w:r>
          </w:p>
        </w:tc>
        <w:tc>
          <w:tcPr>
            <w:tcW w:w="709" w:type="dxa"/>
            <w:tcBorders>
              <w:top w:val="nil"/>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jc w:val="center"/>
            </w:pPr>
            <w:r w:rsidRPr="00031760">
              <w:t>100,00</w:t>
            </w:r>
          </w:p>
        </w:tc>
        <w:tc>
          <w:tcPr>
            <w:tcW w:w="709" w:type="dxa"/>
            <w:tcBorders>
              <w:top w:val="nil"/>
              <w:left w:val="single" w:sz="4" w:space="0" w:color="auto"/>
              <w:bottom w:val="single" w:sz="4" w:space="0" w:color="auto"/>
              <w:right w:val="single" w:sz="4" w:space="0" w:color="auto"/>
            </w:tcBorders>
            <w:hideMark/>
          </w:tcPr>
          <w:p w:rsidR="005C099C" w:rsidRPr="00031760" w:rsidRDefault="005C099C" w:rsidP="007932CF">
            <w:pPr>
              <w:autoSpaceDE w:val="0"/>
              <w:autoSpaceDN w:val="0"/>
              <w:adjustRightInd w:val="0"/>
              <w:spacing w:before="100" w:beforeAutospacing="1" w:after="100" w:afterAutospacing="1"/>
              <w:jc w:val="center"/>
            </w:pPr>
            <w:r>
              <w:t>68</w:t>
            </w:r>
            <w:r w:rsidRPr="00031760">
              <w:t>,00</w:t>
            </w:r>
          </w:p>
        </w:tc>
      </w:tr>
    </w:tbl>
    <w:p w:rsidR="00F60C99" w:rsidRPr="001617EF" w:rsidRDefault="00F60C99" w:rsidP="00D45B44">
      <w:pPr>
        <w:pStyle w:val="aff0"/>
        <w:rPr>
          <w:sz w:val="20"/>
          <w:szCs w:val="20"/>
        </w:rPr>
      </w:pPr>
    </w:p>
    <w:p w:rsidR="00F60C99" w:rsidRPr="001617EF" w:rsidRDefault="00F60C99" w:rsidP="00D45B44">
      <w:pPr>
        <w:pStyle w:val="aff0"/>
        <w:rPr>
          <w:sz w:val="20"/>
          <w:szCs w:val="20"/>
        </w:rPr>
      </w:pPr>
    </w:p>
    <w:p w:rsidR="00F60C99" w:rsidRPr="001617EF" w:rsidRDefault="00F60C99" w:rsidP="00D45B44">
      <w:pPr>
        <w:pStyle w:val="aff0"/>
        <w:rPr>
          <w:sz w:val="20"/>
          <w:szCs w:val="20"/>
        </w:rPr>
      </w:pPr>
    </w:p>
    <w:p w:rsidR="00346383" w:rsidRPr="00346383" w:rsidRDefault="00346383" w:rsidP="00346383">
      <w:pPr>
        <w:jc w:val="center"/>
        <w:rPr>
          <w:sz w:val="24"/>
          <w:szCs w:val="24"/>
        </w:rPr>
      </w:pPr>
      <w:r w:rsidRPr="00346383">
        <w:rPr>
          <w:noProof/>
          <w:sz w:val="24"/>
          <w:szCs w:val="24"/>
        </w:rPr>
        <w:drawing>
          <wp:inline distT="0" distB="0" distL="0" distR="0">
            <wp:extent cx="475615" cy="570865"/>
            <wp:effectExtent l="19050" t="0" r="635" b="0"/>
            <wp:docPr id="8" name="Рисунок 1"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района+"/>
                    <pic:cNvPicPr>
                      <a:picLocks noChangeAspect="1" noChangeArrowheads="1"/>
                    </pic:cNvPicPr>
                  </pic:nvPicPr>
                  <pic:blipFill>
                    <a:blip r:embed="rId98" cstate="print">
                      <a:lum bright="-12000" contrast="60000"/>
                      <a:grayscl/>
                    </a:blip>
                    <a:srcRect/>
                    <a:stretch>
                      <a:fillRect/>
                    </a:stretch>
                  </pic:blipFill>
                  <pic:spPr bwMode="auto">
                    <a:xfrm>
                      <a:off x="0" y="0"/>
                      <a:ext cx="475615" cy="570865"/>
                    </a:xfrm>
                    <a:prstGeom prst="rect">
                      <a:avLst/>
                    </a:prstGeom>
                    <a:noFill/>
                    <a:ln w="9525">
                      <a:noFill/>
                      <a:miter lim="800000"/>
                      <a:headEnd/>
                      <a:tailEnd/>
                    </a:ln>
                  </pic:spPr>
                </pic:pic>
              </a:graphicData>
            </a:graphic>
          </wp:inline>
        </w:drawing>
      </w:r>
    </w:p>
    <w:p w:rsidR="00346383" w:rsidRPr="00346383" w:rsidRDefault="00346383" w:rsidP="00346383">
      <w:pPr>
        <w:jc w:val="center"/>
        <w:outlineLvl w:val="0"/>
        <w:rPr>
          <w:b/>
          <w:bCs/>
          <w:sz w:val="24"/>
          <w:szCs w:val="24"/>
        </w:rPr>
      </w:pPr>
      <w:r w:rsidRPr="00346383">
        <w:rPr>
          <w:b/>
          <w:bCs/>
          <w:sz w:val="24"/>
          <w:szCs w:val="24"/>
        </w:rPr>
        <w:t>АДМИНИСТРАЦИЯ</w:t>
      </w:r>
    </w:p>
    <w:p w:rsidR="00346383" w:rsidRPr="00346383" w:rsidRDefault="00346383" w:rsidP="00346383">
      <w:pPr>
        <w:jc w:val="center"/>
        <w:outlineLvl w:val="0"/>
        <w:rPr>
          <w:b/>
          <w:bCs/>
          <w:sz w:val="24"/>
          <w:szCs w:val="24"/>
        </w:rPr>
      </w:pPr>
      <w:r w:rsidRPr="00346383">
        <w:rPr>
          <w:b/>
          <w:bCs/>
          <w:sz w:val="24"/>
          <w:szCs w:val="24"/>
        </w:rPr>
        <w:t>ЧАНОВСКОГО РАЙОНА НОВОСИБИРСКОЙ ОБЛАСТИ</w:t>
      </w:r>
    </w:p>
    <w:p w:rsidR="00346383" w:rsidRPr="00346383" w:rsidRDefault="00346383" w:rsidP="00346383">
      <w:pPr>
        <w:jc w:val="center"/>
        <w:outlineLvl w:val="0"/>
        <w:rPr>
          <w:b/>
          <w:bCs/>
          <w:sz w:val="24"/>
          <w:szCs w:val="24"/>
        </w:rPr>
      </w:pPr>
    </w:p>
    <w:p w:rsidR="00346383" w:rsidRPr="00346383" w:rsidRDefault="00346383" w:rsidP="00346383">
      <w:pPr>
        <w:jc w:val="center"/>
        <w:outlineLvl w:val="0"/>
        <w:rPr>
          <w:b/>
          <w:bCs/>
          <w:sz w:val="24"/>
          <w:szCs w:val="24"/>
        </w:rPr>
      </w:pPr>
      <w:r w:rsidRPr="00346383">
        <w:rPr>
          <w:b/>
          <w:bCs/>
          <w:sz w:val="24"/>
          <w:szCs w:val="24"/>
        </w:rPr>
        <w:t>ПОСТАНОВЛЕНИЕ</w:t>
      </w:r>
    </w:p>
    <w:p w:rsidR="00346383" w:rsidRPr="00346383" w:rsidRDefault="00346383" w:rsidP="00346383">
      <w:pPr>
        <w:jc w:val="center"/>
        <w:outlineLvl w:val="0"/>
        <w:rPr>
          <w:b/>
          <w:bCs/>
          <w:sz w:val="24"/>
          <w:szCs w:val="24"/>
        </w:rPr>
      </w:pPr>
    </w:p>
    <w:p w:rsidR="00346383" w:rsidRPr="00346383" w:rsidRDefault="00346383" w:rsidP="00346383">
      <w:pPr>
        <w:jc w:val="center"/>
        <w:outlineLvl w:val="0"/>
        <w:rPr>
          <w:bCs/>
          <w:sz w:val="24"/>
          <w:szCs w:val="24"/>
        </w:rPr>
      </w:pPr>
      <w:r w:rsidRPr="00346383">
        <w:rPr>
          <w:bCs/>
          <w:sz w:val="24"/>
          <w:szCs w:val="24"/>
        </w:rPr>
        <w:t>17.12.2024 № 1772-па</w:t>
      </w:r>
    </w:p>
    <w:p w:rsidR="00346383" w:rsidRPr="00346383" w:rsidRDefault="00346383" w:rsidP="00346383">
      <w:pPr>
        <w:rPr>
          <w:sz w:val="24"/>
          <w:szCs w:val="24"/>
        </w:rPr>
      </w:pPr>
    </w:p>
    <w:p w:rsidR="00346383" w:rsidRPr="00346383" w:rsidRDefault="00346383" w:rsidP="00346383">
      <w:pPr>
        <w:jc w:val="center"/>
        <w:rPr>
          <w:sz w:val="24"/>
          <w:szCs w:val="24"/>
        </w:rPr>
      </w:pPr>
      <w:r w:rsidRPr="00346383">
        <w:rPr>
          <w:sz w:val="24"/>
          <w:szCs w:val="24"/>
        </w:rPr>
        <w:t>О критериях согласования предложения о комплексном развитии территории по инициативе правообладателей земельных участков и (или) расположенных на них объектов недвижимого имущества без проведения торгов и основаниях отклонения такого предложения</w:t>
      </w:r>
    </w:p>
    <w:p w:rsidR="00346383" w:rsidRPr="00346383" w:rsidRDefault="00346383" w:rsidP="00346383">
      <w:pPr>
        <w:rPr>
          <w:b/>
          <w:sz w:val="24"/>
          <w:szCs w:val="24"/>
        </w:rPr>
      </w:pPr>
    </w:p>
    <w:p w:rsidR="00346383" w:rsidRPr="00346383" w:rsidRDefault="00346383" w:rsidP="00346383">
      <w:pPr>
        <w:tabs>
          <w:tab w:val="left" w:pos="851"/>
        </w:tabs>
        <w:ind w:firstLine="567"/>
        <w:rPr>
          <w:sz w:val="24"/>
          <w:szCs w:val="24"/>
        </w:rPr>
      </w:pPr>
      <w:r w:rsidRPr="00346383">
        <w:rPr>
          <w:sz w:val="24"/>
          <w:szCs w:val="24"/>
        </w:rPr>
        <w:tab/>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приказом министерства строительства Новосибирской области от 21.06.2021 № 389 «Об определении порядка заключения договора о комплексном развитии территории с правообладателями земельных участков и (или) расположенных на них объектов недвижимого имущества без проведения торгов», руководствуясь Уставом Чановского муниципального района Новосибирской области, ПОСТАНОВЛЯЮ:</w:t>
      </w:r>
    </w:p>
    <w:p w:rsidR="00346383" w:rsidRPr="00346383" w:rsidRDefault="00346383" w:rsidP="00346383">
      <w:pPr>
        <w:tabs>
          <w:tab w:val="left" w:pos="851"/>
        </w:tabs>
        <w:ind w:firstLine="567"/>
        <w:rPr>
          <w:sz w:val="24"/>
          <w:szCs w:val="24"/>
        </w:rPr>
      </w:pPr>
      <w:r w:rsidRPr="00346383">
        <w:rPr>
          <w:sz w:val="24"/>
          <w:szCs w:val="24"/>
        </w:rPr>
        <w:t>1. Определить критерии согласования предложения о комплексном развитии территории по инициативе правообладателей земельных участков и (или) объектов недвижимого имущества, расположенных в границах комплексного развития территории, в том числе лиц, которым земельные участки, находящиеся в муниципальной собственности, предоставлены в аренду, в безвозмездное пользование в соответствии с земельным законодательством (далее – правообладатели), без проведения торгов:</w:t>
      </w:r>
    </w:p>
    <w:p w:rsidR="00346383" w:rsidRPr="00346383" w:rsidRDefault="00346383" w:rsidP="00346383">
      <w:pPr>
        <w:tabs>
          <w:tab w:val="left" w:pos="851"/>
        </w:tabs>
        <w:ind w:firstLine="567"/>
        <w:rPr>
          <w:sz w:val="24"/>
          <w:szCs w:val="24"/>
        </w:rPr>
      </w:pPr>
      <w:r w:rsidRPr="00346383">
        <w:rPr>
          <w:sz w:val="24"/>
          <w:szCs w:val="24"/>
        </w:rPr>
        <w:t>1.1. Соответствие поступивших документов, предусмотренных пунктом 1 порядка заключения договора о комплексном развитии территории с правообладателями без проведения торгов, утвержденного приказом министерства строительства Новосибирской области от 21.06.2021 № 389 (далее – Порядок), требованиям, установленным законодательством Российской Федерации, Новосибирской области и муниципальными правовыми актами Чановского района Новосибирской области.</w:t>
      </w:r>
    </w:p>
    <w:p w:rsidR="00346383" w:rsidRPr="00346383" w:rsidRDefault="00346383" w:rsidP="00346383">
      <w:pPr>
        <w:tabs>
          <w:tab w:val="left" w:pos="851"/>
        </w:tabs>
        <w:ind w:firstLine="567"/>
        <w:rPr>
          <w:sz w:val="24"/>
          <w:szCs w:val="24"/>
        </w:rPr>
      </w:pPr>
      <w:r w:rsidRPr="00346383">
        <w:rPr>
          <w:sz w:val="24"/>
          <w:szCs w:val="24"/>
        </w:rPr>
        <w:t>1.2. Отсутствие оснований отклонения предложения о комплексном развитии территории по инициативе правообладателей без проведения торгов, определенных пунктом 2 настоящего постановления.</w:t>
      </w:r>
    </w:p>
    <w:p w:rsidR="00346383" w:rsidRPr="00346383" w:rsidRDefault="00346383" w:rsidP="00346383">
      <w:pPr>
        <w:pStyle w:val="Default"/>
        <w:tabs>
          <w:tab w:val="left" w:pos="851"/>
        </w:tabs>
        <w:ind w:firstLine="567"/>
      </w:pPr>
      <w:r w:rsidRPr="00346383">
        <w:lastRenderedPageBreak/>
        <w:t xml:space="preserve">2. Определить основания отклонения предложения о комплексном развитии территории по инициативе правообладателей без проведения торгов: </w:t>
      </w:r>
    </w:p>
    <w:p w:rsidR="00346383" w:rsidRPr="00346383" w:rsidRDefault="00346383" w:rsidP="00346383">
      <w:pPr>
        <w:pStyle w:val="Default"/>
        <w:tabs>
          <w:tab w:val="left" w:pos="851"/>
        </w:tabs>
        <w:ind w:firstLine="567"/>
      </w:pPr>
      <w:r w:rsidRPr="00346383">
        <w:t xml:space="preserve">2.1. Непредставление либо представление не в полном объеме документов и сведений, указанных в пункте 1 Порядка. </w:t>
      </w:r>
    </w:p>
    <w:p w:rsidR="00346383" w:rsidRPr="00346383" w:rsidRDefault="00346383" w:rsidP="00346383">
      <w:pPr>
        <w:tabs>
          <w:tab w:val="left" w:pos="851"/>
        </w:tabs>
        <w:ind w:firstLine="567"/>
        <w:rPr>
          <w:sz w:val="24"/>
          <w:szCs w:val="24"/>
        </w:rPr>
      </w:pPr>
      <w:r w:rsidRPr="00346383">
        <w:rPr>
          <w:sz w:val="24"/>
          <w:szCs w:val="24"/>
        </w:rPr>
        <w:t>2.2. Лицо (в случае обращения нескольких лиц в целях заключения одного договора о комплексном развитии территории – одно из лиц), обратившееся в администрацию (наименование муниципального образования) Новосибирской области, не является правообладателем.</w:t>
      </w:r>
    </w:p>
    <w:p w:rsidR="00346383" w:rsidRPr="00346383" w:rsidRDefault="00346383" w:rsidP="00346383">
      <w:pPr>
        <w:tabs>
          <w:tab w:val="left" w:pos="851"/>
        </w:tabs>
        <w:ind w:firstLine="567"/>
        <w:rPr>
          <w:sz w:val="24"/>
          <w:szCs w:val="24"/>
        </w:rPr>
      </w:pPr>
      <w:r w:rsidRPr="00346383">
        <w:rPr>
          <w:sz w:val="24"/>
          <w:szCs w:val="24"/>
        </w:rPr>
        <w:t>2.3. Несоответствие соглашения о разграничении обязанностей по осуществлению мероприятий по комплексному развитию территории по инициативе правообладателей, представленного в случае если комплексное развитие территории по инициативе правообладателей осуществляется двумя и более правообладателями, требованиям Градостроительного кодекса Российской Федерации.</w:t>
      </w:r>
    </w:p>
    <w:p w:rsidR="00346383" w:rsidRPr="00346383" w:rsidRDefault="00346383" w:rsidP="00346383">
      <w:pPr>
        <w:tabs>
          <w:tab w:val="left" w:pos="851"/>
        </w:tabs>
        <w:ind w:firstLine="567"/>
        <w:rPr>
          <w:sz w:val="24"/>
          <w:szCs w:val="24"/>
        </w:rPr>
      </w:pPr>
      <w:r w:rsidRPr="00346383">
        <w:rPr>
          <w:sz w:val="24"/>
          <w:szCs w:val="24"/>
        </w:rPr>
        <w:t>2.4. Несоответствие планируемого комплексного развития территории требованиям, установленным законодательством Российской Федерации, Новосибирской области и муниципальными правовыми актами Чановского района Новосибирской области.</w:t>
      </w:r>
    </w:p>
    <w:p w:rsidR="00346383" w:rsidRPr="00346383" w:rsidRDefault="00346383" w:rsidP="00346383">
      <w:pPr>
        <w:tabs>
          <w:tab w:val="left" w:pos="851"/>
        </w:tabs>
        <w:ind w:firstLine="567"/>
        <w:rPr>
          <w:sz w:val="24"/>
          <w:szCs w:val="24"/>
        </w:rPr>
      </w:pPr>
      <w:r w:rsidRPr="00346383">
        <w:rPr>
          <w:sz w:val="24"/>
          <w:szCs w:val="24"/>
        </w:rPr>
        <w:t>2.5. Заключение договора о комплексном развитии территории не относится к полномочиям Чановского района.</w:t>
      </w:r>
    </w:p>
    <w:p w:rsidR="00346383" w:rsidRPr="00346383" w:rsidRDefault="00346383" w:rsidP="00346383">
      <w:pPr>
        <w:tabs>
          <w:tab w:val="left" w:pos="851"/>
        </w:tabs>
        <w:ind w:firstLine="567"/>
        <w:rPr>
          <w:sz w:val="24"/>
          <w:szCs w:val="24"/>
        </w:rPr>
      </w:pPr>
      <w:r w:rsidRPr="00346383">
        <w:rPr>
          <w:sz w:val="24"/>
          <w:szCs w:val="24"/>
        </w:rPr>
        <w:t>2.6. Наличие на момент подачи предложения о комплексном развитии территории по инициативе правообладателей проекта решения о комплексном развитии территории, в границах которой располагаются принадлежащие правообладателям земельные участки и (или) объекты недвижимого имущества, указанные в документах, представленных в целях заключения договора о комплексном развитии территории.</w:t>
      </w:r>
    </w:p>
    <w:p w:rsidR="00346383" w:rsidRPr="00346383" w:rsidRDefault="00346383" w:rsidP="00346383">
      <w:pPr>
        <w:tabs>
          <w:tab w:val="left" w:pos="851"/>
        </w:tabs>
        <w:ind w:firstLine="567"/>
        <w:rPr>
          <w:sz w:val="24"/>
          <w:szCs w:val="24"/>
        </w:rPr>
      </w:pPr>
      <w:r w:rsidRPr="00346383">
        <w:rPr>
          <w:sz w:val="24"/>
          <w:szCs w:val="24"/>
        </w:rPr>
        <w:t>2.7. Имеется пересечение границ территории, подлежащей комплексному развитию, в отношении которой направлено предложение о комплексном развитии территории, с границами территории, в отношении которой принято решение о комплексном развитии территории жилой застройки, решение о комплексном развитии территории нежилой застройки либо заключен договор о комплексном развитии территории по инициативе правообладателей.</w:t>
      </w:r>
    </w:p>
    <w:p w:rsidR="00346383" w:rsidRPr="00346383" w:rsidRDefault="00346383" w:rsidP="00346383">
      <w:pPr>
        <w:tabs>
          <w:tab w:val="left" w:pos="851"/>
        </w:tabs>
        <w:ind w:firstLine="567"/>
        <w:rPr>
          <w:sz w:val="24"/>
          <w:szCs w:val="24"/>
        </w:rPr>
      </w:pPr>
      <w:r w:rsidRPr="00346383">
        <w:rPr>
          <w:sz w:val="24"/>
          <w:szCs w:val="24"/>
        </w:rPr>
        <w:t>2.8. В границы территории комплексного развития, в отношении которой подано предложение о комплексном развитии территории, входят земельные участки, зарезервированные для государственных или муниципальных нужд.</w:t>
      </w:r>
    </w:p>
    <w:p w:rsidR="00346383" w:rsidRPr="00346383" w:rsidRDefault="00346383" w:rsidP="00346383">
      <w:pPr>
        <w:pStyle w:val="Default"/>
        <w:tabs>
          <w:tab w:val="left" w:pos="851"/>
        </w:tabs>
        <w:ind w:firstLine="567"/>
        <w:rPr>
          <w:color w:val="auto"/>
        </w:rPr>
      </w:pPr>
      <w:r w:rsidRPr="00346383">
        <w:rPr>
          <w:color w:val="auto"/>
        </w:rPr>
        <w:t>3. Настоящее постановление опубликовать в периодическом печатном издании «Информационном Вестнике» и разместить на официальном сайте органов местного самоуправления Чановского района Новосибирской области.</w:t>
      </w:r>
    </w:p>
    <w:p w:rsidR="00346383" w:rsidRPr="00346383" w:rsidRDefault="00346383" w:rsidP="00346383">
      <w:pPr>
        <w:pStyle w:val="Default"/>
        <w:tabs>
          <w:tab w:val="left" w:pos="851"/>
        </w:tabs>
        <w:ind w:firstLine="567"/>
      </w:pPr>
      <w:r w:rsidRPr="00346383">
        <w:t>4. Контроль за исполнением настоящего постановления возложить на заместителя главы администрации Чановского района Новосибирской области В.В. Соколова.</w:t>
      </w:r>
    </w:p>
    <w:p w:rsidR="00346383" w:rsidRPr="00346383" w:rsidRDefault="00346383" w:rsidP="00346383">
      <w:pPr>
        <w:rPr>
          <w:bCs/>
          <w:sz w:val="24"/>
          <w:szCs w:val="24"/>
        </w:rPr>
      </w:pPr>
    </w:p>
    <w:p w:rsidR="00346383" w:rsidRPr="00346383" w:rsidRDefault="00346383" w:rsidP="00346383">
      <w:pPr>
        <w:rPr>
          <w:sz w:val="24"/>
          <w:szCs w:val="24"/>
        </w:rPr>
      </w:pPr>
      <w:r w:rsidRPr="00346383">
        <w:rPr>
          <w:sz w:val="24"/>
          <w:szCs w:val="24"/>
        </w:rPr>
        <w:t>Глава Чановского района</w:t>
      </w:r>
    </w:p>
    <w:p w:rsidR="00346383" w:rsidRPr="00346383" w:rsidRDefault="00346383" w:rsidP="00346383">
      <w:pPr>
        <w:rPr>
          <w:sz w:val="24"/>
          <w:szCs w:val="24"/>
        </w:rPr>
      </w:pPr>
      <w:r w:rsidRPr="00346383">
        <w:rPr>
          <w:sz w:val="24"/>
          <w:szCs w:val="24"/>
        </w:rPr>
        <w:t xml:space="preserve">Новосибирской области                </w:t>
      </w:r>
      <w:r>
        <w:rPr>
          <w:sz w:val="24"/>
          <w:szCs w:val="24"/>
        </w:rPr>
        <w:t xml:space="preserve">             </w:t>
      </w:r>
      <w:r w:rsidRPr="00346383">
        <w:rPr>
          <w:sz w:val="24"/>
          <w:szCs w:val="24"/>
        </w:rPr>
        <w:t xml:space="preserve">                         </w:t>
      </w:r>
      <w:r w:rsidRPr="00346383">
        <w:rPr>
          <w:sz w:val="24"/>
          <w:szCs w:val="24"/>
        </w:rPr>
        <w:tab/>
        <w:t>В.И. Губер</w:t>
      </w:r>
    </w:p>
    <w:p w:rsidR="00346383" w:rsidRDefault="00346383" w:rsidP="00346383">
      <w:pPr>
        <w:rPr>
          <w:sz w:val="28"/>
        </w:rPr>
      </w:pPr>
    </w:p>
    <w:p w:rsidR="00346383" w:rsidRPr="003723A9" w:rsidRDefault="00346383" w:rsidP="00346383">
      <w:pPr>
        <w:rPr>
          <w:sz w:val="22"/>
        </w:rPr>
      </w:pPr>
      <w:r w:rsidRPr="003723A9">
        <w:rPr>
          <w:sz w:val="22"/>
        </w:rPr>
        <w:t>Г.А. Горшкова</w:t>
      </w:r>
    </w:p>
    <w:p w:rsidR="00346383" w:rsidRPr="003723A9" w:rsidRDefault="00346383" w:rsidP="00346383">
      <w:pPr>
        <w:rPr>
          <w:sz w:val="12"/>
          <w:szCs w:val="16"/>
        </w:rPr>
      </w:pPr>
      <w:r w:rsidRPr="003723A9">
        <w:rPr>
          <w:sz w:val="22"/>
        </w:rPr>
        <w:t>8 383 67 21</w:t>
      </w:r>
      <w:r>
        <w:rPr>
          <w:sz w:val="22"/>
        </w:rPr>
        <w:t> </w:t>
      </w:r>
      <w:r w:rsidRPr="003723A9">
        <w:rPr>
          <w:sz w:val="22"/>
        </w:rPr>
        <w:t>460</w:t>
      </w:r>
    </w:p>
    <w:p w:rsidR="00F60C99" w:rsidRPr="001617EF" w:rsidRDefault="00F60C99" w:rsidP="00D45B44">
      <w:pPr>
        <w:pStyle w:val="aff0"/>
        <w:rPr>
          <w:sz w:val="20"/>
          <w:szCs w:val="20"/>
        </w:rPr>
      </w:pPr>
    </w:p>
    <w:p w:rsidR="00F60C99" w:rsidRPr="001617EF" w:rsidRDefault="00F60C99" w:rsidP="00D45B44">
      <w:pPr>
        <w:pStyle w:val="aff0"/>
        <w:rPr>
          <w:sz w:val="20"/>
          <w:szCs w:val="20"/>
        </w:rPr>
      </w:pPr>
    </w:p>
    <w:p w:rsidR="00F60C99" w:rsidRPr="001617EF" w:rsidRDefault="00F60C99" w:rsidP="00D45B44">
      <w:pPr>
        <w:pStyle w:val="aff0"/>
        <w:rPr>
          <w:sz w:val="20"/>
          <w:szCs w:val="20"/>
        </w:rPr>
      </w:pPr>
    </w:p>
    <w:p w:rsidR="007932CF" w:rsidRPr="007932CF" w:rsidRDefault="007932CF" w:rsidP="007932CF">
      <w:pPr>
        <w:pStyle w:val="ac"/>
        <w:spacing w:line="276" w:lineRule="auto"/>
        <w:rPr>
          <w:sz w:val="24"/>
        </w:rPr>
      </w:pPr>
      <w:r w:rsidRPr="007932CF">
        <w:rPr>
          <w:noProof/>
          <w:sz w:val="24"/>
        </w:rPr>
        <w:drawing>
          <wp:inline distT="0" distB="0" distL="0" distR="0">
            <wp:extent cx="533400" cy="638175"/>
            <wp:effectExtent l="19050" t="0" r="0" b="0"/>
            <wp:docPr id="9" name="Рисунок 1"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района+"/>
                    <pic:cNvPicPr>
                      <a:picLocks noChangeAspect="1" noChangeArrowheads="1"/>
                    </pic:cNvPicPr>
                  </pic:nvPicPr>
                  <pic:blipFill>
                    <a:blip r:embed="rId99" cstate="print">
                      <a:lum bright="-12000" contrast="60000"/>
                      <a:grayscl/>
                    </a:blip>
                    <a:srcRect/>
                    <a:stretch>
                      <a:fillRect/>
                    </a:stretch>
                  </pic:blipFill>
                  <pic:spPr bwMode="auto">
                    <a:xfrm>
                      <a:off x="0" y="0"/>
                      <a:ext cx="533400" cy="638175"/>
                    </a:xfrm>
                    <a:prstGeom prst="rect">
                      <a:avLst/>
                    </a:prstGeom>
                    <a:noFill/>
                    <a:ln w="9525">
                      <a:noFill/>
                      <a:miter lim="800000"/>
                      <a:headEnd/>
                      <a:tailEnd/>
                    </a:ln>
                  </pic:spPr>
                </pic:pic>
              </a:graphicData>
            </a:graphic>
          </wp:inline>
        </w:drawing>
      </w:r>
    </w:p>
    <w:p w:rsidR="007932CF" w:rsidRPr="007932CF" w:rsidRDefault="007932CF" w:rsidP="007932CF">
      <w:pPr>
        <w:pStyle w:val="ac"/>
        <w:spacing w:line="276" w:lineRule="auto"/>
        <w:rPr>
          <w:sz w:val="24"/>
        </w:rPr>
      </w:pPr>
      <w:r w:rsidRPr="007932CF">
        <w:rPr>
          <w:sz w:val="24"/>
        </w:rPr>
        <w:t>АДМИНИСТРАЦИЯ</w:t>
      </w:r>
    </w:p>
    <w:p w:rsidR="007932CF" w:rsidRPr="007932CF" w:rsidRDefault="007932CF" w:rsidP="007932CF">
      <w:pPr>
        <w:pStyle w:val="ac"/>
        <w:spacing w:line="276" w:lineRule="auto"/>
        <w:rPr>
          <w:sz w:val="24"/>
        </w:rPr>
      </w:pPr>
      <w:r w:rsidRPr="007932CF">
        <w:rPr>
          <w:sz w:val="24"/>
        </w:rPr>
        <w:t>ЧАНОВСКОГО РАЙОНА НОВОСИБИРСКОЙ ОБЛАСТИ</w:t>
      </w:r>
    </w:p>
    <w:p w:rsidR="007932CF" w:rsidRPr="007932CF" w:rsidRDefault="007932CF" w:rsidP="007932CF">
      <w:pPr>
        <w:spacing w:line="276" w:lineRule="auto"/>
        <w:jc w:val="center"/>
        <w:rPr>
          <w:b/>
          <w:sz w:val="24"/>
          <w:szCs w:val="24"/>
        </w:rPr>
      </w:pPr>
    </w:p>
    <w:p w:rsidR="007932CF" w:rsidRPr="007932CF" w:rsidRDefault="007932CF" w:rsidP="007932CF">
      <w:pPr>
        <w:pStyle w:val="aff0"/>
        <w:spacing w:line="276" w:lineRule="auto"/>
        <w:rPr>
          <w:sz w:val="24"/>
        </w:rPr>
      </w:pPr>
      <w:r w:rsidRPr="007932CF">
        <w:rPr>
          <w:sz w:val="24"/>
        </w:rPr>
        <w:t>ПОСТАНОВЛЕНИЕ</w:t>
      </w:r>
    </w:p>
    <w:p w:rsidR="007932CF" w:rsidRPr="007932CF" w:rsidRDefault="007932CF" w:rsidP="007932CF">
      <w:pPr>
        <w:spacing w:line="276" w:lineRule="auto"/>
        <w:jc w:val="center"/>
        <w:rPr>
          <w:sz w:val="24"/>
          <w:szCs w:val="24"/>
        </w:rPr>
      </w:pPr>
    </w:p>
    <w:p w:rsidR="007932CF" w:rsidRPr="007932CF" w:rsidRDefault="007932CF" w:rsidP="007932CF">
      <w:pPr>
        <w:spacing w:line="276" w:lineRule="auto"/>
        <w:jc w:val="center"/>
        <w:rPr>
          <w:sz w:val="24"/>
          <w:szCs w:val="24"/>
        </w:rPr>
      </w:pPr>
      <w:r w:rsidRPr="007932CF">
        <w:rPr>
          <w:sz w:val="24"/>
          <w:szCs w:val="24"/>
        </w:rPr>
        <w:t>25.12.2024 № 1856-па</w:t>
      </w:r>
    </w:p>
    <w:p w:rsidR="007932CF" w:rsidRPr="007932CF" w:rsidRDefault="007932CF" w:rsidP="007932CF">
      <w:pPr>
        <w:spacing w:line="276" w:lineRule="auto"/>
        <w:rPr>
          <w:b/>
          <w:bCs/>
          <w:sz w:val="24"/>
          <w:szCs w:val="24"/>
        </w:rPr>
      </w:pPr>
    </w:p>
    <w:tbl>
      <w:tblPr>
        <w:tblW w:w="4900" w:type="pct"/>
        <w:jc w:val="center"/>
        <w:tblLayout w:type="fixed"/>
        <w:tblLook w:val="04A0"/>
      </w:tblPr>
      <w:tblGrid>
        <w:gridCol w:w="7714"/>
      </w:tblGrid>
      <w:tr w:rsidR="007932CF" w:rsidRPr="007932CF" w:rsidTr="007932CF">
        <w:trPr>
          <w:jc w:val="center"/>
        </w:trPr>
        <w:tc>
          <w:tcPr>
            <w:tcW w:w="9723" w:type="dxa"/>
            <w:shd w:val="clear" w:color="auto" w:fill="auto"/>
          </w:tcPr>
          <w:p w:rsidR="007932CF" w:rsidRPr="007932CF" w:rsidRDefault="007932CF" w:rsidP="007932CF">
            <w:pPr>
              <w:widowControl w:val="0"/>
              <w:shd w:val="clear" w:color="auto" w:fill="FFFFFF"/>
              <w:suppressAutoHyphens/>
              <w:jc w:val="center"/>
              <w:rPr>
                <w:color w:val="000000"/>
                <w:sz w:val="24"/>
                <w:szCs w:val="24"/>
                <w:lang w:bidi="ru-RU"/>
              </w:rPr>
            </w:pPr>
            <w:bookmarkStart w:id="134" w:name="bookmark82"/>
            <w:bookmarkStart w:id="135" w:name="bookmark85"/>
            <w:bookmarkEnd w:id="134"/>
            <w:bookmarkEnd w:id="135"/>
            <w:r w:rsidRPr="007932CF">
              <w:rPr>
                <w:sz w:val="24"/>
                <w:szCs w:val="24"/>
                <w:lang w:eastAsia="ar-SA"/>
              </w:rPr>
              <w:t>Об утверждении Порядка установления фактов проживания граждан в жилых помещениях, находящихся в зоне чрезвычайной ситуации, нарушения условий их жизнедеятельности и утраты ими имущества в результате чрезвычайных ситуаций природного и техногенного характера на территории Чановского района Новосибирской области</w:t>
            </w:r>
          </w:p>
        </w:tc>
      </w:tr>
      <w:tr w:rsidR="007932CF" w:rsidRPr="007932CF" w:rsidTr="007932CF">
        <w:trPr>
          <w:jc w:val="center"/>
        </w:trPr>
        <w:tc>
          <w:tcPr>
            <w:tcW w:w="9723" w:type="dxa"/>
            <w:shd w:val="clear" w:color="auto" w:fill="auto"/>
          </w:tcPr>
          <w:p w:rsidR="007932CF" w:rsidRPr="007932CF" w:rsidRDefault="007932CF" w:rsidP="007932CF">
            <w:pPr>
              <w:widowControl w:val="0"/>
              <w:suppressAutoHyphens/>
              <w:jc w:val="center"/>
              <w:rPr>
                <w:sz w:val="24"/>
                <w:szCs w:val="24"/>
              </w:rPr>
            </w:pPr>
          </w:p>
        </w:tc>
      </w:tr>
    </w:tbl>
    <w:p w:rsidR="007932CF" w:rsidRPr="007932CF" w:rsidRDefault="007932CF" w:rsidP="007932CF">
      <w:pPr>
        <w:widowControl w:val="0"/>
        <w:suppressAutoHyphens/>
        <w:spacing w:line="276" w:lineRule="auto"/>
        <w:ind w:firstLine="426"/>
        <w:rPr>
          <w:color w:val="000000"/>
          <w:sz w:val="24"/>
          <w:szCs w:val="24"/>
          <w:lang w:bidi="ru-RU"/>
        </w:rPr>
      </w:pPr>
      <w:r w:rsidRPr="007932CF">
        <w:rPr>
          <w:color w:val="000000"/>
          <w:sz w:val="24"/>
          <w:szCs w:val="24"/>
          <w:lang w:bidi="ru-RU"/>
        </w:rPr>
        <w:t xml:space="preserve">В соответствии с подпунктом «п» пункта 2 статьи 11 Федерального закона от 21.12.1994 № 68-ФЗ «О защите населения и территорий от чрезвычайных ситуаций природного и техногенного характера» и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28.12.2019 № </w:t>
      </w:r>
      <w:r w:rsidRPr="007932CF">
        <w:rPr>
          <w:color w:val="000000"/>
          <w:sz w:val="24"/>
          <w:szCs w:val="24"/>
          <w:lang w:bidi="ru-RU"/>
        </w:rPr>
        <w:lastRenderedPageBreak/>
        <w:t>1928 «Об утверждении Правил предоставления иных межбюджетных трансфертов из федерального бюджета, источником финансовогообеспечения которых являются бюджетные ассигнования резервного фонда Правительства Российской Федерации, бюджетам субъектов Российской Федерации на финансовое обеспечение отдельных мер по ликвидации чрезвычайных ситуаций природного и техногенного характера, осуществления компенсационных выплат физическим и юридическим лицам, которым был причинен ущерб в результате террористического акта, и возмещения вреда, причиненного при пресечении террористического акта правомерными действиями», приказом МЧС России от 10.12.2021 № 858 «Об утверждении Порядка подготовки и представления высшими исполнительными органами государственной власти субъектов Российской Федерации документов в МЧС России для обоснования предельного объема запрашиваемых бюджетных ассигнований из резервного фонда Правительства Российской Федерации» администрация Чановскогорайона Новосибирской области ПОСТАНОВЛЯЕТ:</w:t>
      </w:r>
    </w:p>
    <w:p w:rsidR="007932CF" w:rsidRPr="007932CF" w:rsidRDefault="007932CF" w:rsidP="007932CF">
      <w:pPr>
        <w:widowControl w:val="0"/>
        <w:suppressAutoHyphens/>
        <w:spacing w:line="276" w:lineRule="auto"/>
        <w:ind w:firstLine="426"/>
        <w:rPr>
          <w:color w:val="000000"/>
          <w:sz w:val="24"/>
          <w:szCs w:val="24"/>
          <w:lang w:bidi="ru-RU"/>
        </w:rPr>
      </w:pPr>
      <w:r w:rsidRPr="007932CF">
        <w:rPr>
          <w:color w:val="000000"/>
          <w:sz w:val="24"/>
          <w:szCs w:val="24"/>
          <w:lang w:bidi="ru-RU"/>
        </w:rPr>
        <w:t>1. Утвердить прилагаемый Порядок установления фактов проживания граждан в жилых помещениях, находящихся в зоне чрезвычайной ситуации, нарушения условий их жизнедеятельности и утраты ими имущества в результате чрезвычайных ситуаций природного и техногенного характера на территории Чановского района Новосибирской области.</w:t>
      </w:r>
    </w:p>
    <w:p w:rsidR="007932CF" w:rsidRPr="007932CF" w:rsidRDefault="007932CF" w:rsidP="007932CF">
      <w:pPr>
        <w:tabs>
          <w:tab w:val="left" w:pos="851"/>
          <w:tab w:val="left" w:pos="5129"/>
        </w:tabs>
        <w:spacing w:after="120" w:line="276" w:lineRule="auto"/>
        <w:ind w:firstLine="426"/>
        <w:rPr>
          <w:sz w:val="24"/>
          <w:szCs w:val="24"/>
          <w:lang w:bidi="ru-RU"/>
        </w:rPr>
      </w:pPr>
      <w:r w:rsidRPr="007932CF">
        <w:rPr>
          <w:sz w:val="24"/>
          <w:szCs w:val="24"/>
          <w:lang w:bidi="ru-RU"/>
        </w:rPr>
        <w:t>2. Контроль за исполнением настоящего постановления возложить на заместителя главы администрации Чановскогорайона Новосибирской области по строительству, жилищно-коммунальному хозяйству и энергетикеСоколова В.В.</w:t>
      </w:r>
    </w:p>
    <w:p w:rsidR="007932CF" w:rsidRPr="00346383" w:rsidRDefault="007932CF" w:rsidP="007932CF">
      <w:pPr>
        <w:rPr>
          <w:sz w:val="24"/>
          <w:szCs w:val="24"/>
        </w:rPr>
      </w:pPr>
      <w:r w:rsidRPr="00346383">
        <w:rPr>
          <w:sz w:val="24"/>
          <w:szCs w:val="24"/>
        </w:rPr>
        <w:t>Глава Чановского района</w:t>
      </w:r>
    </w:p>
    <w:p w:rsidR="007932CF" w:rsidRPr="00346383" w:rsidRDefault="007932CF" w:rsidP="007932CF">
      <w:pPr>
        <w:rPr>
          <w:sz w:val="24"/>
          <w:szCs w:val="24"/>
        </w:rPr>
      </w:pPr>
      <w:r w:rsidRPr="00346383">
        <w:rPr>
          <w:sz w:val="24"/>
          <w:szCs w:val="24"/>
        </w:rPr>
        <w:t xml:space="preserve">Новосибирской области                </w:t>
      </w:r>
      <w:r>
        <w:rPr>
          <w:sz w:val="24"/>
          <w:szCs w:val="24"/>
        </w:rPr>
        <w:t xml:space="preserve">             </w:t>
      </w:r>
      <w:r w:rsidRPr="00346383">
        <w:rPr>
          <w:sz w:val="24"/>
          <w:szCs w:val="24"/>
        </w:rPr>
        <w:t xml:space="preserve">                         </w:t>
      </w:r>
      <w:r w:rsidRPr="00346383">
        <w:rPr>
          <w:sz w:val="24"/>
          <w:szCs w:val="24"/>
        </w:rPr>
        <w:tab/>
        <w:t>В.И. Губер</w:t>
      </w:r>
    </w:p>
    <w:p w:rsidR="00F60C99" w:rsidRPr="001617EF" w:rsidRDefault="00F60C99" w:rsidP="00D45B44">
      <w:pPr>
        <w:pStyle w:val="aff0"/>
        <w:rPr>
          <w:sz w:val="20"/>
          <w:szCs w:val="20"/>
        </w:rPr>
      </w:pPr>
    </w:p>
    <w:p w:rsidR="007932CF" w:rsidRPr="003638F1" w:rsidRDefault="007932CF" w:rsidP="007932CF">
      <w:pPr>
        <w:tabs>
          <w:tab w:val="center" w:pos="4677"/>
          <w:tab w:val="right" w:pos="9355"/>
        </w:tabs>
        <w:suppressAutoHyphens/>
      </w:pPr>
      <w:r w:rsidRPr="003638F1">
        <w:t>Е.В. Туль</w:t>
      </w:r>
    </w:p>
    <w:p w:rsidR="007932CF" w:rsidRPr="00A3375E" w:rsidRDefault="007932CF" w:rsidP="007932CF">
      <w:pPr>
        <w:tabs>
          <w:tab w:val="center" w:pos="4677"/>
          <w:tab w:val="right" w:pos="9355"/>
        </w:tabs>
        <w:suppressAutoHyphens/>
      </w:pPr>
      <w:r w:rsidRPr="003638F1">
        <w:t>8-(383)-67-22-899</w:t>
      </w:r>
    </w:p>
    <w:p w:rsidR="007932CF" w:rsidRPr="007932CF" w:rsidRDefault="007932CF" w:rsidP="007932CF">
      <w:pPr>
        <w:ind w:left="3119"/>
        <w:jc w:val="center"/>
        <w:rPr>
          <w:sz w:val="22"/>
          <w:szCs w:val="22"/>
        </w:rPr>
      </w:pPr>
      <w:r w:rsidRPr="007932CF">
        <w:rPr>
          <w:sz w:val="22"/>
          <w:szCs w:val="22"/>
        </w:rPr>
        <w:t>Утвержден</w:t>
      </w:r>
    </w:p>
    <w:p w:rsidR="007932CF" w:rsidRPr="007932CF" w:rsidRDefault="007932CF" w:rsidP="007932CF">
      <w:pPr>
        <w:ind w:left="3119"/>
        <w:jc w:val="center"/>
        <w:rPr>
          <w:sz w:val="22"/>
          <w:szCs w:val="22"/>
        </w:rPr>
      </w:pPr>
      <w:r w:rsidRPr="007932CF">
        <w:rPr>
          <w:sz w:val="22"/>
          <w:szCs w:val="22"/>
        </w:rPr>
        <w:t>постановлением администрации</w:t>
      </w:r>
    </w:p>
    <w:p w:rsidR="007932CF" w:rsidRPr="007932CF" w:rsidRDefault="007932CF" w:rsidP="007932CF">
      <w:pPr>
        <w:ind w:left="3119"/>
        <w:jc w:val="center"/>
        <w:rPr>
          <w:sz w:val="22"/>
          <w:szCs w:val="22"/>
        </w:rPr>
      </w:pPr>
      <w:r w:rsidRPr="007932CF">
        <w:rPr>
          <w:sz w:val="22"/>
          <w:szCs w:val="22"/>
        </w:rPr>
        <w:t>Чановского района</w:t>
      </w:r>
    </w:p>
    <w:p w:rsidR="007932CF" w:rsidRPr="007932CF" w:rsidRDefault="007932CF" w:rsidP="007932CF">
      <w:pPr>
        <w:ind w:left="3119"/>
        <w:jc w:val="center"/>
        <w:rPr>
          <w:sz w:val="22"/>
          <w:szCs w:val="22"/>
        </w:rPr>
      </w:pPr>
      <w:r w:rsidRPr="007932CF">
        <w:rPr>
          <w:sz w:val="22"/>
          <w:szCs w:val="22"/>
        </w:rPr>
        <w:t>Новосибирской области</w:t>
      </w:r>
    </w:p>
    <w:p w:rsidR="007932CF" w:rsidRPr="007932CF" w:rsidRDefault="007932CF" w:rsidP="007932CF">
      <w:pPr>
        <w:ind w:left="3119"/>
        <w:jc w:val="center"/>
        <w:rPr>
          <w:sz w:val="22"/>
          <w:szCs w:val="22"/>
        </w:rPr>
      </w:pPr>
      <w:r w:rsidRPr="007932CF">
        <w:rPr>
          <w:sz w:val="22"/>
          <w:szCs w:val="22"/>
        </w:rPr>
        <w:t>от 25.12.2024 г. № 1856-па</w:t>
      </w:r>
    </w:p>
    <w:p w:rsidR="00F60C99" w:rsidRPr="001617EF" w:rsidRDefault="00F60C99" w:rsidP="00D45B44">
      <w:pPr>
        <w:pStyle w:val="aff0"/>
        <w:rPr>
          <w:sz w:val="20"/>
          <w:szCs w:val="20"/>
        </w:rPr>
      </w:pPr>
    </w:p>
    <w:p w:rsidR="007932CF" w:rsidRPr="007932CF" w:rsidRDefault="007932CF" w:rsidP="007932CF">
      <w:pPr>
        <w:widowControl w:val="0"/>
        <w:autoSpaceDE w:val="0"/>
        <w:autoSpaceDN w:val="0"/>
        <w:adjustRightInd w:val="0"/>
        <w:jc w:val="center"/>
        <w:rPr>
          <w:rFonts w:eastAsia="Calibri"/>
          <w:sz w:val="24"/>
          <w:szCs w:val="24"/>
          <w:lang w:eastAsia="en-US"/>
        </w:rPr>
      </w:pPr>
      <w:bookmarkStart w:id="136" w:name="_Hlk173226672"/>
      <w:r w:rsidRPr="007932CF">
        <w:rPr>
          <w:rFonts w:eastAsia="Calibri"/>
          <w:sz w:val="24"/>
          <w:szCs w:val="24"/>
          <w:lang w:eastAsia="en-US"/>
        </w:rPr>
        <w:t>Порядокустановления фактов проживания граждан в жилых помещениях, находящихся в зоне чрезвычайной ситуации, нарушения условий их жизнедеятельности и утраты ими имущества в результате чрезвычайных ситуаций природного и техногенного характера на территории Чановского района Новосибирской области</w:t>
      </w:r>
    </w:p>
    <w:bookmarkEnd w:id="136"/>
    <w:p w:rsidR="007932CF" w:rsidRPr="007932CF" w:rsidRDefault="007932CF" w:rsidP="007932CF">
      <w:pPr>
        <w:shd w:val="clear" w:color="auto" w:fill="FFFFFF"/>
        <w:jc w:val="center"/>
        <w:rPr>
          <w:b/>
          <w:bCs/>
          <w:color w:val="0070C0"/>
          <w:sz w:val="24"/>
          <w:szCs w:val="24"/>
        </w:rPr>
      </w:pPr>
    </w:p>
    <w:p w:rsidR="007932CF" w:rsidRPr="007932CF" w:rsidRDefault="007932CF" w:rsidP="007932CF">
      <w:pPr>
        <w:shd w:val="clear" w:color="auto" w:fill="FFFFFF"/>
        <w:jc w:val="center"/>
        <w:rPr>
          <w:sz w:val="24"/>
          <w:szCs w:val="24"/>
        </w:rPr>
      </w:pPr>
      <w:r w:rsidRPr="007932CF">
        <w:rPr>
          <w:b/>
          <w:bCs/>
          <w:sz w:val="24"/>
          <w:szCs w:val="24"/>
          <w:lang w:val="en-US"/>
        </w:rPr>
        <w:t>I</w:t>
      </w:r>
      <w:r w:rsidRPr="007932CF">
        <w:rPr>
          <w:b/>
          <w:bCs/>
          <w:sz w:val="24"/>
          <w:szCs w:val="24"/>
        </w:rPr>
        <w:t>. Общие положения</w:t>
      </w:r>
    </w:p>
    <w:p w:rsidR="007932CF" w:rsidRPr="007932CF" w:rsidRDefault="007932CF" w:rsidP="007932CF">
      <w:pPr>
        <w:shd w:val="clear" w:color="auto" w:fill="FFFFFF"/>
        <w:ind w:firstLine="709"/>
        <w:rPr>
          <w:sz w:val="24"/>
          <w:szCs w:val="24"/>
        </w:rPr>
      </w:pPr>
    </w:p>
    <w:p w:rsidR="007932CF" w:rsidRPr="007932CF" w:rsidRDefault="007932CF" w:rsidP="007932CF">
      <w:pPr>
        <w:shd w:val="clear" w:color="auto" w:fill="FFFFFF"/>
        <w:ind w:firstLine="426"/>
        <w:rPr>
          <w:rFonts w:eastAsia="Arial Unicode MS"/>
          <w:sz w:val="24"/>
          <w:szCs w:val="24"/>
          <w:lang w:eastAsia="en-US"/>
        </w:rPr>
      </w:pPr>
      <w:r w:rsidRPr="007932CF">
        <w:rPr>
          <w:sz w:val="24"/>
          <w:szCs w:val="24"/>
        </w:rPr>
        <w:t xml:space="preserve">1. Настоящий Порядок </w:t>
      </w:r>
      <w:r w:rsidRPr="007932CF">
        <w:rPr>
          <w:rFonts w:eastAsia="Calibri"/>
          <w:sz w:val="24"/>
          <w:szCs w:val="24"/>
          <w:lang w:eastAsia="en-US"/>
        </w:rPr>
        <w:t xml:space="preserve">установления фактов проживания граждан в жилых помещениях, находящихся в зоне чрезвычайной ситуации, нарушения условий их жизнедеятельности и утраты ими имущества в результате чрезвычайных ситуаций природного и техногенного характера на территории Чановского района Новосибирской области </w:t>
      </w:r>
      <w:r w:rsidRPr="007932CF">
        <w:rPr>
          <w:sz w:val="24"/>
          <w:szCs w:val="24"/>
        </w:rPr>
        <w:t xml:space="preserve">(далее - Порядок) разработан </w:t>
      </w:r>
      <w:r w:rsidRPr="007932CF">
        <w:rPr>
          <w:rFonts w:eastAsia="Arial Unicode MS"/>
          <w:sz w:val="24"/>
          <w:szCs w:val="24"/>
          <w:lang w:eastAsia="en-US"/>
        </w:rPr>
        <w:t xml:space="preserve">в соответствии с подпунктом «п» пункта 2 статьи 11 Федерального закона от 21.12.1994 № 68-ФЗ «О защите населения и территорий от чрезвычайныхситуаций природного и техногенного характера» и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28.12.2019 № 1928 «Об утверждении Правил предоставления иных межбюджетных трансфертов из федерального бюджета, источником финансового обеспечения которых являются бюджетные ассигнования резервного фонда Правительства Российской Федерации, бюджетам субъектов Российской Федерации на финансовое обеспечение отдельных мер по ликвидациичрезвычайных ситуаций природного и техногенного характера, осуществления компенсационных выплат физическим и юридическим лицам, которым был причинен ущерб в результате террористического акта, и возмещения вреда, причиненного при пресечении террористического акта правомерными действиями» (далее - постановление Правительства Российской Федерации от 28.12.2019 № 1928), приказом МЧС России от 10.12.2021 № 858 «Об утверждении Порядка подготовки и представления высшими исполнительными органами государственной власти субъектов Российской Федерации документов в МЧС России для обоснования предельного объема запрашиваемых бюджетных ассигнований из резервного фонда </w:t>
      </w:r>
      <w:r w:rsidRPr="007932CF">
        <w:rPr>
          <w:rFonts w:eastAsia="Arial Unicode MS"/>
          <w:sz w:val="24"/>
          <w:szCs w:val="24"/>
          <w:lang w:eastAsia="en-US"/>
        </w:rPr>
        <w:lastRenderedPageBreak/>
        <w:t xml:space="preserve">Правительства Российской Федерации» и </w:t>
      </w:r>
      <w:r w:rsidRPr="007932CF">
        <w:rPr>
          <w:sz w:val="24"/>
          <w:szCs w:val="24"/>
        </w:rPr>
        <w:t>Методическими рекомендациями по порядку подготовки списков граждан, нуждающихся в получении единовременной материальной помощи, финансовой помощи в связи с утратой ими имущества первой необходимости, единовременного пособия в связи с гибелью (смертью) члена семьи (включая пособие на погребение погибшего (умершего) члена семьи) и единовременного пособия в связи с получением вреда здоровью при ликвидации последствий чрезвычайных ситуаций природного и техногенного характера (утв. МЧС России 03.03.2022 N 2-4-71-7-11).</w:t>
      </w:r>
    </w:p>
    <w:p w:rsidR="007932CF" w:rsidRPr="007932CF" w:rsidRDefault="007932CF" w:rsidP="007932CF">
      <w:pPr>
        <w:shd w:val="clear" w:color="auto" w:fill="FFFFFF"/>
        <w:ind w:firstLine="426"/>
        <w:rPr>
          <w:sz w:val="24"/>
          <w:szCs w:val="24"/>
        </w:rPr>
      </w:pPr>
      <w:r w:rsidRPr="007932CF">
        <w:rPr>
          <w:sz w:val="24"/>
          <w:szCs w:val="24"/>
        </w:rPr>
        <w:t>2. В целях установления при ликвидации чрезвычайных ситуаций фактов проживания граждан Российской Федерации, иностранных граждан и лиц без гражданства в жилых помещениях, находящихся в зоне чрезвычайной ситуации, нарушения условий их жизнедеятельности и утраты ими имущества в результате чрезвычайной ситуации на территории Чановского района создается комиссия в составе не менее трех человек, состав которой и порядок работы утверждается распоряжением администрации Чановского района.</w:t>
      </w:r>
    </w:p>
    <w:p w:rsidR="007932CF" w:rsidRPr="007932CF" w:rsidRDefault="007932CF" w:rsidP="007932CF">
      <w:pPr>
        <w:shd w:val="clear" w:color="auto" w:fill="FFFFFF"/>
        <w:ind w:firstLine="426"/>
        <w:rPr>
          <w:sz w:val="24"/>
          <w:szCs w:val="24"/>
        </w:rPr>
      </w:pPr>
      <w:r w:rsidRPr="007932CF">
        <w:rPr>
          <w:sz w:val="24"/>
          <w:szCs w:val="24"/>
        </w:rPr>
        <w:t>3. По результатам работы комиссии составляются заключения по форме согласно приложениям № 1, 2 к настоящему Порядку.</w:t>
      </w:r>
    </w:p>
    <w:p w:rsidR="007932CF" w:rsidRPr="007932CF" w:rsidRDefault="007932CF" w:rsidP="007932CF">
      <w:pPr>
        <w:shd w:val="clear" w:color="auto" w:fill="FFFFFF"/>
        <w:ind w:firstLine="426"/>
        <w:rPr>
          <w:sz w:val="24"/>
          <w:szCs w:val="24"/>
        </w:rPr>
      </w:pPr>
      <w:r w:rsidRPr="007932CF">
        <w:rPr>
          <w:sz w:val="24"/>
          <w:szCs w:val="24"/>
        </w:rPr>
        <w:t>Заключение комиссии может составляться на одного или нескольких граждан, проживающих в одном жилом помещении, находящемся в зоне чрезвычайной ситуации.</w:t>
      </w:r>
    </w:p>
    <w:p w:rsidR="007932CF" w:rsidRPr="007932CF" w:rsidRDefault="007932CF" w:rsidP="007932CF">
      <w:pPr>
        <w:shd w:val="clear" w:color="auto" w:fill="FFFFFF"/>
        <w:ind w:firstLine="426"/>
        <w:rPr>
          <w:sz w:val="24"/>
          <w:szCs w:val="24"/>
        </w:rPr>
      </w:pPr>
      <w:r w:rsidRPr="007932CF">
        <w:rPr>
          <w:sz w:val="24"/>
          <w:szCs w:val="24"/>
        </w:rPr>
        <w:t>Заключения утверждаются главой Чановского района Новосибирской области.</w:t>
      </w:r>
    </w:p>
    <w:p w:rsidR="007932CF" w:rsidRPr="007932CF" w:rsidRDefault="007932CF" w:rsidP="007932CF">
      <w:pPr>
        <w:shd w:val="clear" w:color="auto" w:fill="FFFFFF"/>
        <w:ind w:firstLine="709"/>
        <w:rPr>
          <w:color w:val="0070C0"/>
          <w:sz w:val="24"/>
          <w:szCs w:val="24"/>
        </w:rPr>
      </w:pPr>
    </w:p>
    <w:p w:rsidR="007932CF" w:rsidRPr="007932CF" w:rsidRDefault="007932CF" w:rsidP="007932CF">
      <w:pPr>
        <w:widowControl w:val="0"/>
        <w:autoSpaceDE w:val="0"/>
        <w:autoSpaceDN w:val="0"/>
        <w:ind w:firstLine="709"/>
        <w:jc w:val="center"/>
        <w:outlineLvl w:val="1"/>
        <w:rPr>
          <w:b/>
          <w:sz w:val="24"/>
          <w:szCs w:val="24"/>
        </w:rPr>
      </w:pPr>
      <w:r w:rsidRPr="007932CF">
        <w:rPr>
          <w:b/>
          <w:bCs/>
          <w:sz w:val="24"/>
          <w:szCs w:val="24"/>
          <w:lang w:val="en-US"/>
        </w:rPr>
        <w:t>II</w:t>
      </w:r>
      <w:r w:rsidRPr="007932CF">
        <w:rPr>
          <w:b/>
          <w:bCs/>
          <w:sz w:val="24"/>
          <w:szCs w:val="24"/>
        </w:rPr>
        <w:t xml:space="preserve">. </w:t>
      </w:r>
      <w:r w:rsidRPr="007932CF">
        <w:rPr>
          <w:b/>
          <w:sz w:val="24"/>
          <w:szCs w:val="24"/>
        </w:rPr>
        <w:t>Установление факта проживания граждан в жилых</w:t>
      </w:r>
    </w:p>
    <w:p w:rsidR="007932CF" w:rsidRPr="007932CF" w:rsidRDefault="007932CF" w:rsidP="007932CF">
      <w:pPr>
        <w:shd w:val="clear" w:color="auto" w:fill="FFFFFF"/>
        <w:ind w:firstLine="709"/>
        <w:jc w:val="center"/>
        <w:rPr>
          <w:b/>
          <w:sz w:val="24"/>
          <w:szCs w:val="24"/>
        </w:rPr>
      </w:pPr>
      <w:r w:rsidRPr="007932CF">
        <w:rPr>
          <w:b/>
          <w:sz w:val="24"/>
          <w:szCs w:val="24"/>
          <w:lang w:eastAsia="en-US"/>
        </w:rPr>
        <w:t>помещениях, находящихся в зоне чрезвычайной ситуации</w:t>
      </w:r>
    </w:p>
    <w:p w:rsidR="007932CF" w:rsidRPr="007932CF" w:rsidRDefault="007932CF" w:rsidP="007932CF">
      <w:pPr>
        <w:shd w:val="clear" w:color="auto" w:fill="FFFFFF"/>
        <w:ind w:firstLine="709"/>
        <w:jc w:val="center"/>
        <w:rPr>
          <w:sz w:val="24"/>
          <w:szCs w:val="24"/>
        </w:rPr>
      </w:pPr>
    </w:p>
    <w:p w:rsidR="007932CF" w:rsidRPr="007932CF" w:rsidRDefault="007932CF" w:rsidP="007932CF">
      <w:pPr>
        <w:shd w:val="clear" w:color="auto" w:fill="FFFFFF"/>
        <w:ind w:firstLine="426"/>
        <w:rPr>
          <w:sz w:val="24"/>
          <w:szCs w:val="24"/>
        </w:rPr>
      </w:pPr>
      <w:r w:rsidRPr="007932CF">
        <w:rPr>
          <w:sz w:val="24"/>
          <w:szCs w:val="24"/>
        </w:rPr>
        <w:t>4. Факт проживания граждан от 14 лет и старше в жилых помещениях, находящихся в зоне чрезвычайной ситуации, устанавливается комиссии на основании следующих критериев:</w:t>
      </w:r>
    </w:p>
    <w:p w:rsidR="007932CF" w:rsidRPr="007932CF" w:rsidRDefault="007932CF" w:rsidP="007932CF">
      <w:pPr>
        <w:shd w:val="clear" w:color="auto" w:fill="FFFFFF"/>
        <w:ind w:firstLine="426"/>
        <w:rPr>
          <w:sz w:val="24"/>
          <w:szCs w:val="24"/>
        </w:rPr>
      </w:pPr>
      <w:r w:rsidRPr="007932CF">
        <w:rPr>
          <w:sz w:val="24"/>
          <w:szCs w:val="24"/>
        </w:rPr>
        <w:t>а) гражданин зарегистрирован по месту жительства в жилом помещении, которое попало в зону чрезвычайной ситуации, при введении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w:t>
      </w:r>
    </w:p>
    <w:p w:rsidR="007932CF" w:rsidRPr="007932CF" w:rsidRDefault="007932CF" w:rsidP="007932CF">
      <w:pPr>
        <w:shd w:val="clear" w:color="auto" w:fill="FFFFFF"/>
        <w:ind w:firstLine="426"/>
        <w:rPr>
          <w:sz w:val="24"/>
          <w:szCs w:val="24"/>
        </w:rPr>
      </w:pPr>
      <w:r w:rsidRPr="007932CF">
        <w:rPr>
          <w:sz w:val="24"/>
          <w:szCs w:val="24"/>
        </w:rPr>
        <w:t>б) гражданин зарегистрирован по месту пребывания в жилом помещении, которое попало в зону чрезвычайной ситуации, при введении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w:t>
      </w:r>
    </w:p>
    <w:p w:rsidR="007932CF" w:rsidRPr="007932CF" w:rsidRDefault="007932CF" w:rsidP="007932CF">
      <w:pPr>
        <w:shd w:val="clear" w:color="auto" w:fill="FFFFFF"/>
        <w:ind w:firstLine="426"/>
        <w:rPr>
          <w:sz w:val="24"/>
          <w:szCs w:val="24"/>
        </w:rPr>
      </w:pPr>
      <w:r w:rsidRPr="007932CF">
        <w:rPr>
          <w:sz w:val="24"/>
          <w:szCs w:val="24"/>
        </w:rPr>
        <w:t>в) имеется договор аренды жилого помещения, которое попало в зону чрезвычайной ситуации;</w:t>
      </w:r>
    </w:p>
    <w:p w:rsidR="007932CF" w:rsidRPr="007932CF" w:rsidRDefault="007932CF" w:rsidP="007932CF">
      <w:pPr>
        <w:shd w:val="clear" w:color="auto" w:fill="FFFFFF"/>
        <w:ind w:firstLine="426"/>
        <w:rPr>
          <w:sz w:val="24"/>
          <w:szCs w:val="24"/>
        </w:rPr>
      </w:pPr>
      <w:r w:rsidRPr="007932CF">
        <w:rPr>
          <w:sz w:val="24"/>
          <w:szCs w:val="24"/>
        </w:rPr>
        <w:t>г) имеется договор социального найма жилого помещения, которое попало в зону чрезвычайной ситуации;</w:t>
      </w:r>
    </w:p>
    <w:p w:rsidR="007932CF" w:rsidRPr="007932CF" w:rsidRDefault="007932CF" w:rsidP="007932CF">
      <w:pPr>
        <w:shd w:val="clear" w:color="auto" w:fill="FFFFFF"/>
        <w:ind w:firstLine="426"/>
        <w:rPr>
          <w:sz w:val="24"/>
          <w:szCs w:val="24"/>
        </w:rPr>
      </w:pPr>
      <w:r w:rsidRPr="007932CF">
        <w:rPr>
          <w:sz w:val="24"/>
          <w:szCs w:val="24"/>
        </w:rPr>
        <w:t>д) имеются справки с места работы или учебы, справки медицинских организаций;</w:t>
      </w:r>
    </w:p>
    <w:p w:rsidR="007932CF" w:rsidRPr="007932CF" w:rsidRDefault="007932CF" w:rsidP="007932CF">
      <w:pPr>
        <w:shd w:val="clear" w:color="auto" w:fill="FFFFFF"/>
        <w:ind w:firstLine="426"/>
        <w:rPr>
          <w:sz w:val="24"/>
          <w:szCs w:val="24"/>
        </w:rPr>
      </w:pPr>
      <w:r w:rsidRPr="007932CF">
        <w:rPr>
          <w:sz w:val="24"/>
          <w:szCs w:val="24"/>
        </w:rPr>
        <w:t>е) имеются документы, подтверждающие оказание медицинских, образовательных, социальных услуг и услуг почтовой связи;</w:t>
      </w:r>
    </w:p>
    <w:p w:rsidR="007932CF" w:rsidRPr="007932CF" w:rsidRDefault="007932CF" w:rsidP="007932CF">
      <w:pPr>
        <w:shd w:val="clear" w:color="auto" w:fill="FFFFFF"/>
        <w:ind w:firstLine="426"/>
        <w:rPr>
          <w:sz w:val="24"/>
          <w:szCs w:val="24"/>
        </w:rPr>
      </w:pPr>
      <w:r w:rsidRPr="007932CF">
        <w:rPr>
          <w:sz w:val="24"/>
          <w:szCs w:val="24"/>
        </w:rPr>
        <w:t>ж) иные сведения, которые могут быть предоставлены гражданином в инициативном порядке, получение которых не потребует от заявителя обращения за получением государственных (муниципальных) услуг, услуг организаций.</w:t>
      </w:r>
    </w:p>
    <w:p w:rsidR="007932CF" w:rsidRPr="007932CF" w:rsidRDefault="007932CF" w:rsidP="007932CF">
      <w:pPr>
        <w:shd w:val="clear" w:color="auto" w:fill="FFFFFF"/>
        <w:ind w:firstLine="426"/>
        <w:rPr>
          <w:sz w:val="24"/>
          <w:szCs w:val="24"/>
          <w:lang w:eastAsia="en-US"/>
        </w:rPr>
      </w:pPr>
      <w:r w:rsidRPr="007932CF">
        <w:rPr>
          <w:sz w:val="24"/>
          <w:szCs w:val="24"/>
        </w:rPr>
        <w:t xml:space="preserve">5. </w:t>
      </w:r>
      <w:r w:rsidRPr="007932CF">
        <w:rPr>
          <w:sz w:val="24"/>
          <w:szCs w:val="24"/>
          <w:lang w:eastAsia="en-US"/>
        </w:rPr>
        <w:t>Факт проживания детей в возрасте до 14 лет в жилых помещениях, находящихся в зоне чрезвычайной ситуации, устанавливается комиссией, если установлен факт проживания в жилом помещении, находящемся в зоне чрезвычайной ситуации, хотя бы одного из родителей (усыновителей, опекунов), с которым проживает ребенок.</w:t>
      </w:r>
    </w:p>
    <w:p w:rsidR="007932CF" w:rsidRPr="007932CF" w:rsidRDefault="007932CF" w:rsidP="007932CF">
      <w:pPr>
        <w:shd w:val="clear" w:color="auto" w:fill="FFFFFF"/>
        <w:ind w:firstLine="709"/>
        <w:rPr>
          <w:b/>
          <w:bCs/>
          <w:sz w:val="24"/>
          <w:szCs w:val="24"/>
        </w:rPr>
      </w:pPr>
    </w:p>
    <w:p w:rsidR="007932CF" w:rsidRPr="007932CF" w:rsidRDefault="007932CF" w:rsidP="00954FA6">
      <w:pPr>
        <w:widowControl w:val="0"/>
        <w:autoSpaceDE w:val="0"/>
        <w:autoSpaceDN w:val="0"/>
        <w:ind w:firstLine="709"/>
        <w:jc w:val="center"/>
        <w:outlineLvl w:val="1"/>
        <w:rPr>
          <w:b/>
          <w:bCs/>
          <w:sz w:val="24"/>
          <w:szCs w:val="24"/>
        </w:rPr>
      </w:pPr>
      <w:r w:rsidRPr="007932CF">
        <w:rPr>
          <w:b/>
          <w:bCs/>
          <w:sz w:val="24"/>
          <w:szCs w:val="24"/>
          <w:lang w:val="en-US"/>
        </w:rPr>
        <w:t>III</w:t>
      </w:r>
      <w:r w:rsidRPr="007932CF">
        <w:rPr>
          <w:b/>
          <w:bCs/>
          <w:sz w:val="24"/>
          <w:szCs w:val="24"/>
        </w:rPr>
        <w:t>. Установление факта нарушения условий жизнедеятельности</w:t>
      </w:r>
      <w:r w:rsidR="00954FA6">
        <w:rPr>
          <w:b/>
          <w:bCs/>
          <w:sz w:val="24"/>
          <w:szCs w:val="24"/>
        </w:rPr>
        <w:t xml:space="preserve"> </w:t>
      </w:r>
      <w:r w:rsidRPr="007932CF">
        <w:rPr>
          <w:b/>
          <w:bCs/>
          <w:sz w:val="24"/>
          <w:szCs w:val="24"/>
        </w:rPr>
        <w:t>граждан в результате чрезвычайной ситуации</w:t>
      </w:r>
    </w:p>
    <w:p w:rsidR="007932CF" w:rsidRPr="007932CF" w:rsidRDefault="007932CF" w:rsidP="007932CF">
      <w:pPr>
        <w:shd w:val="clear" w:color="auto" w:fill="FFFFFF"/>
        <w:ind w:firstLine="709"/>
        <w:jc w:val="center"/>
        <w:rPr>
          <w:sz w:val="24"/>
          <w:szCs w:val="24"/>
        </w:rPr>
      </w:pPr>
    </w:p>
    <w:p w:rsidR="007932CF" w:rsidRPr="007932CF" w:rsidRDefault="007932CF" w:rsidP="00954FA6">
      <w:pPr>
        <w:shd w:val="clear" w:color="auto" w:fill="FFFFFF"/>
        <w:ind w:firstLine="426"/>
        <w:rPr>
          <w:sz w:val="24"/>
          <w:szCs w:val="24"/>
        </w:rPr>
      </w:pPr>
      <w:r w:rsidRPr="007932CF">
        <w:rPr>
          <w:sz w:val="24"/>
          <w:szCs w:val="24"/>
        </w:rPr>
        <w:t>6. Факт нарушения условий жизнедеятельности граждан в результате чрезвычайной ситуации определяется наличием либо отсутствием обстоятельств, которые возникли в результате чрезвычайной ситуации и при которых на определенной территории невозможно проживание людей в связи с гибелью или повреждением имущества, угрозой их жизни или здоровью.</w:t>
      </w:r>
    </w:p>
    <w:p w:rsidR="007932CF" w:rsidRPr="007932CF" w:rsidRDefault="007932CF" w:rsidP="00954FA6">
      <w:pPr>
        <w:shd w:val="clear" w:color="auto" w:fill="FFFFFF"/>
        <w:ind w:firstLine="426"/>
        <w:rPr>
          <w:sz w:val="24"/>
          <w:szCs w:val="24"/>
        </w:rPr>
      </w:pPr>
      <w:r w:rsidRPr="007932CF">
        <w:rPr>
          <w:sz w:val="24"/>
          <w:szCs w:val="24"/>
        </w:rPr>
        <w:t>Факт нарушения условий жизнедеятельности граждан в результате чрезвычайной ситуации устанавливается комиссией исходя из следующих критериев:</w:t>
      </w:r>
    </w:p>
    <w:p w:rsidR="007932CF" w:rsidRPr="007932CF" w:rsidRDefault="007932CF" w:rsidP="00954FA6">
      <w:pPr>
        <w:shd w:val="clear" w:color="auto" w:fill="FFFFFF"/>
        <w:ind w:firstLine="426"/>
        <w:rPr>
          <w:sz w:val="24"/>
          <w:szCs w:val="24"/>
        </w:rPr>
      </w:pPr>
      <w:r w:rsidRPr="007932CF">
        <w:rPr>
          <w:sz w:val="24"/>
          <w:szCs w:val="24"/>
        </w:rPr>
        <w:t>а) невозможность проживания граждан в жилых помещениях;</w:t>
      </w:r>
    </w:p>
    <w:p w:rsidR="007932CF" w:rsidRPr="007932CF" w:rsidRDefault="007932CF" w:rsidP="00954FA6">
      <w:pPr>
        <w:shd w:val="clear" w:color="auto" w:fill="FFFFFF"/>
        <w:ind w:firstLine="426"/>
        <w:rPr>
          <w:sz w:val="24"/>
          <w:szCs w:val="24"/>
        </w:rPr>
      </w:pPr>
      <w:r w:rsidRPr="007932CF">
        <w:rPr>
          <w:sz w:val="24"/>
          <w:szCs w:val="24"/>
        </w:rPr>
        <w:t>б) невозможность осуществления транспортного сообщения между территорией проживания граждан и иными территориями, где условия жизнедеятельности не были нарушены;</w:t>
      </w:r>
    </w:p>
    <w:p w:rsidR="007932CF" w:rsidRPr="007932CF" w:rsidRDefault="007932CF" w:rsidP="00954FA6">
      <w:pPr>
        <w:shd w:val="clear" w:color="auto" w:fill="FFFFFF"/>
        <w:ind w:firstLine="567"/>
        <w:rPr>
          <w:sz w:val="24"/>
          <w:szCs w:val="24"/>
        </w:rPr>
      </w:pPr>
      <w:r w:rsidRPr="007932CF">
        <w:rPr>
          <w:sz w:val="24"/>
          <w:szCs w:val="24"/>
        </w:rPr>
        <w:lastRenderedPageBreak/>
        <w:t>в) нарушение санитарно-эпидемиологического благополучия граждан.</w:t>
      </w:r>
    </w:p>
    <w:p w:rsidR="007932CF" w:rsidRPr="007932CF" w:rsidRDefault="007932CF" w:rsidP="00954FA6">
      <w:pPr>
        <w:shd w:val="clear" w:color="auto" w:fill="FFFFFF"/>
        <w:ind w:firstLine="567"/>
        <w:rPr>
          <w:sz w:val="24"/>
          <w:szCs w:val="24"/>
        </w:rPr>
      </w:pPr>
      <w:r w:rsidRPr="007932CF">
        <w:rPr>
          <w:sz w:val="24"/>
          <w:szCs w:val="24"/>
        </w:rPr>
        <w:t>Факт нарушения условий жизнедеятельности при чрезвычайной ситуации устанавливается по состоянию хотя бы одного из показателей указанных критериев, характеризующему невозможность проживания граждан в жилых помещениях.</w:t>
      </w:r>
    </w:p>
    <w:p w:rsidR="007932CF" w:rsidRPr="007932CF" w:rsidRDefault="007932CF" w:rsidP="00954FA6">
      <w:pPr>
        <w:shd w:val="clear" w:color="auto" w:fill="FFFFFF"/>
        <w:ind w:firstLine="567"/>
        <w:rPr>
          <w:sz w:val="24"/>
          <w:szCs w:val="24"/>
        </w:rPr>
      </w:pPr>
      <w:r w:rsidRPr="007932CF">
        <w:rPr>
          <w:sz w:val="24"/>
          <w:szCs w:val="24"/>
        </w:rPr>
        <w:t>7. Критерий невозможности проживания граждан в жилых помещениях оценивается по следующим показателям состояния жилого помещения, характеризующим возможность или невозможность проживания в нем:</w:t>
      </w:r>
    </w:p>
    <w:p w:rsidR="007932CF" w:rsidRPr="007932CF" w:rsidRDefault="007932CF" w:rsidP="00954FA6">
      <w:pPr>
        <w:shd w:val="clear" w:color="auto" w:fill="FFFFFF"/>
        <w:ind w:firstLine="567"/>
        <w:rPr>
          <w:sz w:val="24"/>
          <w:szCs w:val="24"/>
        </w:rPr>
      </w:pPr>
      <w:r w:rsidRPr="007932CF">
        <w:rPr>
          <w:sz w:val="24"/>
          <w:szCs w:val="24"/>
        </w:rPr>
        <w:t>а) состояние здания (помещения);</w:t>
      </w:r>
    </w:p>
    <w:p w:rsidR="007932CF" w:rsidRPr="007932CF" w:rsidRDefault="007932CF" w:rsidP="00954FA6">
      <w:pPr>
        <w:shd w:val="clear" w:color="auto" w:fill="FFFFFF"/>
        <w:ind w:firstLine="567"/>
        <w:rPr>
          <w:sz w:val="24"/>
          <w:szCs w:val="24"/>
        </w:rPr>
      </w:pPr>
      <w:r w:rsidRPr="007932CF">
        <w:rPr>
          <w:sz w:val="24"/>
          <w:szCs w:val="24"/>
        </w:rPr>
        <w:t>б) состояние теплоснабжения здания (помещения);</w:t>
      </w:r>
    </w:p>
    <w:p w:rsidR="007932CF" w:rsidRPr="007932CF" w:rsidRDefault="007932CF" w:rsidP="00954FA6">
      <w:pPr>
        <w:shd w:val="clear" w:color="auto" w:fill="FFFFFF"/>
        <w:ind w:firstLine="567"/>
        <w:rPr>
          <w:sz w:val="24"/>
          <w:szCs w:val="24"/>
        </w:rPr>
      </w:pPr>
      <w:r w:rsidRPr="007932CF">
        <w:rPr>
          <w:sz w:val="24"/>
          <w:szCs w:val="24"/>
        </w:rPr>
        <w:t>в) состояние водоснабжения здания (помещения);</w:t>
      </w:r>
    </w:p>
    <w:p w:rsidR="007932CF" w:rsidRPr="007932CF" w:rsidRDefault="007932CF" w:rsidP="00954FA6">
      <w:pPr>
        <w:shd w:val="clear" w:color="auto" w:fill="FFFFFF"/>
        <w:ind w:firstLine="567"/>
        <w:rPr>
          <w:sz w:val="24"/>
          <w:szCs w:val="24"/>
        </w:rPr>
      </w:pPr>
      <w:r w:rsidRPr="007932CF">
        <w:rPr>
          <w:sz w:val="24"/>
          <w:szCs w:val="24"/>
        </w:rPr>
        <w:t>г) состояние электроснабжения здания (помещения);</w:t>
      </w:r>
    </w:p>
    <w:p w:rsidR="007932CF" w:rsidRPr="007932CF" w:rsidRDefault="007932CF" w:rsidP="00954FA6">
      <w:pPr>
        <w:shd w:val="clear" w:color="auto" w:fill="FFFFFF"/>
        <w:ind w:firstLine="567"/>
        <w:rPr>
          <w:sz w:val="24"/>
          <w:szCs w:val="24"/>
        </w:rPr>
      </w:pPr>
      <w:r w:rsidRPr="007932CF">
        <w:rPr>
          <w:sz w:val="24"/>
          <w:szCs w:val="24"/>
        </w:rPr>
        <w:t>д) возможность использования лифта.</w:t>
      </w:r>
    </w:p>
    <w:p w:rsidR="007932CF" w:rsidRPr="007932CF" w:rsidRDefault="007932CF" w:rsidP="00954FA6">
      <w:pPr>
        <w:shd w:val="clear" w:color="auto" w:fill="FFFFFF"/>
        <w:ind w:firstLine="567"/>
        <w:rPr>
          <w:sz w:val="24"/>
          <w:szCs w:val="24"/>
        </w:rPr>
      </w:pPr>
      <w:r w:rsidRPr="007932CF">
        <w:rPr>
          <w:sz w:val="24"/>
          <w:szCs w:val="24"/>
        </w:rPr>
        <w:t>Состояние здания (помещения) определяется визуально. Невозможность проживания гражданина в жилых помещениях констатируется, если в результате чрезвычайной ситуации поврежден или частично разрушен хотя бы один из следующих конструктивных элементов здания: фундамент, стены, перегородки, перекрытия, полы, крыша, окна и двери, отделочные работы, печное отопление, электроосвещение.</w:t>
      </w:r>
    </w:p>
    <w:p w:rsidR="007932CF" w:rsidRPr="007932CF" w:rsidRDefault="007932CF" w:rsidP="00954FA6">
      <w:pPr>
        <w:shd w:val="clear" w:color="auto" w:fill="FFFFFF"/>
        <w:ind w:firstLine="567"/>
        <w:rPr>
          <w:sz w:val="24"/>
          <w:szCs w:val="24"/>
        </w:rPr>
      </w:pPr>
      <w:r w:rsidRPr="007932CF">
        <w:rPr>
          <w:sz w:val="24"/>
          <w:szCs w:val="24"/>
        </w:rPr>
        <w:t>Состояние теплоснабжения здания (помещения) определяется инструментально. Невозможность проживания гражданина в жилых помещениях констатируется, если в результате чрезвычайной ситуации более суток прекращено теплоснабжение жилого здания (помещения), осуществляемое до чрезвычайной ситуации.</w:t>
      </w:r>
    </w:p>
    <w:p w:rsidR="007932CF" w:rsidRPr="007932CF" w:rsidRDefault="007932CF" w:rsidP="00954FA6">
      <w:pPr>
        <w:shd w:val="clear" w:color="auto" w:fill="FFFFFF"/>
        <w:ind w:firstLine="567"/>
        <w:rPr>
          <w:sz w:val="24"/>
          <w:szCs w:val="24"/>
        </w:rPr>
      </w:pPr>
      <w:r w:rsidRPr="007932CF">
        <w:rPr>
          <w:sz w:val="24"/>
          <w:szCs w:val="24"/>
        </w:rPr>
        <w:t>Состояние водоснабжения здания (помещения) определяется визуально. Невозможность проживания гражданина в жилых помещениях констатируется, если в результате чрезвычайной ситуации более суток прекращено водоснабжение жилого здания (помещения), осуществляемое до чрезвычайной ситуации.</w:t>
      </w:r>
    </w:p>
    <w:p w:rsidR="007932CF" w:rsidRPr="007932CF" w:rsidRDefault="007932CF" w:rsidP="00954FA6">
      <w:pPr>
        <w:shd w:val="clear" w:color="auto" w:fill="FFFFFF"/>
        <w:ind w:firstLine="567"/>
        <w:rPr>
          <w:sz w:val="24"/>
          <w:szCs w:val="24"/>
        </w:rPr>
      </w:pPr>
      <w:r w:rsidRPr="007932CF">
        <w:rPr>
          <w:sz w:val="24"/>
          <w:szCs w:val="24"/>
        </w:rPr>
        <w:t>Состояние электроснабжения здания (помещения) определяется инструментально. Невозможность проживания гражданина в жилых помещениях констатируется, если в результате чрезвычайной ситуации более суток прекращено электроснабжение жилого здания (помещения), осуществляемое до чрезвычайной ситуации.</w:t>
      </w:r>
    </w:p>
    <w:p w:rsidR="007932CF" w:rsidRPr="007932CF" w:rsidRDefault="007932CF" w:rsidP="00954FA6">
      <w:pPr>
        <w:shd w:val="clear" w:color="auto" w:fill="FFFFFF"/>
        <w:ind w:firstLine="567"/>
        <w:rPr>
          <w:sz w:val="24"/>
          <w:szCs w:val="24"/>
        </w:rPr>
      </w:pPr>
      <w:r w:rsidRPr="007932CF">
        <w:rPr>
          <w:sz w:val="24"/>
          <w:szCs w:val="24"/>
        </w:rPr>
        <w:t>Возможность использования лифта определяется визуально. Невозможность проживания гражданина в жилых помещениях констатируется, если в результате чрезвычайной ситуации более суток невозможно использование всех лифтов в здании на этажах выше шестого включительно.</w:t>
      </w:r>
    </w:p>
    <w:p w:rsidR="007932CF" w:rsidRPr="007932CF" w:rsidRDefault="007932CF" w:rsidP="00954FA6">
      <w:pPr>
        <w:shd w:val="clear" w:color="auto" w:fill="FFFFFF"/>
        <w:ind w:firstLine="567"/>
        <w:rPr>
          <w:sz w:val="24"/>
          <w:szCs w:val="24"/>
        </w:rPr>
      </w:pPr>
      <w:r w:rsidRPr="007932CF">
        <w:rPr>
          <w:sz w:val="24"/>
          <w:szCs w:val="24"/>
        </w:rPr>
        <w:t>8. Критерий невозможности осуществления транспортного сообщения между территорией проживания граждан и иными территориями, где условия жизнедеятельности не были нарушены, оценивается путем:</w:t>
      </w:r>
    </w:p>
    <w:p w:rsidR="007932CF" w:rsidRPr="007932CF" w:rsidRDefault="007932CF" w:rsidP="00954FA6">
      <w:pPr>
        <w:shd w:val="clear" w:color="auto" w:fill="FFFFFF"/>
        <w:ind w:firstLine="567"/>
        <w:rPr>
          <w:sz w:val="24"/>
          <w:szCs w:val="24"/>
        </w:rPr>
      </w:pPr>
      <w:r w:rsidRPr="007932CF">
        <w:rPr>
          <w:sz w:val="24"/>
          <w:szCs w:val="24"/>
        </w:rPr>
        <w:t>а) определения наличия и состава общественного транспорта в районе проживания гражданина;</w:t>
      </w:r>
    </w:p>
    <w:p w:rsidR="007932CF" w:rsidRPr="007932CF" w:rsidRDefault="007932CF" w:rsidP="00954FA6">
      <w:pPr>
        <w:shd w:val="clear" w:color="auto" w:fill="FFFFFF"/>
        <w:ind w:firstLine="567"/>
        <w:rPr>
          <w:sz w:val="24"/>
          <w:szCs w:val="24"/>
        </w:rPr>
      </w:pPr>
      <w:r w:rsidRPr="007932CF">
        <w:rPr>
          <w:sz w:val="24"/>
          <w:szCs w:val="24"/>
        </w:rPr>
        <w:t>б) определения возможности функционирования общественного транспорта от ближайшего к гражданину остановочного пункта.</w:t>
      </w:r>
    </w:p>
    <w:p w:rsidR="007932CF" w:rsidRPr="007932CF" w:rsidRDefault="007932CF" w:rsidP="00954FA6">
      <w:pPr>
        <w:shd w:val="clear" w:color="auto" w:fill="FFFFFF"/>
        <w:ind w:firstLine="567"/>
        <w:rPr>
          <w:sz w:val="24"/>
          <w:szCs w:val="24"/>
        </w:rPr>
      </w:pPr>
      <w:r w:rsidRPr="007932CF">
        <w:rPr>
          <w:sz w:val="24"/>
          <w:szCs w:val="24"/>
        </w:rPr>
        <w:t>Невозможность осуществления транспортного сообщения констатируется при наличии абсолютной невозможности функционирования общественного транспорта между территорией проживания граждан и иными территориями, где условия жизнедеятельности не были нарушены.</w:t>
      </w:r>
    </w:p>
    <w:p w:rsidR="007932CF" w:rsidRPr="007932CF" w:rsidRDefault="007932CF" w:rsidP="00954FA6">
      <w:pPr>
        <w:shd w:val="clear" w:color="auto" w:fill="FFFFFF"/>
        <w:ind w:firstLine="567"/>
        <w:rPr>
          <w:sz w:val="24"/>
          <w:szCs w:val="24"/>
        </w:rPr>
      </w:pPr>
      <w:r w:rsidRPr="007932CF">
        <w:rPr>
          <w:sz w:val="24"/>
          <w:szCs w:val="24"/>
        </w:rPr>
        <w:t>9. Критерий нарушения санитарно-эпидемиологического благополучия граждан оценивается инструментально. Нарушение санитарно-эпидемиологического благополучия гражданина констатируется, если в районе его проживания в результате чрезвычайной ситуации произошло загрязнение атмосферного воздуха, воды, почвы загрязняющими веществами, превышающее предельно допустимые концентрации.</w:t>
      </w:r>
    </w:p>
    <w:p w:rsidR="007932CF" w:rsidRPr="007932CF" w:rsidRDefault="007932CF" w:rsidP="007932CF">
      <w:pPr>
        <w:shd w:val="clear" w:color="auto" w:fill="FFFFFF"/>
        <w:ind w:firstLine="709"/>
        <w:rPr>
          <w:sz w:val="24"/>
          <w:szCs w:val="24"/>
        </w:rPr>
      </w:pPr>
      <w:r w:rsidRPr="007932CF">
        <w:rPr>
          <w:sz w:val="24"/>
          <w:szCs w:val="24"/>
        </w:rPr>
        <w:t> </w:t>
      </w:r>
    </w:p>
    <w:p w:rsidR="007932CF" w:rsidRPr="007932CF" w:rsidRDefault="007932CF" w:rsidP="00954FA6">
      <w:pPr>
        <w:widowControl w:val="0"/>
        <w:autoSpaceDE w:val="0"/>
        <w:autoSpaceDN w:val="0"/>
        <w:ind w:firstLine="709"/>
        <w:jc w:val="center"/>
        <w:outlineLvl w:val="1"/>
        <w:rPr>
          <w:b/>
          <w:sz w:val="24"/>
          <w:szCs w:val="24"/>
        </w:rPr>
      </w:pPr>
      <w:r w:rsidRPr="007932CF">
        <w:rPr>
          <w:b/>
          <w:bCs/>
          <w:sz w:val="24"/>
          <w:szCs w:val="24"/>
          <w:lang w:val="en-US"/>
        </w:rPr>
        <w:t>IV</w:t>
      </w:r>
      <w:r w:rsidRPr="007932CF">
        <w:rPr>
          <w:b/>
          <w:bCs/>
          <w:sz w:val="24"/>
          <w:szCs w:val="24"/>
        </w:rPr>
        <w:t xml:space="preserve">. </w:t>
      </w:r>
      <w:r w:rsidRPr="007932CF">
        <w:rPr>
          <w:b/>
          <w:sz w:val="24"/>
          <w:szCs w:val="24"/>
        </w:rPr>
        <w:t>Установление факта утраты имущества первой необходимости</w:t>
      </w:r>
      <w:r w:rsidR="00954FA6">
        <w:rPr>
          <w:b/>
          <w:sz w:val="24"/>
          <w:szCs w:val="24"/>
        </w:rPr>
        <w:t xml:space="preserve"> </w:t>
      </w:r>
      <w:r w:rsidRPr="007932CF">
        <w:rPr>
          <w:b/>
          <w:sz w:val="24"/>
          <w:szCs w:val="24"/>
        </w:rPr>
        <w:t>гражданами в результате чрезвычайной ситуации</w:t>
      </w:r>
    </w:p>
    <w:p w:rsidR="007932CF" w:rsidRPr="007932CF" w:rsidRDefault="007932CF" w:rsidP="007932CF">
      <w:pPr>
        <w:shd w:val="clear" w:color="auto" w:fill="FFFFFF"/>
        <w:ind w:firstLine="709"/>
        <w:jc w:val="center"/>
        <w:rPr>
          <w:sz w:val="24"/>
          <w:szCs w:val="24"/>
        </w:rPr>
      </w:pPr>
    </w:p>
    <w:p w:rsidR="007932CF" w:rsidRPr="007932CF" w:rsidRDefault="007932CF" w:rsidP="00954FA6">
      <w:pPr>
        <w:shd w:val="clear" w:color="auto" w:fill="FFFFFF"/>
        <w:ind w:firstLine="567"/>
        <w:rPr>
          <w:sz w:val="24"/>
          <w:szCs w:val="24"/>
        </w:rPr>
      </w:pPr>
      <w:r w:rsidRPr="007932CF">
        <w:rPr>
          <w:sz w:val="24"/>
          <w:szCs w:val="24"/>
        </w:rPr>
        <w:t>10. Для целей настоящего Порядка в соответствии с постановлением Правительства Российской Федерации от 28.12.2019 № 1928  под имуществом первой необходимости понимается минимальный набор непродовольственных товаров общесемейного пользования, необходимых для сохранения здоровья человека и обеспечения его жизнедеятельности, включающий в себя:</w:t>
      </w:r>
    </w:p>
    <w:p w:rsidR="007932CF" w:rsidRPr="007932CF" w:rsidRDefault="007932CF" w:rsidP="00954FA6">
      <w:pPr>
        <w:shd w:val="clear" w:color="auto" w:fill="FFFFFF"/>
        <w:ind w:firstLine="567"/>
        <w:rPr>
          <w:sz w:val="24"/>
          <w:szCs w:val="24"/>
        </w:rPr>
      </w:pPr>
      <w:r w:rsidRPr="007932CF">
        <w:rPr>
          <w:sz w:val="24"/>
          <w:szCs w:val="24"/>
        </w:rPr>
        <w:t>а) предметы для хранения и приготовления пищи - холодильник, газовая плита (электроплита) и шкаф для посуды;</w:t>
      </w:r>
    </w:p>
    <w:p w:rsidR="007932CF" w:rsidRPr="007932CF" w:rsidRDefault="007932CF" w:rsidP="00954FA6">
      <w:pPr>
        <w:shd w:val="clear" w:color="auto" w:fill="FFFFFF"/>
        <w:ind w:firstLine="567"/>
        <w:rPr>
          <w:sz w:val="24"/>
          <w:szCs w:val="24"/>
        </w:rPr>
      </w:pPr>
      <w:r w:rsidRPr="007932CF">
        <w:rPr>
          <w:sz w:val="24"/>
          <w:szCs w:val="24"/>
        </w:rPr>
        <w:t>б) предметы мебели для приема пищи - стол и стул (табуретка);</w:t>
      </w:r>
    </w:p>
    <w:p w:rsidR="007932CF" w:rsidRPr="007932CF" w:rsidRDefault="007932CF" w:rsidP="00954FA6">
      <w:pPr>
        <w:shd w:val="clear" w:color="auto" w:fill="FFFFFF"/>
        <w:ind w:firstLine="567"/>
        <w:rPr>
          <w:sz w:val="24"/>
          <w:szCs w:val="24"/>
        </w:rPr>
      </w:pPr>
      <w:r w:rsidRPr="007932CF">
        <w:rPr>
          <w:sz w:val="24"/>
          <w:szCs w:val="24"/>
        </w:rPr>
        <w:t>в) предметы мебели для сна - кровать (диван);</w:t>
      </w:r>
    </w:p>
    <w:p w:rsidR="007932CF" w:rsidRPr="007932CF" w:rsidRDefault="007932CF" w:rsidP="00954FA6">
      <w:pPr>
        <w:shd w:val="clear" w:color="auto" w:fill="FFFFFF"/>
        <w:ind w:firstLine="567"/>
        <w:rPr>
          <w:sz w:val="24"/>
          <w:szCs w:val="24"/>
        </w:rPr>
      </w:pPr>
      <w:r w:rsidRPr="007932CF">
        <w:rPr>
          <w:sz w:val="24"/>
          <w:szCs w:val="24"/>
        </w:rPr>
        <w:t>г) предметы средств информирования граждан - телевизор (радио);</w:t>
      </w:r>
    </w:p>
    <w:p w:rsidR="007932CF" w:rsidRPr="007932CF" w:rsidRDefault="007932CF" w:rsidP="00954FA6">
      <w:pPr>
        <w:shd w:val="clear" w:color="auto" w:fill="FFFFFF"/>
        <w:ind w:firstLine="567"/>
        <w:rPr>
          <w:sz w:val="24"/>
          <w:szCs w:val="24"/>
        </w:rPr>
      </w:pPr>
      <w:r w:rsidRPr="007932CF">
        <w:rPr>
          <w:sz w:val="24"/>
          <w:szCs w:val="24"/>
        </w:rPr>
        <w:lastRenderedPageBreak/>
        <w:t>д) предметы средств водоснабжения и отопления (в случае отсутствия централизованного водоснабжения и отопления) - насос для подачи воды, водонагреватель и отопительный котел (переносная печь).</w:t>
      </w:r>
    </w:p>
    <w:p w:rsidR="007932CF" w:rsidRPr="007932CF" w:rsidRDefault="007932CF" w:rsidP="00954FA6">
      <w:pPr>
        <w:shd w:val="clear" w:color="auto" w:fill="FFFFFF"/>
        <w:ind w:firstLine="567"/>
        <w:rPr>
          <w:sz w:val="24"/>
          <w:szCs w:val="24"/>
        </w:rPr>
      </w:pPr>
      <w:r w:rsidRPr="007932CF">
        <w:rPr>
          <w:sz w:val="24"/>
          <w:szCs w:val="24"/>
        </w:rPr>
        <w:t>11. Факт утраты имущества первой необходимости устанавливается комиссией исходя из следующих критериев:</w:t>
      </w:r>
    </w:p>
    <w:p w:rsidR="007932CF" w:rsidRPr="007932CF" w:rsidRDefault="007932CF" w:rsidP="00954FA6">
      <w:pPr>
        <w:shd w:val="clear" w:color="auto" w:fill="FFFFFF"/>
        <w:ind w:firstLine="567"/>
        <w:rPr>
          <w:sz w:val="24"/>
          <w:szCs w:val="24"/>
        </w:rPr>
      </w:pPr>
      <w:r w:rsidRPr="007932CF">
        <w:rPr>
          <w:sz w:val="24"/>
          <w:szCs w:val="24"/>
        </w:rPr>
        <w:t>а) частичная утрата имущества первой необходимости - приведение в результате воздействия поражающих факторов источника чрезвычайной ситуации части находящегося в жилом помещении, попавшем в зону чрезвычайной ситуации, имущества первой необходимости (не менее 3 предметов имущества первой необходимости) в состояние, непригодное для дальнейшего использования;</w:t>
      </w:r>
    </w:p>
    <w:p w:rsidR="007932CF" w:rsidRPr="007932CF" w:rsidRDefault="007932CF" w:rsidP="00954FA6">
      <w:pPr>
        <w:shd w:val="clear" w:color="auto" w:fill="FFFFFF"/>
        <w:ind w:firstLine="567"/>
        <w:rPr>
          <w:sz w:val="24"/>
          <w:szCs w:val="24"/>
        </w:rPr>
      </w:pPr>
      <w:r w:rsidRPr="007932CF">
        <w:rPr>
          <w:sz w:val="24"/>
          <w:szCs w:val="24"/>
        </w:rPr>
        <w:t>б) полная утрата имущества первой необходимости - приведение в результате воздействия поражающих факторов источника чрезвычайной ситуации всего находящегося в жилом помещении, попавшем в зону чрезвычайной ситуации, имущества первой необходимости в состояние, непригодное для дальнейшего использования.</w:t>
      </w:r>
    </w:p>
    <w:p w:rsidR="007932CF" w:rsidRPr="007932CF" w:rsidRDefault="007932CF" w:rsidP="00954FA6">
      <w:pPr>
        <w:shd w:val="clear" w:color="auto" w:fill="FFFFFF"/>
        <w:ind w:firstLine="567"/>
        <w:rPr>
          <w:sz w:val="24"/>
          <w:szCs w:val="24"/>
        </w:rPr>
      </w:pPr>
      <w:r w:rsidRPr="007932CF">
        <w:rPr>
          <w:sz w:val="24"/>
          <w:szCs w:val="24"/>
        </w:rPr>
        <w:t>12. При определении степени утраты имущества первой необходимости учитывается утрата предметов имущества первой необходимости каждой категории однократно.</w:t>
      </w:r>
    </w:p>
    <w:p w:rsidR="004E0550" w:rsidRPr="001617EF" w:rsidRDefault="004E0550" w:rsidP="00D45B44">
      <w:pPr>
        <w:pStyle w:val="aff0"/>
        <w:rPr>
          <w:sz w:val="20"/>
          <w:szCs w:val="20"/>
        </w:rPr>
      </w:pPr>
    </w:p>
    <w:p w:rsidR="00C96593" w:rsidRPr="00C96593" w:rsidRDefault="00C96593" w:rsidP="00C96593">
      <w:pPr>
        <w:widowControl w:val="0"/>
        <w:autoSpaceDE w:val="0"/>
        <w:autoSpaceDN w:val="0"/>
        <w:adjustRightInd w:val="0"/>
        <w:ind w:left="3402"/>
        <w:rPr>
          <w:sz w:val="22"/>
          <w:szCs w:val="22"/>
        </w:rPr>
      </w:pPr>
      <w:r w:rsidRPr="00C96593">
        <w:rPr>
          <w:sz w:val="22"/>
          <w:szCs w:val="22"/>
        </w:rPr>
        <w:t>Приложение 1 к Порядку установления фактов проживания граждан в жилых помещениях, находящихся в зоне чрезвычайной ситуации, нарушения условий их жизнедеятельности и утраты ими имущества в результате чрезвычайных ситуаций природного и техногенного характера на территории Чановского района Новосибирской области</w:t>
      </w:r>
    </w:p>
    <w:p w:rsidR="00C96593" w:rsidRPr="00C96593" w:rsidRDefault="00C96593" w:rsidP="00C96593">
      <w:pPr>
        <w:widowControl w:val="0"/>
        <w:autoSpaceDE w:val="0"/>
        <w:autoSpaceDN w:val="0"/>
        <w:adjustRightInd w:val="0"/>
        <w:ind w:left="3402"/>
        <w:jc w:val="center"/>
        <w:rPr>
          <w:b/>
          <w:bCs/>
          <w:sz w:val="22"/>
          <w:szCs w:val="22"/>
        </w:rPr>
      </w:pPr>
    </w:p>
    <w:p w:rsidR="00C96593" w:rsidRPr="00C96593" w:rsidRDefault="00C96593" w:rsidP="00C96593">
      <w:pPr>
        <w:widowControl w:val="0"/>
        <w:autoSpaceDE w:val="0"/>
        <w:autoSpaceDN w:val="0"/>
        <w:adjustRightInd w:val="0"/>
        <w:ind w:left="3402"/>
        <w:jc w:val="right"/>
        <w:rPr>
          <w:sz w:val="22"/>
          <w:szCs w:val="22"/>
        </w:rPr>
      </w:pPr>
      <w:r w:rsidRPr="00C96593">
        <w:rPr>
          <w:sz w:val="22"/>
          <w:szCs w:val="22"/>
        </w:rPr>
        <w:t>(форма)</w:t>
      </w:r>
    </w:p>
    <w:tbl>
      <w:tblPr>
        <w:tblW w:w="8173" w:type="dxa"/>
        <w:tblLayout w:type="fixed"/>
        <w:tblCellMar>
          <w:top w:w="102" w:type="dxa"/>
          <w:left w:w="62" w:type="dxa"/>
          <w:bottom w:w="102" w:type="dxa"/>
          <w:right w:w="62" w:type="dxa"/>
        </w:tblCellMar>
        <w:tblLook w:val="0000"/>
      </w:tblPr>
      <w:tblGrid>
        <w:gridCol w:w="3637"/>
        <w:gridCol w:w="4536"/>
      </w:tblGrid>
      <w:tr w:rsidR="00C96593" w:rsidRPr="004914F7" w:rsidTr="00C96593">
        <w:tc>
          <w:tcPr>
            <w:tcW w:w="3637" w:type="dxa"/>
          </w:tcPr>
          <w:p w:rsidR="00C96593" w:rsidRPr="004914F7" w:rsidRDefault="00C96593" w:rsidP="00032A71">
            <w:pPr>
              <w:widowControl w:val="0"/>
              <w:autoSpaceDE w:val="0"/>
              <w:autoSpaceDN w:val="0"/>
              <w:rPr>
                <w:sz w:val="28"/>
              </w:rPr>
            </w:pPr>
          </w:p>
        </w:tc>
        <w:tc>
          <w:tcPr>
            <w:tcW w:w="4536" w:type="dxa"/>
            <w:vAlign w:val="bottom"/>
          </w:tcPr>
          <w:p w:rsidR="00C96593" w:rsidRPr="00C96593" w:rsidRDefault="00C96593" w:rsidP="00032A71">
            <w:pPr>
              <w:widowControl w:val="0"/>
              <w:autoSpaceDE w:val="0"/>
              <w:autoSpaceDN w:val="0"/>
              <w:jc w:val="center"/>
              <w:rPr>
                <w:sz w:val="24"/>
                <w:szCs w:val="24"/>
              </w:rPr>
            </w:pPr>
            <w:r w:rsidRPr="00C96593">
              <w:rPr>
                <w:sz w:val="24"/>
                <w:szCs w:val="24"/>
              </w:rPr>
              <w:t>УТВЕРЖДАЮ</w:t>
            </w:r>
          </w:p>
        </w:tc>
      </w:tr>
      <w:tr w:rsidR="00C96593" w:rsidRPr="004914F7" w:rsidTr="00C96593">
        <w:tc>
          <w:tcPr>
            <w:tcW w:w="3637" w:type="dxa"/>
          </w:tcPr>
          <w:p w:rsidR="00C96593" w:rsidRPr="004914F7" w:rsidRDefault="00C96593" w:rsidP="00032A71">
            <w:pPr>
              <w:widowControl w:val="0"/>
              <w:autoSpaceDE w:val="0"/>
              <w:autoSpaceDN w:val="0"/>
              <w:rPr>
                <w:sz w:val="28"/>
              </w:rPr>
            </w:pPr>
          </w:p>
        </w:tc>
        <w:tc>
          <w:tcPr>
            <w:tcW w:w="4536" w:type="dxa"/>
          </w:tcPr>
          <w:p w:rsidR="00C96593" w:rsidRPr="00C96593" w:rsidRDefault="00C96593" w:rsidP="00032A71">
            <w:pPr>
              <w:widowControl w:val="0"/>
              <w:autoSpaceDE w:val="0"/>
              <w:autoSpaceDN w:val="0"/>
              <w:jc w:val="center"/>
              <w:rPr>
                <w:sz w:val="24"/>
                <w:szCs w:val="24"/>
              </w:rPr>
            </w:pPr>
            <w:r w:rsidRPr="00C96593">
              <w:rPr>
                <w:sz w:val="24"/>
                <w:szCs w:val="24"/>
              </w:rPr>
              <w:t>Глава Чановского района Новосибирской области</w:t>
            </w:r>
          </w:p>
        </w:tc>
      </w:tr>
      <w:tr w:rsidR="00C96593" w:rsidRPr="004914F7" w:rsidTr="00C96593">
        <w:tc>
          <w:tcPr>
            <w:tcW w:w="3637" w:type="dxa"/>
          </w:tcPr>
          <w:p w:rsidR="00C96593" w:rsidRPr="004914F7" w:rsidRDefault="00C96593" w:rsidP="00032A71">
            <w:pPr>
              <w:widowControl w:val="0"/>
              <w:autoSpaceDE w:val="0"/>
              <w:autoSpaceDN w:val="0"/>
              <w:rPr>
                <w:sz w:val="28"/>
              </w:rPr>
            </w:pPr>
          </w:p>
        </w:tc>
        <w:tc>
          <w:tcPr>
            <w:tcW w:w="4536" w:type="dxa"/>
            <w:tcBorders>
              <w:bottom w:val="single" w:sz="4" w:space="0" w:color="auto"/>
            </w:tcBorders>
          </w:tcPr>
          <w:p w:rsidR="00C96593" w:rsidRPr="00C96593" w:rsidRDefault="00C96593" w:rsidP="00032A71">
            <w:pPr>
              <w:widowControl w:val="0"/>
              <w:autoSpaceDE w:val="0"/>
              <w:autoSpaceDN w:val="0"/>
              <w:rPr>
                <w:sz w:val="24"/>
                <w:szCs w:val="24"/>
              </w:rPr>
            </w:pPr>
            <w:r w:rsidRPr="00C96593">
              <w:rPr>
                <w:sz w:val="24"/>
                <w:szCs w:val="24"/>
              </w:rPr>
              <w:t xml:space="preserve">                                         В.И. Губер</w:t>
            </w:r>
          </w:p>
        </w:tc>
      </w:tr>
      <w:tr w:rsidR="00C96593" w:rsidRPr="004914F7" w:rsidTr="00C96593">
        <w:tc>
          <w:tcPr>
            <w:tcW w:w="3637" w:type="dxa"/>
          </w:tcPr>
          <w:p w:rsidR="00C96593" w:rsidRPr="004914F7" w:rsidRDefault="00C96593" w:rsidP="00032A71">
            <w:pPr>
              <w:widowControl w:val="0"/>
              <w:autoSpaceDE w:val="0"/>
              <w:autoSpaceDN w:val="0"/>
              <w:rPr>
                <w:sz w:val="28"/>
              </w:rPr>
            </w:pPr>
          </w:p>
        </w:tc>
        <w:tc>
          <w:tcPr>
            <w:tcW w:w="4536" w:type="dxa"/>
            <w:tcBorders>
              <w:top w:val="single" w:sz="4" w:space="0" w:color="auto"/>
            </w:tcBorders>
            <w:vAlign w:val="bottom"/>
          </w:tcPr>
          <w:p w:rsidR="00C96593" w:rsidRPr="00C96593" w:rsidRDefault="00C96593" w:rsidP="00032A71">
            <w:pPr>
              <w:widowControl w:val="0"/>
              <w:autoSpaceDE w:val="0"/>
              <w:autoSpaceDN w:val="0"/>
              <w:jc w:val="center"/>
              <w:rPr>
                <w:sz w:val="24"/>
                <w:szCs w:val="24"/>
              </w:rPr>
            </w:pPr>
            <w:r w:rsidRPr="00C96593">
              <w:rPr>
                <w:sz w:val="24"/>
                <w:szCs w:val="24"/>
              </w:rPr>
              <w:t>(подпись, фамилия, инициалы)</w:t>
            </w:r>
          </w:p>
        </w:tc>
      </w:tr>
      <w:tr w:rsidR="00C96593" w:rsidRPr="004914F7" w:rsidTr="00C96593">
        <w:tc>
          <w:tcPr>
            <w:tcW w:w="3637" w:type="dxa"/>
          </w:tcPr>
          <w:p w:rsidR="00C96593" w:rsidRPr="004914F7" w:rsidRDefault="00C96593" w:rsidP="00032A71">
            <w:pPr>
              <w:widowControl w:val="0"/>
              <w:autoSpaceDE w:val="0"/>
              <w:autoSpaceDN w:val="0"/>
              <w:rPr>
                <w:sz w:val="28"/>
              </w:rPr>
            </w:pPr>
          </w:p>
        </w:tc>
        <w:tc>
          <w:tcPr>
            <w:tcW w:w="4536" w:type="dxa"/>
          </w:tcPr>
          <w:p w:rsidR="00C96593" w:rsidRPr="00C96593" w:rsidRDefault="00C96593" w:rsidP="00032A71">
            <w:pPr>
              <w:widowControl w:val="0"/>
              <w:autoSpaceDE w:val="0"/>
              <w:autoSpaceDN w:val="0"/>
              <w:jc w:val="center"/>
              <w:rPr>
                <w:sz w:val="24"/>
                <w:szCs w:val="24"/>
              </w:rPr>
            </w:pPr>
            <w:r w:rsidRPr="00C96593">
              <w:rPr>
                <w:sz w:val="24"/>
                <w:szCs w:val="24"/>
              </w:rPr>
              <w:t>"__" __________ 20__ г.</w:t>
            </w:r>
          </w:p>
          <w:p w:rsidR="00C96593" w:rsidRPr="00C96593" w:rsidRDefault="00C96593" w:rsidP="00032A71">
            <w:pPr>
              <w:widowControl w:val="0"/>
              <w:autoSpaceDE w:val="0"/>
              <w:autoSpaceDN w:val="0"/>
              <w:jc w:val="center"/>
              <w:rPr>
                <w:sz w:val="24"/>
                <w:szCs w:val="24"/>
              </w:rPr>
            </w:pPr>
            <w:r w:rsidRPr="00C96593">
              <w:rPr>
                <w:sz w:val="24"/>
                <w:szCs w:val="24"/>
              </w:rPr>
              <w:t>М.П.</w:t>
            </w:r>
          </w:p>
        </w:tc>
      </w:tr>
    </w:tbl>
    <w:p w:rsidR="00C96593" w:rsidRPr="004914F7" w:rsidRDefault="00C96593" w:rsidP="00C96593">
      <w:pPr>
        <w:widowControl w:val="0"/>
        <w:autoSpaceDE w:val="0"/>
        <w:autoSpaceDN w:val="0"/>
        <w:adjustRightInd w:val="0"/>
        <w:jc w:val="center"/>
        <w:rPr>
          <w:rFonts w:eastAsiaTheme="minorEastAsia"/>
          <w:sz w:val="28"/>
          <w:szCs w:val="28"/>
        </w:rPr>
      </w:pPr>
      <w:bookmarkStart w:id="137" w:name="Par360"/>
      <w:bookmarkEnd w:id="137"/>
    </w:p>
    <w:p w:rsidR="00C96593" w:rsidRPr="00C96593" w:rsidRDefault="00C96593" w:rsidP="00C96593">
      <w:pPr>
        <w:widowControl w:val="0"/>
        <w:autoSpaceDE w:val="0"/>
        <w:autoSpaceDN w:val="0"/>
        <w:adjustRightInd w:val="0"/>
        <w:jc w:val="center"/>
        <w:rPr>
          <w:rFonts w:eastAsiaTheme="minorEastAsia"/>
          <w:sz w:val="24"/>
          <w:szCs w:val="24"/>
        </w:rPr>
      </w:pPr>
      <w:r w:rsidRPr="00C96593">
        <w:rPr>
          <w:rFonts w:eastAsiaTheme="minorEastAsia"/>
          <w:sz w:val="24"/>
          <w:szCs w:val="24"/>
        </w:rPr>
        <w:t>ЗАКЛЮЧЕНИЕ</w:t>
      </w:r>
    </w:p>
    <w:p w:rsidR="00C96593" w:rsidRPr="00C96593" w:rsidRDefault="00C96593" w:rsidP="00C96593">
      <w:pPr>
        <w:widowControl w:val="0"/>
        <w:autoSpaceDE w:val="0"/>
        <w:autoSpaceDN w:val="0"/>
        <w:adjustRightInd w:val="0"/>
        <w:jc w:val="center"/>
        <w:rPr>
          <w:rFonts w:eastAsiaTheme="minorEastAsia"/>
          <w:sz w:val="24"/>
          <w:szCs w:val="24"/>
        </w:rPr>
      </w:pPr>
      <w:r w:rsidRPr="00C96593">
        <w:rPr>
          <w:rFonts w:eastAsiaTheme="minorEastAsia"/>
          <w:sz w:val="24"/>
          <w:szCs w:val="24"/>
        </w:rPr>
        <w:t>об установлении факта проживания в жилом помещении,</w:t>
      </w:r>
    </w:p>
    <w:p w:rsidR="00C96593" w:rsidRPr="00C96593" w:rsidRDefault="00C96593" w:rsidP="00C96593">
      <w:pPr>
        <w:widowControl w:val="0"/>
        <w:autoSpaceDE w:val="0"/>
        <w:autoSpaceDN w:val="0"/>
        <w:adjustRightInd w:val="0"/>
        <w:jc w:val="center"/>
        <w:rPr>
          <w:rFonts w:eastAsiaTheme="minorEastAsia"/>
          <w:sz w:val="24"/>
          <w:szCs w:val="24"/>
        </w:rPr>
      </w:pPr>
      <w:r w:rsidRPr="00C96593">
        <w:rPr>
          <w:rFonts w:eastAsiaTheme="minorEastAsia"/>
          <w:sz w:val="24"/>
          <w:szCs w:val="24"/>
        </w:rPr>
        <w:t>находящемся в зоне чрезвычайной ситуации, и факта нарушения</w:t>
      </w:r>
    </w:p>
    <w:p w:rsidR="00C96593" w:rsidRPr="00C96593" w:rsidRDefault="00C96593" w:rsidP="00C96593">
      <w:pPr>
        <w:widowControl w:val="0"/>
        <w:autoSpaceDE w:val="0"/>
        <w:autoSpaceDN w:val="0"/>
        <w:adjustRightInd w:val="0"/>
        <w:jc w:val="center"/>
        <w:rPr>
          <w:rFonts w:eastAsiaTheme="minorEastAsia"/>
          <w:sz w:val="24"/>
          <w:szCs w:val="24"/>
        </w:rPr>
      </w:pPr>
      <w:r w:rsidRPr="00C96593">
        <w:rPr>
          <w:rFonts w:eastAsiaTheme="minorEastAsia"/>
          <w:sz w:val="24"/>
          <w:szCs w:val="24"/>
        </w:rPr>
        <w:t>условий жизнедеятельности заявителя в результате</w:t>
      </w:r>
    </w:p>
    <w:p w:rsidR="00C96593" w:rsidRPr="00C96593" w:rsidRDefault="00C96593" w:rsidP="00C96593">
      <w:pPr>
        <w:widowControl w:val="0"/>
        <w:autoSpaceDE w:val="0"/>
        <w:autoSpaceDN w:val="0"/>
        <w:adjustRightInd w:val="0"/>
        <w:jc w:val="center"/>
        <w:rPr>
          <w:rFonts w:eastAsiaTheme="minorEastAsia"/>
          <w:sz w:val="24"/>
          <w:szCs w:val="24"/>
        </w:rPr>
      </w:pPr>
      <w:r w:rsidRPr="00C96593">
        <w:rPr>
          <w:rFonts w:eastAsiaTheme="minorEastAsia"/>
          <w:sz w:val="24"/>
          <w:szCs w:val="24"/>
        </w:rPr>
        <w:t>чрезвычайной ситуации</w:t>
      </w:r>
    </w:p>
    <w:p w:rsidR="00C96593" w:rsidRPr="00C96593" w:rsidRDefault="00C96593" w:rsidP="00C96593">
      <w:pPr>
        <w:widowControl w:val="0"/>
        <w:autoSpaceDE w:val="0"/>
        <w:autoSpaceDN w:val="0"/>
        <w:adjustRightInd w:val="0"/>
        <w:jc w:val="center"/>
        <w:rPr>
          <w:rFonts w:eastAsiaTheme="minorEastAsia"/>
          <w:sz w:val="24"/>
          <w:szCs w:val="24"/>
        </w:rPr>
      </w:pPr>
      <w:r w:rsidRPr="00C96593">
        <w:rPr>
          <w:rFonts w:eastAsiaTheme="minorEastAsia"/>
          <w:sz w:val="24"/>
          <w:szCs w:val="24"/>
        </w:rPr>
        <w:t>____________________________________________________</w:t>
      </w:r>
    </w:p>
    <w:p w:rsidR="00C96593" w:rsidRPr="00C96593" w:rsidRDefault="00C96593" w:rsidP="00C96593">
      <w:pPr>
        <w:widowControl w:val="0"/>
        <w:autoSpaceDE w:val="0"/>
        <w:autoSpaceDN w:val="0"/>
        <w:adjustRightInd w:val="0"/>
        <w:jc w:val="center"/>
        <w:rPr>
          <w:rFonts w:eastAsiaTheme="minorEastAsia"/>
          <w:sz w:val="24"/>
          <w:szCs w:val="24"/>
        </w:rPr>
      </w:pPr>
      <w:r w:rsidRPr="00C96593">
        <w:rPr>
          <w:rFonts w:eastAsiaTheme="minorEastAsia"/>
          <w:sz w:val="24"/>
          <w:szCs w:val="24"/>
        </w:rPr>
        <w:t>(реквизиты нормативного правового акта субъекта</w:t>
      </w:r>
    </w:p>
    <w:p w:rsidR="00C96593" w:rsidRPr="00C96593" w:rsidRDefault="00C96593" w:rsidP="00C96593">
      <w:pPr>
        <w:widowControl w:val="0"/>
        <w:autoSpaceDE w:val="0"/>
        <w:autoSpaceDN w:val="0"/>
        <w:adjustRightInd w:val="0"/>
        <w:jc w:val="center"/>
        <w:rPr>
          <w:rFonts w:eastAsiaTheme="minorEastAsia"/>
          <w:sz w:val="24"/>
          <w:szCs w:val="24"/>
        </w:rPr>
      </w:pPr>
      <w:r w:rsidRPr="00C96593">
        <w:rPr>
          <w:rFonts w:eastAsiaTheme="minorEastAsia"/>
          <w:sz w:val="24"/>
          <w:szCs w:val="24"/>
        </w:rPr>
        <w:t>Российской Федерации об отнесении сложившейся</w:t>
      </w:r>
    </w:p>
    <w:p w:rsidR="00C96593" w:rsidRPr="00C96593" w:rsidRDefault="00C96593" w:rsidP="00C96593">
      <w:pPr>
        <w:widowControl w:val="0"/>
        <w:autoSpaceDE w:val="0"/>
        <w:autoSpaceDN w:val="0"/>
        <w:adjustRightInd w:val="0"/>
        <w:jc w:val="center"/>
        <w:rPr>
          <w:rFonts w:eastAsiaTheme="minorEastAsia"/>
          <w:sz w:val="24"/>
          <w:szCs w:val="24"/>
        </w:rPr>
      </w:pPr>
      <w:r w:rsidRPr="00C96593">
        <w:rPr>
          <w:rFonts w:eastAsiaTheme="minorEastAsia"/>
          <w:sz w:val="24"/>
          <w:szCs w:val="24"/>
        </w:rPr>
        <w:t>ситуации к чрезвычайной)</w:t>
      </w:r>
    </w:p>
    <w:p w:rsidR="00C96593" w:rsidRPr="00C96593" w:rsidRDefault="00C96593" w:rsidP="00C96593">
      <w:pPr>
        <w:widowControl w:val="0"/>
        <w:autoSpaceDE w:val="0"/>
        <w:autoSpaceDN w:val="0"/>
        <w:adjustRightInd w:val="0"/>
        <w:rPr>
          <w:rFonts w:eastAsiaTheme="minorEastAsia"/>
          <w:sz w:val="24"/>
          <w:szCs w:val="24"/>
        </w:rPr>
      </w:pPr>
    </w:p>
    <w:p w:rsidR="00C96593" w:rsidRPr="00C96593" w:rsidRDefault="00C96593" w:rsidP="00C96593">
      <w:pPr>
        <w:widowControl w:val="0"/>
        <w:autoSpaceDE w:val="0"/>
        <w:autoSpaceDN w:val="0"/>
        <w:adjustRightInd w:val="0"/>
        <w:rPr>
          <w:rFonts w:eastAsiaTheme="minorEastAsia"/>
          <w:sz w:val="24"/>
          <w:szCs w:val="24"/>
        </w:rPr>
      </w:pPr>
      <w:r w:rsidRPr="00C96593">
        <w:rPr>
          <w:rFonts w:eastAsiaTheme="minorEastAsia"/>
          <w:sz w:val="24"/>
          <w:szCs w:val="24"/>
        </w:rPr>
        <w:t>Комиссия, действующая на основании ________________________, в составе:</w:t>
      </w:r>
    </w:p>
    <w:p w:rsidR="00C96593" w:rsidRPr="00C96593" w:rsidRDefault="00C96593" w:rsidP="00C96593">
      <w:pPr>
        <w:widowControl w:val="0"/>
        <w:autoSpaceDE w:val="0"/>
        <w:autoSpaceDN w:val="0"/>
        <w:adjustRightInd w:val="0"/>
        <w:rPr>
          <w:rFonts w:eastAsiaTheme="minorEastAsia"/>
          <w:sz w:val="24"/>
          <w:szCs w:val="24"/>
        </w:rPr>
      </w:pPr>
      <w:r w:rsidRPr="00C96593">
        <w:rPr>
          <w:rFonts w:eastAsiaTheme="minorEastAsia"/>
          <w:sz w:val="24"/>
          <w:szCs w:val="24"/>
        </w:rPr>
        <w:t>Председатель комиссии: _______________________</w:t>
      </w:r>
      <w:r>
        <w:rPr>
          <w:rFonts w:eastAsiaTheme="minorEastAsia"/>
          <w:sz w:val="24"/>
          <w:szCs w:val="24"/>
        </w:rPr>
        <w:t>_</w:t>
      </w:r>
      <w:r w:rsidRPr="00C96593">
        <w:rPr>
          <w:rFonts w:eastAsiaTheme="minorEastAsia"/>
          <w:sz w:val="24"/>
          <w:szCs w:val="24"/>
        </w:rPr>
        <w:t>_________________</w:t>
      </w:r>
    </w:p>
    <w:p w:rsidR="00C96593" w:rsidRPr="00C96593" w:rsidRDefault="00C96593" w:rsidP="00C96593">
      <w:pPr>
        <w:widowControl w:val="0"/>
        <w:autoSpaceDE w:val="0"/>
        <w:autoSpaceDN w:val="0"/>
        <w:adjustRightInd w:val="0"/>
        <w:rPr>
          <w:rFonts w:eastAsiaTheme="minorEastAsia"/>
          <w:sz w:val="24"/>
          <w:szCs w:val="24"/>
        </w:rPr>
      </w:pPr>
      <w:r w:rsidRPr="00C96593">
        <w:rPr>
          <w:rFonts w:eastAsiaTheme="minorEastAsia"/>
          <w:sz w:val="24"/>
          <w:szCs w:val="24"/>
        </w:rPr>
        <w:t>Члены комиссии: _______________________________________________</w:t>
      </w:r>
    </w:p>
    <w:p w:rsidR="00C96593" w:rsidRPr="00C96593" w:rsidRDefault="00C96593" w:rsidP="00C96593">
      <w:pPr>
        <w:widowControl w:val="0"/>
        <w:autoSpaceDE w:val="0"/>
        <w:autoSpaceDN w:val="0"/>
        <w:adjustRightInd w:val="0"/>
        <w:rPr>
          <w:rFonts w:eastAsiaTheme="minorEastAsia"/>
          <w:sz w:val="24"/>
          <w:szCs w:val="24"/>
        </w:rPr>
      </w:pPr>
      <w:r w:rsidRPr="00C96593">
        <w:rPr>
          <w:rFonts w:eastAsiaTheme="minorEastAsia"/>
          <w:sz w:val="24"/>
          <w:szCs w:val="24"/>
        </w:rPr>
        <w:t>_______________________________________________________________</w:t>
      </w:r>
    </w:p>
    <w:p w:rsidR="00C96593" w:rsidRPr="00C96593" w:rsidRDefault="00C96593" w:rsidP="00C96593">
      <w:pPr>
        <w:widowControl w:val="0"/>
        <w:autoSpaceDE w:val="0"/>
        <w:autoSpaceDN w:val="0"/>
        <w:adjustRightInd w:val="0"/>
        <w:rPr>
          <w:rFonts w:eastAsiaTheme="minorEastAsia"/>
          <w:sz w:val="24"/>
          <w:szCs w:val="24"/>
        </w:rPr>
      </w:pPr>
      <w:r w:rsidRPr="00C96593">
        <w:rPr>
          <w:rFonts w:eastAsiaTheme="minorEastAsia"/>
          <w:sz w:val="24"/>
          <w:szCs w:val="24"/>
        </w:rPr>
        <w:t>провела _____________ обследование условий жизнедеятельности заявителя:</w:t>
      </w:r>
    </w:p>
    <w:p w:rsidR="00C96593" w:rsidRPr="00C96593" w:rsidRDefault="00C96593" w:rsidP="00C96593">
      <w:pPr>
        <w:widowControl w:val="0"/>
        <w:autoSpaceDE w:val="0"/>
        <w:autoSpaceDN w:val="0"/>
        <w:adjustRightInd w:val="0"/>
        <w:rPr>
          <w:rFonts w:eastAsiaTheme="minorEastAsia"/>
          <w:sz w:val="24"/>
          <w:szCs w:val="24"/>
        </w:rPr>
      </w:pPr>
      <w:r w:rsidRPr="00C96593">
        <w:rPr>
          <w:rFonts w:eastAsiaTheme="minorEastAsia"/>
          <w:sz w:val="24"/>
          <w:szCs w:val="24"/>
        </w:rPr>
        <w:t>(дата)</w:t>
      </w:r>
    </w:p>
    <w:p w:rsidR="00C96593" w:rsidRPr="00C96593" w:rsidRDefault="00C96593" w:rsidP="00C96593">
      <w:pPr>
        <w:widowControl w:val="0"/>
        <w:autoSpaceDE w:val="0"/>
        <w:autoSpaceDN w:val="0"/>
        <w:adjustRightInd w:val="0"/>
        <w:rPr>
          <w:rFonts w:eastAsiaTheme="minorEastAsia"/>
          <w:sz w:val="24"/>
          <w:szCs w:val="24"/>
        </w:rPr>
      </w:pPr>
      <w:r w:rsidRPr="00C96593">
        <w:rPr>
          <w:rFonts w:eastAsiaTheme="minorEastAsia"/>
          <w:sz w:val="24"/>
          <w:szCs w:val="24"/>
        </w:rPr>
        <w:t>Ф.И.О. заявителя: ______________________________________________________</w:t>
      </w:r>
    </w:p>
    <w:p w:rsidR="00C96593" w:rsidRPr="00C96593" w:rsidRDefault="00C96593" w:rsidP="00C96593">
      <w:pPr>
        <w:widowControl w:val="0"/>
        <w:autoSpaceDE w:val="0"/>
        <w:autoSpaceDN w:val="0"/>
        <w:adjustRightInd w:val="0"/>
        <w:rPr>
          <w:rFonts w:eastAsiaTheme="minorEastAsia"/>
          <w:sz w:val="24"/>
          <w:szCs w:val="24"/>
        </w:rPr>
      </w:pPr>
      <w:r w:rsidRPr="00C96593">
        <w:rPr>
          <w:rFonts w:eastAsiaTheme="minorEastAsia"/>
          <w:sz w:val="24"/>
          <w:szCs w:val="24"/>
        </w:rPr>
        <w:t>Адрес места жительства: _________________________________________________</w:t>
      </w:r>
    </w:p>
    <w:p w:rsidR="00C96593" w:rsidRPr="00C96593" w:rsidRDefault="00C96593" w:rsidP="00C96593">
      <w:pPr>
        <w:widowControl w:val="0"/>
        <w:autoSpaceDE w:val="0"/>
        <w:autoSpaceDN w:val="0"/>
        <w:adjustRightInd w:val="0"/>
        <w:rPr>
          <w:rFonts w:eastAsiaTheme="minorEastAsia"/>
          <w:sz w:val="24"/>
          <w:szCs w:val="24"/>
        </w:rPr>
      </w:pPr>
      <w:r w:rsidRPr="00C96593">
        <w:rPr>
          <w:rFonts w:eastAsiaTheme="minorEastAsia"/>
          <w:sz w:val="24"/>
          <w:szCs w:val="24"/>
        </w:rPr>
        <w:t>_______________________________________________________________</w:t>
      </w:r>
    </w:p>
    <w:p w:rsidR="00C96593" w:rsidRPr="00C96593" w:rsidRDefault="00C96593" w:rsidP="00C96593">
      <w:pPr>
        <w:widowControl w:val="0"/>
        <w:autoSpaceDE w:val="0"/>
        <w:autoSpaceDN w:val="0"/>
        <w:adjustRightInd w:val="0"/>
        <w:rPr>
          <w:rFonts w:eastAsiaTheme="minorEastAsia"/>
          <w:sz w:val="24"/>
          <w:szCs w:val="24"/>
        </w:rPr>
      </w:pPr>
      <w:r w:rsidRPr="00C96593">
        <w:rPr>
          <w:rFonts w:eastAsiaTheme="minorEastAsia"/>
          <w:sz w:val="24"/>
          <w:szCs w:val="24"/>
        </w:rPr>
        <w:t>Факт проживания в жилом помещении _____________________________________</w:t>
      </w:r>
    </w:p>
    <w:p w:rsidR="00C96593" w:rsidRPr="004914F7" w:rsidRDefault="00C96593" w:rsidP="00C96593">
      <w:pPr>
        <w:widowControl w:val="0"/>
        <w:autoSpaceDE w:val="0"/>
        <w:autoSpaceDN w:val="0"/>
        <w:adjustRightInd w:val="0"/>
        <w:rPr>
          <w:rFonts w:eastAsiaTheme="minorEastAsia"/>
        </w:rPr>
      </w:pPr>
      <w:r w:rsidRPr="004914F7">
        <w:rPr>
          <w:rFonts w:eastAsiaTheme="minorEastAsia"/>
        </w:rPr>
        <w:t>(Ф.И.О. заявителя)</w:t>
      </w:r>
    </w:p>
    <w:p w:rsidR="00C96593" w:rsidRPr="004914F7" w:rsidRDefault="00C96593" w:rsidP="00C96593">
      <w:pPr>
        <w:widowControl w:val="0"/>
        <w:autoSpaceDE w:val="0"/>
        <w:autoSpaceDN w:val="0"/>
        <w:adjustRightInd w:val="0"/>
        <w:rPr>
          <w:rFonts w:eastAsiaTheme="minorEastAsia"/>
          <w:sz w:val="28"/>
          <w:szCs w:val="28"/>
        </w:rPr>
      </w:pPr>
      <w:r w:rsidRPr="004914F7">
        <w:rPr>
          <w:rFonts w:eastAsiaTheme="minorEastAsia"/>
          <w:sz w:val="28"/>
          <w:szCs w:val="28"/>
        </w:rPr>
        <w:t>установлен/не установлен на основании _______________________________</w:t>
      </w:r>
      <w:r>
        <w:rPr>
          <w:rFonts w:eastAsiaTheme="minorEastAsia"/>
          <w:sz w:val="28"/>
          <w:szCs w:val="28"/>
        </w:rPr>
        <w:t>_______________</w:t>
      </w:r>
      <w:r w:rsidRPr="004914F7">
        <w:rPr>
          <w:rFonts w:eastAsiaTheme="minorEastAsia"/>
          <w:sz w:val="28"/>
          <w:szCs w:val="28"/>
        </w:rPr>
        <w:t>____.</w:t>
      </w:r>
    </w:p>
    <w:p w:rsidR="00C96593" w:rsidRPr="004914F7" w:rsidRDefault="00C96593" w:rsidP="00C96593">
      <w:pPr>
        <w:widowControl w:val="0"/>
        <w:autoSpaceDE w:val="0"/>
        <w:autoSpaceDN w:val="0"/>
        <w:adjustRightInd w:val="0"/>
        <w:rPr>
          <w:rFonts w:eastAsiaTheme="minorEastAsia"/>
        </w:rPr>
      </w:pPr>
      <w:r w:rsidRPr="004914F7">
        <w:rPr>
          <w:rFonts w:eastAsiaTheme="minorEastAsia"/>
        </w:rPr>
        <w:t>(нужное подчеркнуть)(указать, если факт проживания</w:t>
      </w:r>
    </w:p>
    <w:p w:rsidR="00C96593" w:rsidRPr="004914F7" w:rsidRDefault="00C96593" w:rsidP="00C96593">
      <w:pPr>
        <w:widowControl w:val="0"/>
        <w:autoSpaceDE w:val="0"/>
        <w:autoSpaceDN w:val="0"/>
        <w:adjustRightInd w:val="0"/>
        <w:rPr>
          <w:rFonts w:eastAsiaTheme="minorEastAsia"/>
        </w:rPr>
      </w:pPr>
      <w:r w:rsidRPr="004914F7">
        <w:rPr>
          <w:rFonts w:eastAsiaTheme="minorEastAsia"/>
        </w:rPr>
        <w:t>установлен)</w:t>
      </w:r>
    </w:p>
    <w:p w:rsidR="00C96593" w:rsidRPr="004914F7" w:rsidRDefault="00C96593" w:rsidP="00C96593">
      <w:pPr>
        <w:widowControl w:val="0"/>
        <w:autoSpaceDE w:val="0"/>
        <w:autoSpaceDN w:val="0"/>
        <w:adjustRightInd w:val="0"/>
        <w:rPr>
          <w:rFonts w:eastAsiaTheme="minorEastAsia"/>
          <w:sz w:val="28"/>
          <w:szCs w:val="28"/>
        </w:rPr>
      </w:pPr>
      <w:r w:rsidRPr="004914F7">
        <w:rPr>
          <w:rFonts w:eastAsiaTheme="minorEastAsia"/>
          <w:sz w:val="28"/>
          <w:szCs w:val="28"/>
        </w:rPr>
        <w:t>Дата начала нарушения условий жизнедеятельности: _________________________</w:t>
      </w:r>
    </w:p>
    <w:p w:rsidR="00C96593" w:rsidRPr="004914F7" w:rsidRDefault="00C96593" w:rsidP="00C96593">
      <w:pPr>
        <w:widowControl w:val="0"/>
        <w:autoSpaceDE w:val="0"/>
        <w:autoSpaceDN w:val="0"/>
        <w:adjustRightInd w:val="0"/>
        <w:jc w:val="center"/>
        <w:rPr>
          <w:rFonts w:eastAsiaTheme="minorEastAsia"/>
          <w:sz w:val="28"/>
          <w:szCs w:val="28"/>
        </w:rPr>
      </w:pPr>
      <w:r w:rsidRPr="004914F7">
        <w:rPr>
          <w:rFonts w:eastAsiaTheme="minorEastAsia"/>
          <w:sz w:val="28"/>
          <w:szCs w:val="28"/>
        </w:rPr>
        <w:t>Характер нарушения условий жизнедеятельности:</w:t>
      </w:r>
    </w:p>
    <w:p w:rsidR="00C96593" w:rsidRPr="004914F7" w:rsidRDefault="00C96593" w:rsidP="00C96593">
      <w:pPr>
        <w:widowControl w:val="0"/>
        <w:autoSpaceDE w:val="0"/>
        <w:autoSpaceDN w:val="0"/>
        <w:rPr>
          <w:sz w:val="28"/>
        </w:rPr>
      </w:pPr>
    </w:p>
    <w:tbl>
      <w:tblPr>
        <w:tblW w:w="7859" w:type="dxa"/>
        <w:tblLayout w:type="fixed"/>
        <w:tblCellMar>
          <w:top w:w="102" w:type="dxa"/>
          <w:left w:w="62" w:type="dxa"/>
          <w:bottom w:w="102" w:type="dxa"/>
          <w:right w:w="62" w:type="dxa"/>
        </w:tblCellMar>
        <w:tblLook w:val="0000"/>
      </w:tblPr>
      <w:tblGrid>
        <w:gridCol w:w="1763"/>
        <w:gridCol w:w="2127"/>
        <w:gridCol w:w="3969"/>
      </w:tblGrid>
      <w:tr w:rsidR="00C96593" w:rsidRPr="004914F7" w:rsidTr="00C96593">
        <w:tc>
          <w:tcPr>
            <w:tcW w:w="1763"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jc w:val="center"/>
              <w:rPr>
                <w:sz w:val="22"/>
                <w:szCs w:val="22"/>
              </w:rPr>
            </w:pPr>
            <w:r w:rsidRPr="00C96593">
              <w:rPr>
                <w:sz w:val="22"/>
                <w:szCs w:val="22"/>
              </w:rPr>
              <w:t xml:space="preserve">Критерии </w:t>
            </w:r>
            <w:r w:rsidRPr="00C96593">
              <w:rPr>
                <w:sz w:val="22"/>
                <w:szCs w:val="22"/>
              </w:rPr>
              <w:lastRenderedPageBreak/>
              <w:t>нарушения условий жизнедеятельности</w:t>
            </w: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jc w:val="center"/>
              <w:rPr>
                <w:sz w:val="22"/>
                <w:szCs w:val="22"/>
              </w:rPr>
            </w:pPr>
            <w:r w:rsidRPr="00C96593">
              <w:rPr>
                <w:sz w:val="22"/>
                <w:szCs w:val="22"/>
              </w:rPr>
              <w:lastRenderedPageBreak/>
              <w:t xml:space="preserve">Показатели </w:t>
            </w:r>
            <w:r w:rsidRPr="00C96593">
              <w:rPr>
                <w:sz w:val="22"/>
                <w:szCs w:val="22"/>
              </w:rPr>
              <w:lastRenderedPageBreak/>
              <w:t>критериев нарушения условий жизнедеятельности</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jc w:val="center"/>
              <w:rPr>
                <w:sz w:val="22"/>
                <w:szCs w:val="22"/>
              </w:rPr>
            </w:pPr>
            <w:r w:rsidRPr="00C96593">
              <w:rPr>
                <w:sz w:val="22"/>
                <w:szCs w:val="22"/>
              </w:rPr>
              <w:lastRenderedPageBreak/>
              <w:t>Состояние</w:t>
            </w:r>
          </w:p>
        </w:tc>
      </w:tr>
      <w:tr w:rsidR="00C96593" w:rsidRPr="004914F7" w:rsidTr="00C96593">
        <w:tc>
          <w:tcPr>
            <w:tcW w:w="1763" w:type="dxa"/>
            <w:vMerge w:val="restart"/>
            <w:tcBorders>
              <w:top w:val="single" w:sz="4" w:space="0" w:color="auto"/>
              <w:left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lastRenderedPageBreak/>
              <w:t>Невозможность проживания заявителя в жилом помещении:</w:t>
            </w: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1) здание (жилое помещение):</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p>
        </w:tc>
      </w:tr>
      <w:tr w:rsidR="00C96593" w:rsidRPr="004914F7" w:rsidTr="00C96593">
        <w:tc>
          <w:tcPr>
            <w:tcW w:w="1763" w:type="dxa"/>
            <w:vMerge/>
            <w:tcBorders>
              <w:top w:val="single" w:sz="4" w:space="0" w:color="auto"/>
              <w:left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фундамент</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Поврежден (частично разрушен)/не поврежден (частично не разрушен)</w:t>
            </w:r>
          </w:p>
        </w:tc>
      </w:tr>
      <w:tr w:rsidR="00C96593" w:rsidRPr="004914F7" w:rsidTr="00C96593">
        <w:tc>
          <w:tcPr>
            <w:tcW w:w="1763" w:type="dxa"/>
            <w:tcBorders>
              <w:left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стены</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Повреждены (частично разрушены)/не повреждены (частично не разрушены)</w:t>
            </w:r>
          </w:p>
        </w:tc>
      </w:tr>
      <w:tr w:rsidR="00C96593" w:rsidRPr="004914F7" w:rsidTr="00C96593">
        <w:tc>
          <w:tcPr>
            <w:tcW w:w="1763" w:type="dxa"/>
            <w:tcBorders>
              <w:left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перегородки</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Повреждены (частично разрушены)/не повреждены (частично не разрушены)</w:t>
            </w:r>
          </w:p>
        </w:tc>
      </w:tr>
      <w:tr w:rsidR="00C96593" w:rsidRPr="004914F7" w:rsidTr="00C96593">
        <w:tc>
          <w:tcPr>
            <w:tcW w:w="1763" w:type="dxa"/>
            <w:tcBorders>
              <w:left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перекрытия</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Повреждены (частично разрушены)/не повреждены (частично не разрушены)</w:t>
            </w:r>
          </w:p>
        </w:tc>
      </w:tr>
      <w:tr w:rsidR="00C96593" w:rsidRPr="004914F7" w:rsidTr="00C96593">
        <w:tc>
          <w:tcPr>
            <w:tcW w:w="1763" w:type="dxa"/>
            <w:tcBorders>
              <w:left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полы</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Повреждены (частично разрушены)/не повреждены (частично не разрушены)</w:t>
            </w:r>
          </w:p>
        </w:tc>
      </w:tr>
      <w:tr w:rsidR="00C96593" w:rsidRPr="004914F7" w:rsidTr="00C96593">
        <w:tc>
          <w:tcPr>
            <w:tcW w:w="1763" w:type="dxa"/>
            <w:tcBorders>
              <w:left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крыша</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Повреждена (частично разрушена)/не повреждена (частично не разрушена)</w:t>
            </w:r>
          </w:p>
        </w:tc>
      </w:tr>
      <w:tr w:rsidR="00C96593" w:rsidRPr="004914F7" w:rsidTr="00C96593">
        <w:tc>
          <w:tcPr>
            <w:tcW w:w="1763" w:type="dxa"/>
            <w:tcBorders>
              <w:left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окна и двери</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Повреждены (частично разрушены)/не повреждены (частично не разрушены)</w:t>
            </w:r>
          </w:p>
        </w:tc>
      </w:tr>
      <w:tr w:rsidR="00C96593" w:rsidRPr="004914F7" w:rsidTr="00C96593">
        <w:tc>
          <w:tcPr>
            <w:tcW w:w="1763" w:type="dxa"/>
            <w:tcBorders>
              <w:left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отделочные работы</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Повреждены (частично разрушены)/не повреждены (частично не разрушены)</w:t>
            </w:r>
          </w:p>
        </w:tc>
      </w:tr>
      <w:tr w:rsidR="00C96593" w:rsidRPr="004914F7" w:rsidTr="00C96593">
        <w:tc>
          <w:tcPr>
            <w:tcW w:w="1763" w:type="dxa"/>
            <w:tcBorders>
              <w:left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печное отопление</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Повреждено (частично разрушено)/не повреждено (частично не разрушено)</w:t>
            </w:r>
          </w:p>
        </w:tc>
      </w:tr>
      <w:tr w:rsidR="00C96593" w:rsidRPr="004914F7" w:rsidTr="00C96593">
        <w:tc>
          <w:tcPr>
            <w:tcW w:w="1763" w:type="dxa"/>
            <w:tcBorders>
              <w:left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электроосвещение</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Повреждено (частично разрушено)/не повреждено (частично не разрушено)</w:t>
            </w:r>
          </w:p>
        </w:tc>
      </w:tr>
      <w:tr w:rsidR="00C96593" w:rsidRPr="004914F7" w:rsidTr="00C96593">
        <w:tc>
          <w:tcPr>
            <w:tcW w:w="1763" w:type="dxa"/>
            <w:tcBorders>
              <w:left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прочие</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Повреждены (частично разрушены)/не повреждены (частично не разрушены)</w:t>
            </w:r>
          </w:p>
        </w:tc>
      </w:tr>
      <w:tr w:rsidR="00C96593" w:rsidRPr="004914F7" w:rsidTr="00C96593">
        <w:tc>
          <w:tcPr>
            <w:tcW w:w="1763" w:type="dxa"/>
            <w:tcBorders>
              <w:left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2) теплоснабжение здания (жилого помещения)</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Нарушено/не нарушено</w:t>
            </w:r>
          </w:p>
        </w:tc>
      </w:tr>
      <w:tr w:rsidR="00C96593" w:rsidRPr="004914F7" w:rsidTr="00C96593">
        <w:tc>
          <w:tcPr>
            <w:tcW w:w="1763" w:type="dxa"/>
            <w:tcBorders>
              <w:left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3) водоснабжение здания (жилого помещения)</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Нарушено/не нарушено</w:t>
            </w:r>
          </w:p>
        </w:tc>
      </w:tr>
      <w:tr w:rsidR="00C96593" w:rsidRPr="004914F7" w:rsidTr="00C96593">
        <w:tc>
          <w:tcPr>
            <w:tcW w:w="1763" w:type="dxa"/>
            <w:tcBorders>
              <w:left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4) электроснабжение здания (жилого помещения)</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Нарушено/не нарушено</w:t>
            </w:r>
          </w:p>
        </w:tc>
      </w:tr>
      <w:tr w:rsidR="00C96593" w:rsidRPr="004914F7" w:rsidTr="00C96593">
        <w:tc>
          <w:tcPr>
            <w:tcW w:w="1763" w:type="dxa"/>
            <w:tcBorders>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5) возможность использования лифта</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Возможно/невозможно</w:t>
            </w:r>
          </w:p>
        </w:tc>
      </w:tr>
      <w:tr w:rsidR="00C96593" w:rsidRPr="004914F7" w:rsidTr="00C96593">
        <w:tc>
          <w:tcPr>
            <w:tcW w:w="1763" w:type="dxa"/>
            <w:vMerge w:val="restart"/>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Невозможность осуществления транспортного сообщения между территорией проживания заявителя и иными территориями, где условия жизнедеятельности не были нарушены:</w:t>
            </w: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1) наличие и состав общественного транспорта в районе проживания заявителя</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Доступно/недоступно</w:t>
            </w:r>
          </w:p>
        </w:tc>
      </w:tr>
      <w:tr w:rsidR="00C96593" w:rsidRPr="004914F7" w:rsidTr="00C96593">
        <w:tc>
          <w:tcPr>
            <w:tcW w:w="1763" w:type="dxa"/>
            <w:vMerge/>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2) функционирование общественного транспорта от ближайшего к заявителю остановочного пункта</w:t>
            </w: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Возможно/невозможно</w:t>
            </w:r>
          </w:p>
        </w:tc>
      </w:tr>
      <w:tr w:rsidR="00C96593" w:rsidRPr="004914F7" w:rsidTr="00C96593">
        <w:tc>
          <w:tcPr>
            <w:tcW w:w="1763"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Нарушение санитарно-эпидемиологического благополучия заявителя</w:t>
            </w:r>
          </w:p>
        </w:tc>
        <w:tc>
          <w:tcPr>
            <w:tcW w:w="2127"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p>
        </w:tc>
        <w:tc>
          <w:tcPr>
            <w:tcW w:w="3969" w:type="dxa"/>
            <w:tcBorders>
              <w:top w:val="single" w:sz="4" w:space="0" w:color="auto"/>
              <w:left w:val="single" w:sz="4" w:space="0" w:color="auto"/>
              <w:bottom w:val="single" w:sz="4" w:space="0" w:color="auto"/>
              <w:right w:val="single" w:sz="4" w:space="0" w:color="auto"/>
            </w:tcBorders>
          </w:tcPr>
          <w:p w:rsidR="00C96593" w:rsidRPr="00C96593" w:rsidRDefault="00C96593" w:rsidP="00032A71">
            <w:pPr>
              <w:widowControl w:val="0"/>
              <w:autoSpaceDE w:val="0"/>
              <w:autoSpaceDN w:val="0"/>
              <w:rPr>
                <w:sz w:val="22"/>
                <w:szCs w:val="22"/>
              </w:rPr>
            </w:pPr>
            <w:r w:rsidRPr="00C96593">
              <w:rPr>
                <w:sz w:val="22"/>
                <w:szCs w:val="22"/>
              </w:rPr>
              <w:t>Нарушено/не нарушено</w:t>
            </w:r>
          </w:p>
        </w:tc>
      </w:tr>
    </w:tbl>
    <w:p w:rsidR="00C96593" w:rsidRPr="00C96593" w:rsidRDefault="00C96593" w:rsidP="00C96593">
      <w:pPr>
        <w:widowControl w:val="0"/>
        <w:autoSpaceDE w:val="0"/>
        <w:autoSpaceDN w:val="0"/>
        <w:adjustRightInd w:val="0"/>
        <w:rPr>
          <w:rFonts w:eastAsiaTheme="minorEastAsia"/>
          <w:sz w:val="24"/>
          <w:szCs w:val="24"/>
        </w:rPr>
      </w:pPr>
      <w:r w:rsidRPr="00C96593">
        <w:rPr>
          <w:rFonts w:eastAsiaTheme="minorEastAsia"/>
          <w:sz w:val="24"/>
          <w:szCs w:val="24"/>
        </w:rPr>
        <w:t>Факт  нарушения  условий  жизнедеятельности  при  чрезвычайной ситуацииустанавливается  по  состоянию  хотя  бы  одного  из  показателей указанныхкритериев,  характеризующему  невозможность</w:t>
      </w:r>
      <w:r w:rsidRPr="004914F7">
        <w:rPr>
          <w:rFonts w:eastAsiaTheme="minorEastAsia"/>
          <w:sz w:val="28"/>
          <w:szCs w:val="28"/>
        </w:rPr>
        <w:t xml:space="preserve">  </w:t>
      </w:r>
      <w:r w:rsidRPr="00C96593">
        <w:rPr>
          <w:rFonts w:eastAsiaTheme="minorEastAsia"/>
          <w:sz w:val="24"/>
          <w:szCs w:val="24"/>
        </w:rPr>
        <w:t>проживания  заявителя  в жилом</w:t>
      </w:r>
      <w:r>
        <w:rPr>
          <w:rFonts w:eastAsiaTheme="minorEastAsia"/>
          <w:sz w:val="24"/>
          <w:szCs w:val="24"/>
        </w:rPr>
        <w:t xml:space="preserve"> </w:t>
      </w:r>
      <w:r w:rsidRPr="00C96593">
        <w:rPr>
          <w:rFonts w:eastAsiaTheme="minorEastAsia"/>
          <w:sz w:val="24"/>
          <w:szCs w:val="24"/>
        </w:rPr>
        <w:t>помещении.</w:t>
      </w:r>
    </w:p>
    <w:p w:rsidR="00C96593" w:rsidRPr="00C96593" w:rsidRDefault="00C96593" w:rsidP="00C96593">
      <w:pPr>
        <w:widowControl w:val="0"/>
        <w:autoSpaceDE w:val="0"/>
        <w:autoSpaceDN w:val="0"/>
        <w:adjustRightInd w:val="0"/>
        <w:rPr>
          <w:rFonts w:eastAsiaTheme="minorEastAsia"/>
          <w:sz w:val="24"/>
          <w:szCs w:val="24"/>
        </w:rPr>
      </w:pPr>
      <w:r w:rsidRPr="00C96593">
        <w:rPr>
          <w:rFonts w:eastAsiaTheme="minorEastAsia"/>
          <w:sz w:val="24"/>
          <w:szCs w:val="24"/>
        </w:rPr>
        <w:t>Факт нарушения условий жизнедеятельности ________________________</w:t>
      </w:r>
    </w:p>
    <w:p w:rsidR="00C96593" w:rsidRPr="004914F7" w:rsidRDefault="00C96593" w:rsidP="00C96593">
      <w:pPr>
        <w:widowControl w:val="0"/>
        <w:autoSpaceDE w:val="0"/>
        <w:autoSpaceDN w:val="0"/>
        <w:adjustRightInd w:val="0"/>
        <w:rPr>
          <w:rFonts w:eastAsiaTheme="minorEastAsia"/>
        </w:rPr>
      </w:pPr>
      <w:r>
        <w:rPr>
          <w:rFonts w:eastAsiaTheme="minorEastAsia"/>
        </w:rPr>
        <w:t xml:space="preserve">                                                                                          </w:t>
      </w:r>
      <w:r w:rsidRPr="004914F7">
        <w:rPr>
          <w:rFonts w:eastAsiaTheme="minorEastAsia"/>
        </w:rPr>
        <w:t>(Ф.И.О. заявителя)</w:t>
      </w:r>
    </w:p>
    <w:p w:rsidR="00C96593" w:rsidRPr="004914F7" w:rsidRDefault="00C96593" w:rsidP="00C96593">
      <w:pPr>
        <w:widowControl w:val="0"/>
        <w:autoSpaceDE w:val="0"/>
        <w:autoSpaceDN w:val="0"/>
        <w:adjustRightInd w:val="0"/>
        <w:rPr>
          <w:rFonts w:eastAsiaTheme="minorEastAsia"/>
          <w:sz w:val="28"/>
          <w:szCs w:val="28"/>
        </w:rPr>
      </w:pPr>
      <w:r w:rsidRPr="004914F7">
        <w:rPr>
          <w:rFonts w:eastAsiaTheme="minorEastAsia"/>
          <w:sz w:val="28"/>
          <w:szCs w:val="28"/>
        </w:rPr>
        <w:lastRenderedPageBreak/>
        <w:t>в результате чрезвычайной ситуации установлен/не установлен.</w:t>
      </w:r>
    </w:p>
    <w:p w:rsidR="00C96593" w:rsidRPr="004914F7" w:rsidRDefault="00C96593" w:rsidP="00C96593">
      <w:pPr>
        <w:widowControl w:val="0"/>
        <w:autoSpaceDE w:val="0"/>
        <w:autoSpaceDN w:val="0"/>
        <w:adjustRightInd w:val="0"/>
        <w:rPr>
          <w:rFonts w:eastAsiaTheme="minorEastAsia"/>
        </w:rPr>
      </w:pPr>
      <w:r w:rsidRPr="004914F7">
        <w:rPr>
          <w:rFonts w:eastAsiaTheme="minorEastAsia"/>
        </w:rPr>
        <w:t xml:space="preserve">                                    (нужное подчеркнуть)</w:t>
      </w:r>
    </w:p>
    <w:p w:rsidR="00C96593" w:rsidRPr="004914F7" w:rsidRDefault="00C96593" w:rsidP="00C96593">
      <w:pPr>
        <w:widowControl w:val="0"/>
        <w:autoSpaceDE w:val="0"/>
        <w:autoSpaceDN w:val="0"/>
        <w:rPr>
          <w:sz w:val="28"/>
        </w:rPr>
      </w:pPr>
    </w:p>
    <w:tbl>
      <w:tblPr>
        <w:tblW w:w="9843" w:type="dxa"/>
        <w:tblLayout w:type="fixed"/>
        <w:tblCellMar>
          <w:top w:w="102" w:type="dxa"/>
          <w:left w:w="62" w:type="dxa"/>
          <w:bottom w:w="102" w:type="dxa"/>
          <w:right w:w="62" w:type="dxa"/>
        </w:tblCellMar>
        <w:tblLook w:val="0000"/>
      </w:tblPr>
      <w:tblGrid>
        <w:gridCol w:w="9843"/>
      </w:tblGrid>
      <w:tr w:rsidR="00C96593" w:rsidRPr="004914F7" w:rsidTr="00C96593">
        <w:tc>
          <w:tcPr>
            <w:tcW w:w="9843" w:type="dxa"/>
            <w:vAlign w:val="center"/>
          </w:tcPr>
          <w:p w:rsidR="00C96593" w:rsidRPr="00C96593" w:rsidRDefault="00C96593" w:rsidP="00032A71">
            <w:pPr>
              <w:widowControl w:val="0"/>
              <w:autoSpaceDE w:val="0"/>
              <w:autoSpaceDN w:val="0"/>
              <w:rPr>
                <w:sz w:val="24"/>
                <w:szCs w:val="24"/>
              </w:rPr>
            </w:pPr>
            <w:r w:rsidRPr="00C96593">
              <w:rPr>
                <w:sz w:val="24"/>
                <w:szCs w:val="24"/>
              </w:rPr>
              <w:t>Председатель комиссии:</w:t>
            </w:r>
          </w:p>
        </w:tc>
      </w:tr>
      <w:tr w:rsidR="00C96593" w:rsidRPr="004914F7" w:rsidTr="00C96593">
        <w:tc>
          <w:tcPr>
            <w:tcW w:w="9843" w:type="dxa"/>
            <w:tcBorders>
              <w:bottom w:val="single" w:sz="4" w:space="0" w:color="auto"/>
            </w:tcBorders>
          </w:tcPr>
          <w:p w:rsidR="00C96593" w:rsidRPr="00C96593" w:rsidRDefault="00C96593" w:rsidP="00032A71">
            <w:pPr>
              <w:widowControl w:val="0"/>
              <w:autoSpaceDE w:val="0"/>
              <w:autoSpaceDN w:val="0"/>
              <w:rPr>
                <w:sz w:val="24"/>
                <w:szCs w:val="24"/>
              </w:rPr>
            </w:pPr>
          </w:p>
        </w:tc>
      </w:tr>
      <w:tr w:rsidR="00C96593" w:rsidRPr="004914F7" w:rsidTr="00C96593">
        <w:tc>
          <w:tcPr>
            <w:tcW w:w="9843" w:type="dxa"/>
            <w:tcBorders>
              <w:top w:val="single" w:sz="4" w:space="0" w:color="auto"/>
            </w:tcBorders>
            <w:vAlign w:val="bottom"/>
          </w:tcPr>
          <w:p w:rsidR="00C96593" w:rsidRPr="004914F7" w:rsidRDefault="00C96593" w:rsidP="00032A71">
            <w:pPr>
              <w:widowControl w:val="0"/>
              <w:autoSpaceDE w:val="0"/>
              <w:autoSpaceDN w:val="0"/>
              <w:jc w:val="center"/>
            </w:pPr>
            <w:r w:rsidRPr="004914F7">
              <w:t>(должность, подпись, фамилия, инициалы)</w:t>
            </w:r>
          </w:p>
        </w:tc>
      </w:tr>
      <w:tr w:rsidR="00C96593" w:rsidRPr="004914F7" w:rsidTr="00C96593">
        <w:tc>
          <w:tcPr>
            <w:tcW w:w="9843" w:type="dxa"/>
          </w:tcPr>
          <w:p w:rsidR="00C96593" w:rsidRPr="004914F7" w:rsidRDefault="00C96593" w:rsidP="00032A71">
            <w:pPr>
              <w:widowControl w:val="0"/>
              <w:autoSpaceDE w:val="0"/>
              <w:autoSpaceDN w:val="0"/>
              <w:rPr>
                <w:sz w:val="28"/>
              </w:rPr>
            </w:pPr>
          </w:p>
        </w:tc>
      </w:tr>
      <w:tr w:rsidR="00C96593" w:rsidRPr="004914F7" w:rsidTr="00C96593">
        <w:tc>
          <w:tcPr>
            <w:tcW w:w="9843" w:type="dxa"/>
          </w:tcPr>
          <w:p w:rsidR="00C96593" w:rsidRPr="00C96593" w:rsidRDefault="00C96593" w:rsidP="00032A71">
            <w:pPr>
              <w:widowControl w:val="0"/>
              <w:autoSpaceDE w:val="0"/>
              <w:autoSpaceDN w:val="0"/>
              <w:rPr>
                <w:sz w:val="24"/>
                <w:szCs w:val="24"/>
              </w:rPr>
            </w:pPr>
            <w:r w:rsidRPr="00C96593">
              <w:rPr>
                <w:sz w:val="24"/>
                <w:szCs w:val="24"/>
              </w:rPr>
              <w:t>Члены комиссии:</w:t>
            </w:r>
          </w:p>
        </w:tc>
      </w:tr>
      <w:tr w:rsidR="00C96593" w:rsidRPr="004914F7" w:rsidTr="00C96593">
        <w:tc>
          <w:tcPr>
            <w:tcW w:w="9843" w:type="dxa"/>
            <w:tcBorders>
              <w:bottom w:val="single" w:sz="4" w:space="0" w:color="auto"/>
            </w:tcBorders>
          </w:tcPr>
          <w:p w:rsidR="00C96593" w:rsidRPr="00C96593" w:rsidRDefault="00C96593" w:rsidP="00032A71">
            <w:pPr>
              <w:widowControl w:val="0"/>
              <w:autoSpaceDE w:val="0"/>
              <w:autoSpaceDN w:val="0"/>
              <w:rPr>
                <w:sz w:val="24"/>
                <w:szCs w:val="24"/>
              </w:rPr>
            </w:pPr>
          </w:p>
        </w:tc>
      </w:tr>
      <w:tr w:rsidR="00C96593" w:rsidRPr="004914F7" w:rsidTr="00C96593">
        <w:tc>
          <w:tcPr>
            <w:tcW w:w="9843" w:type="dxa"/>
            <w:tcBorders>
              <w:top w:val="single" w:sz="4" w:space="0" w:color="auto"/>
            </w:tcBorders>
            <w:vAlign w:val="bottom"/>
          </w:tcPr>
          <w:p w:rsidR="00C96593" w:rsidRPr="004914F7" w:rsidRDefault="00C96593" w:rsidP="00032A71">
            <w:pPr>
              <w:widowControl w:val="0"/>
              <w:autoSpaceDE w:val="0"/>
              <w:autoSpaceDN w:val="0"/>
              <w:jc w:val="center"/>
              <w:rPr>
                <w:sz w:val="28"/>
              </w:rPr>
            </w:pPr>
            <w:r w:rsidRPr="004914F7">
              <w:rPr>
                <w:szCs w:val="18"/>
              </w:rPr>
              <w:t>(должность, подпись, фамилия, инициалы)</w:t>
            </w:r>
          </w:p>
        </w:tc>
      </w:tr>
      <w:tr w:rsidR="00C96593" w:rsidRPr="004914F7" w:rsidTr="00C96593">
        <w:tc>
          <w:tcPr>
            <w:tcW w:w="9843" w:type="dxa"/>
            <w:tcBorders>
              <w:bottom w:val="single" w:sz="4" w:space="0" w:color="auto"/>
            </w:tcBorders>
          </w:tcPr>
          <w:p w:rsidR="00C96593" w:rsidRPr="00C96593" w:rsidRDefault="00C96593" w:rsidP="00032A71">
            <w:pPr>
              <w:widowControl w:val="0"/>
              <w:autoSpaceDE w:val="0"/>
              <w:autoSpaceDN w:val="0"/>
              <w:rPr>
                <w:sz w:val="24"/>
                <w:szCs w:val="24"/>
              </w:rPr>
            </w:pPr>
          </w:p>
        </w:tc>
      </w:tr>
      <w:tr w:rsidR="00C96593" w:rsidRPr="004914F7" w:rsidTr="00C96593">
        <w:tc>
          <w:tcPr>
            <w:tcW w:w="9843" w:type="dxa"/>
            <w:tcBorders>
              <w:top w:val="single" w:sz="4" w:space="0" w:color="auto"/>
            </w:tcBorders>
            <w:vAlign w:val="center"/>
          </w:tcPr>
          <w:p w:rsidR="00C96593" w:rsidRPr="004914F7" w:rsidRDefault="00C96593" w:rsidP="00032A71">
            <w:pPr>
              <w:widowControl w:val="0"/>
              <w:autoSpaceDE w:val="0"/>
              <w:autoSpaceDN w:val="0"/>
              <w:jc w:val="center"/>
              <w:rPr>
                <w:sz w:val="28"/>
              </w:rPr>
            </w:pPr>
            <w:r w:rsidRPr="004914F7">
              <w:rPr>
                <w:szCs w:val="18"/>
              </w:rPr>
              <w:t>(должность, подпись, фамилия, инициалы)</w:t>
            </w:r>
          </w:p>
        </w:tc>
      </w:tr>
      <w:tr w:rsidR="00C96593" w:rsidRPr="004914F7" w:rsidTr="00C96593">
        <w:tc>
          <w:tcPr>
            <w:tcW w:w="9843" w:type="dxa"/>
            <w:tcBorders>
              <w:bottom w:val="single" w:sz="4" w:space="0" w:color="auto"/>
            </w:tcBorders>
          </w:tcPr>
          <w:p w:rsidR="00C96593" w:rsidRPr="00C96593" w:rsidRDefault="00C96593" w:rsidP="00032A71">
            <w:pPr>
              <w:widowControl w:val="0"/>
              <w:autoSpaceDE w:val="0"/>
              <w:autoSpaceDN w:val="0"/>
              <w:rPr>
                <w:sz w:val="24"/>
                <w:szCs w:val="24"/>
              </w:rPr>
            </w:pPr>
          </w:p>
        </w:tc>
      </w:tr>
      <w:tr w:rsidR="00C96593" w:rsidRPr="004914F7" w:rsidTr="00C96593">
        <w:tc>
          <w:tcPr>
            <w:tcW w:w="9843" w:type="dxa"/>
            <w:tcBorders>
              <w:top w:val="single" w:sz="4" w:space="0" w:color="auto"/>
            </w:tcBorders>
            <w:vAlign w:val="center"/>
          </w:tcPr>
          <w:p w:rsidR="00C96593" w:rsidRPr="004914F7" w:rsidRDefault="00C96593" w:rsidP="00032A71">
            <w:pPr>
              <w:widowControl w:val="0"/>
              <w:autoSpaceDE w:val="0"/>
              <w:autoSpaceDN w:val="0"/>
              <w:jc w:val="center"/>
              <w:rPr>
                <w:sz w:val="28"/>
              </w:rPr>
            </w:pPr>
            <w:r w:rsidRPr="004914F7">
              <w:rPr>
                <w:szCs w:val="18"/>
              </w:rPr>
              <w:t>(должность, подпись, фамилия, инициалы)</w:t>
            </w:r>
          </w:p>
        </w:tc>
      </w:tr>
      <w:tr w:rsidR="00C96593" w:rsidRPr="004914F7" w:rsidTr="00C96593">
        <w:tc>
          <w:tcPr>
            <w:tcW w:w="9843" w:type="dxa"/>
          </w:tcPr>
          <w:p w:rsidR="00C96593" w:rsidRPr="004914F7" w:rsidRDefault="00C96593" w:rsidP="00032A71">
            <w:pPr>
              <w:widowControl w:val="0"/>
              <w:autoSpaceDE w:val="0"/>
              <w:autoSpaceDN w:val="0"/>
              <w:rPr>
                <w:sz w:val="28"/>
              </w:rPr>
            </w:pPr>
          </w:p>
        </w:tc>
      </w:tr>
      <w:tr w:rsidR="00C96593" w:rsidRPr="004914F7" w:rsidTr="00C96593">
        <w:tc>
          <w:tcPr>
            <w:tcW w:w="9843" w:type="dxa"/>
          </w:tcPr>
          <w:p w:rsidR="00C96593" w:rsidRPr="00C96593" w:rsidRDefault="00C96593" w:rsidP="00032A71">
            <w:pPr>
              <w:widowControl w:val="0"/>
              <w:autoSpaceDE w:val="0"/>
              <w:autoSpaceDN w:val="0"/>
              <w:rPr>
                <w:sz w:val="24"/>
                <w:szCs w:val="24"/>
              </w:rPr>
            </w:pPr>
            <w:r w:rsidRPr="00C96593">
              <w:rPr>
                <w:sz w:val="24"/>
                <w:szCs w:val="24"/>
              </w:rPr>
              <w:t>С заключением комиссии ознакомлен:</w:t>
            </w:r>
          </w:p>
          <w:p w:rsidR="00C96593" w:rsidRPr="00C96593" w:rsidRDefault="00C96593" w:rsidP="00032A71">
            <w:pPr>
              <w:widowControl w:val="0"/>
              <w:autoSpaceDE w:val="0"/>
              <w:autoSpaceDN w:val="0"/>
              <w:rPr>
                <w:sz w:val="24"/>
                <w:szCs w:val="24"/>
              </w:rPr>
            </w:pPr>
            <w:r w:rsidRPr="00C96593">
              <w:rPr>
                <w:sz w:val="24"/>
                <w:szCs w:val="24"/>
              </w:rPr>
              <w:t>заявитель __________________________________________________</w:t>
            </w:r>
          </w:p>
          <w:p w:rsidR="00C96593" w:rsidRPr="004914F7" w:rsidRDefault="00C96593" w:rsidP="00032A71">
            <w:pPr>
              <w:widowControl w:val="0"/>
              <w:autoSpaceDE w:val="0"/>
              <w:autoSpaceDN w:val="0"/>
              <w:jc w:val="center"/>
              <w:rPr>
                <w:sz w:val="28"/>
              </w:rPr>
            </w:pPr>
            <w:r w:rsidRPr="004914F7">
              <w:rPr>
                <w:szCs w:val="18"/>
              </w:rPr>
              <w:t>(подпись, фамилия, инициалы)</w:t>
            </w:r>
          </w:p>
        </w:tc>
      </w:tr>
    </w:tbl>
    <w:p w:rsidR="00B2598F" w:rsidRPr="001617EF" w:rsidRDefault="00B2598F" w:rsidP="00D45B44">
      <w:pPr>
        <w:pStyle w:val="aff0"/>
        <w:rPr>
          <w:sz w:val="20"/>
          <w:szCs w:val="20"/>
        </w:rPr>
      </w:pPr>
    </w:p>
    <w:p w:rsidR="00C96593" w:rsidRPr="00C96593" w:rsidRDefault="00C96593" w:rsidP="00C96593">
      <w:pPr>
        <w:widowControl w:val="0"/>
        <w:autoSpaceDE w:val="0"/>
        <w:autoSpaceDN w:val="0"/>
        <w:adjustRightInd w:val="0"/>
        <w:ind w:left="3261"/>
        <w:rPr>
          <w:sz w:val="22"/>
          <w:szCs w:val="22"/>
        </w:rPr>
      </w:pPr>
      <w:r w:rsidRPr="00C96593">
        <w:rPr>
          <w:sz w:val="22"/>
          <w:szCs w:val="22"/>
        </w:rPr>
        <w:t>Приложение 2 к Порядку установления фактов проживания граждан в жилых помещениях, находящихся в зоне чрезвычайной ситуации, нарушения условий их жизнедеятельности и утраты ими имущества в результате чрезвычайных ситуаций природного и техногенного характера на территории Чановского района Новосибирской области</w:t>
      </w:r>
    </w:p>
    <w:p w:rsidR="00C96593" w:rsidRPr="00C96593" w:rsidRDefault="00C96593" w:rsidP="00C96593">
      <w:pPr>
        <w:widowControl w:val="0"/>
        <w:autoSpaceDE w:val="0"/>
        <w:autoSpaceDN w:val="0"/>
        <w:adjustRightInd w:val="0"/>
        <w:ind w:left="3261"/>
        <w:rPr>
          <w:sz w:val="22"/>
          <w:szCs w:val="22"/>
        </w:rPr>
      </w:pPr>
    </w:p>
    <w:p w:rsidR="00C96593" w:rsidRPr="00C96593" w:rsidRDefault="00C96593" w:rsidP="00C96593">
      <w:pPr>
        <w:widowControl w:val="0"/>
        <w:autoSpaceDE w:val="0"/>
        <w:autoSpaceDN w:val="0"/>
        <w:adjustRightInd w:val="0"/>
        <w:ind w:left="3261"/>
        <w:jc w:val="right"/>
        <w:rPr>
          <w:sz w:val="22"/>
          <w:szCs w:val="22"/>
        </w:rPr>
      </w:pPr>
      <w:r w:rsidRPr="00C96593">
        <w:rPr>
          <w:sz w:val="22"/>
          <w:szCs w:val="22"/>
        </w:rPr>
        <w:t>(форма)</w:t>
      </w:r>
    </w:p>
    <w:tbl>
      <w:tblPr>
        <w:tblW w:w="7802" w:type="dxa"/>
        <w:tblLayout w:type="fixed"/>
        <w:tblCellMar>
          <w:top w:w="102" w:type="dxa"/>
          <w:left w:w="62" w:type="dxa"/>
          <w:bottom w:w="102" w:type="dxa"/>
          <w:right w:w="62" w:type="dxa"/>
        </w:tblCellMar>
        <w:tblLook w:val="0000"/>
      </w:tblPr>
      <w:tblGrid>
        <w:gridCol w:w="3323"/>
        <w:gridCol w:w="4479"/>
      </w:tblGrid>
      <w:tr w:rsidR="00C96593" w:rsidRPr="004914F7" w:rsidTr="00C96593">
        <w:tc>
          <w:tcPr>
            <w:tcW w:w="3323" w:type="dxa"/>
          </w:tcPr>
          <w:p w:rsidR="00C96593" w:rsidRPr="004914F7" w:rsidRDefault="00C96593" w:rsidP="00032A71">
            <w:pPr>
              <w:widowControl w:val="0"/>
              <w:autoSpaceDE w:val="0"/>
              <w:autoSpaceDN w:val="0"/>
              <w:adjustRightInd w:val="0"/>
            </w:pPr>
          </w:p>
        </w:tc>
        <w:tc>
          <w:tcPr>
            <w:tcW w:w="4479" w:type="dxa"/>
            <w:vAlign w:val="bottom"/>
          </w:tcPr>
          <w:p w:rsidR="00C96593" w:rsidRPr="00C96593" w:rsidRDefault="00C96593" w:rsidP="00032A71">
            <w:pPr>
              <w:widowControl w:val="0"/>
              <w:autoSpaceDE w:val="0"/>
              <w:autoSpaceDN w:val="0"/>
              <w:adjustRightInd w:val="0"/>
              <w:jc w:val="center"/>
              <w:rPr>
                <w:sz w:val="24"/>
                <w:szCs w:val="24"/>
              </w:rPr>
            </w:pPr>
            <w:r w:rsidRPr="00C96593">
              <w:rPr>
                <w:sz w:val="24"/>
                <w:szCs w:val="24"/>
              </w:rPr>
              <w:t>УТВЕРЖДАЮ</w:t>
            </w:r>
          </w:p>
        </w:tc>
      </w:tr>
      <w:tr w:rsidR="00C96593" w:rsidRPr="004914F7" w:rsidTr="00C96593">
        <w:tc>
          <w:tcPr>
            <w:tcW w:w="3323" w:type="dxa"/>
          </w:tcPr>
          <w:p w:rsidR="00C96593" w:rsidRPr="004914F7" w:rsidRDefault="00C96593" w:rsidP="00032A71">
            <w:pPr>
              <w:widowControl w:val="0"/>
              <w:autoSpaceDE w:val="0"/>
              <w:autoSpaceDN w:val="0"/>
              <w:adjustRightInd w:val="0"/>
            </w:pPr>
          </w:p>
        </w:tc>
        <w:tc>
          <w:tcPr>
            <w:tcW w:w="4479" w:type="dxa"/>
          </w:tcPr>
          <w:p w:rsidR="00C96593" w:rsidRPr="00C96593" w:rsidRDefault="00C96593" w:rsidP="00032A71">
            <w:pPr>
              <w:widowControl w:val="0"/>
              <w:autoSpaceDE w:val="0"/>
              <w:autoSpaceDN w:val="0"/>
              <w:adjustRightInd w:val="0"/>
              <w:jc w:val="center"/>
              <w:rPr>
                <w:sz w:val="24"/>
                <w:szCs w:val="24"/>
              </w:rPr>
            </w:pPr>
            <w:r w:rsidRPr="00C96593">
              <w:rPr>
                <w:sz w:val="24"/>
                <w:szCs w:val="24"/>
              </w:rPr>
              <w:t>Глава Чановского района Новосибирской области</w:t>
            </w:r>
          </w:p>
        </w:tc>
      </w:tr>
      <w:tr w:rsidR="00C96593" w:rsidRPr="004914F7" w:rsidTr="00C96593">
        <w:tc>
          <w:tcPr>
            <w:tcW w:w="3323" w:type="dxa"/>
          </w:tcPr>
          <w:p w:rsidR="00C96593" w:rsidRPr="004914F7" w:rsidRDefault="00C96593" w:rsidP="00032A71">
            <w:pPr>
              <w:widowControl w:val="0"/>
              <w:autoSpaceDE w:val="0"/>
              <w:autoSpaceDN w:val="0"/>
              <w:adjustRightInd w:val="0"/>
            </w:pPr>
          </w:p>
        </w:tc>
        <w:tc>
          <w:tcPr>
            <w:tcW w:w="4479" w:type="dxa"/>
            <w:tcBorders>
              <w:bottom w:val="single" w:sz="4" w:space="0" w:color="auto"/>
            </w:tcBorders>
          </w:tcPr>
          <w:p w:rsidR="00C96593" w:rsidRPr="00C96593" w:rsidRDefault="00C96593" w:rsidP="00032A71">
            <w:pPr>
              <w:widowControl w:val="0"/>
              <w:autoSpaceDE w:val="0"/>
              <w:autoSpaceDN w:val="0"/>
              <w:adjustRightInd w:val="0"/>
              <w:rPr>
                <w:sz w:val="24"/>
                <w:szCs w:val="24"/>
              </w:rPr>
            </w:pPr>
            <w:r w:rsidRPr="00C96593">
              <w:rPr>
                <w:sz w:val="24"/>
                <w:szCs w:val="24"/>
              </w:rPr>
              <w:t xml:space="preserve">                                           В.И. Губер</w:t>
            </w:r>
          </w:p>
        </w:tc>
      </w:tr>
      <w:tr w:rsidR="00C96593" w:rsidRPr="004914F7" w:rsidTr="00C96593">
        <w:tc>
          <w:tcPr>
            <w:tcW w:w="3323" w:type="dxa"/>
          </w:tcPr>
          <w:p w:rsidR="00C96593" w:rsidRPr="004914F7" w:rsidRDefault="00C96593" w:rsidP="00032A71">
            <w:pPr>
              <w:widowControl w:val="0"/>
              <w:autoSpaceDE w:val="0"/>
              <w:autoSpaceDN w:val="0"/>
              <w:adjustRightInd w:val="0"/>
            </w:pPr>
          </w:p>
        </w:tc>
        <w:tc>
          <w:tcPr>
            <w:tcW w:w="4479" w:type="dxa"/>
            <w:tcBorders>
              <w:top w:val="single" w:sz="4" w:space="0" w:color="auto"/>
            </w:tcBorders>
            <w:vAlign w:val="bottom"/>
          </w:tcPr>
          <w:p w:rsidR="00C96593" w:rsidRPr="00C96593" w:rsidRDefault="00C96593" w:rsidP="00032A71">
            <w:pPr>
              <w:widowControl w:val="0"/>
              <w:autoSpaceDE w:val="0"/>
              <w:autoSpaceDN w:val="0"/>
              <w:adjustRightInd w:val="0"/>
              <w:jc w:val="center"/>
            </w:pPr>
            <w:r w:rsidRPr="00C96593">
              <w:t>(подпись, фамилия, инициалы)</w:t>
            </w:r>
          </w:p>
        </w:tc>
      </w:tr>
      <w:tr w:rsidR="00C96593" w:rsidRPr="004914F7" w:rsidTr="00C96593">
        <w:tc>
          <w:tcPr>
            <w:tcW w:w="3323" w:type="dxa"/>
          </w:tcPr>
          <w:p w:rsidR="00C96593" w:rsidRPr="004914F7" w:rsidRDefault="00C96593" w:rsidP="00032A71">
            <w:pPr>
              <w:widowControl w:val="0"/>
              <w:autoSpaceDE w:val="0"/>
              <w:autoSpaceDN w:val="0"/>
              <w:adjustRightInd w:val="0"/>
            </w:pPr>
          </w:p>
        </w:tc>
        <w:tc>
          <w:tcPr>
            <w:tcW w:w="4479" w:type="dxa"/>
          </w:tcPr>
          <w:p w:rsidR="00C96593" w:rsidRPr="00C96593" w:rsidRDefault="00C96593" w:rsidP="00032A71">
            <w:pPr>
              <w:widowControl w:val="0"/>
              <w:autoSpaceDE w:val="0"/>
              <w:autoSpaceDN w:val="0"/>
              <w:adjustRightInd w:val="0"/>
              <w:jc w:val="center"/>
              <w:rPr>
                <w:sz w:val="24"/>
                <w:szCs w:val="24"/>
              </w:rPr>
            </w:pPr>
            <w:r w:rsidRPr="00C96593">
              <w:rPr>
                <w:sz w:val="24"/>
                <w:szCs w:val="24"/>
              </w:rPr>
              <w:t>"__" __________ 20__ г.</w:t>
            </w:r>
          </w:p>
          <w:p w:rsidR="00C96593" w:rsidRPr="00C96593" w:rsidRDefault="00C96593" w:rsidP="00032A71">
            <w:pPr>
              <w:widowControl w:val="0"/>
              <w:autoSpaceDE w:val="0"/>
              <w:autoSpaceDN w:val="0"/>
              <w:adjustRightInd w:val="0"/>
              <w:jc w:val="center"/>
            </w:pPr>
            <w:r w:rsidRPr="00C96593">
              <w:t>М.П.</w:t>
            </w:r>
          </w:p>
        </w:tc>
      </w:tr>
    </w:tbl>
    <w:p w:rsidR="00C96593" w:rsidRPr="004914F7" w:rsidRDefault="00C96593" w:rsidP="00C96593">
      <w:pPr>
        <w:widowControl w:val="0"/>
        <w:autoSpaceDE w:val="0"/>
        <w:autoSpaceDN w:val="0"/>
        <w:adjustRightInd w:val="0"/>
        <w:jc w:val="center"/>
      </w:pPr>
    </w:p>
    <w:p w:rsidR="00C96593" w:rsidRPr="00C96593" w:rsidRDefault="00C96593" w:rsidP="00C96593">
      <w:pPr>
        <w:widowControl w:val="0"/>
        <w:autoSpaceDE w:val="0"/>
        <w:autoSpaceDN w:val="0"/>
        <w:adjustRightInd w:val="0"/>
        <w:jc w:val="center"/>
        <w:rPr>
          <w:sz w:val="24"/>
          <w:szCs w:val="24"/>
        </w:rPr>
      </w:pPr>
      <w:r w:rsidRPr="00C96593">
        <w:rPr>
          <w:sz w:val="24"/>
          <w:szCs w:val="24"/>
        </w:rPr>
        <w:t>ЗАКЛЮЧЕНИЕ</w:t>
      </w:r>
    </w:p>
    <w:p w:rsidR="00C96593" w:rsidRPr="00C96593" w:rsidRDefault="00C96593" w:rsidP="00C96593">
      <w:pPr>
        <w:widowControl w:val="0"/>
        <w:autoSpaceDE w:val="0"/>
        <w:autoSpaceDN w:val="0"/>
        <w:adjustRightInd w:val="0"/>
        <w:jc w:val="center"/>
        <w:rPr>
          <w:sz w:val="24"/>
          <w:szCs w:val="24"/>
        </w:rPr>
      </w:pPr>
      <w:r w:rsidRPr="00C96593">
        <w:rPr>
          <w:sz w:val="24"/>
          <w:szCs w:val="24"/>
        </w:rPr>
        <w:t>об установлении факта проживания в жилом помещении,</w:t>
      </w:r>
    </w:p>
    <w:p w:rsidR="00C96593" w:rsidRPr="00C96593" w:rsidRDefault="00C96593" w:rsidP="00C96593">
      <w:pPr>
        <w:widowControl w:val="0"/>
        <w:autoSpaceDE w:val="0"/>
        <w:autoSpaceDN w:val="0"/>
        <w:adjustRightInd w:val="0"/>
        <w:jc w:val="center"/>
        <w:rPr>
          <w:sz w:val="24"/>
          <w:szCs w:val="24"/>
        </w:rPr>
      </w:pPr>
      <w:r w:rsidRPr="00C96593">
        <w:rPr>
          <w:sz w:val="24"/>
          <w:szCs w:val="24"/>
        </w:rPr>
        <w:t>находящемся в зоне чрезвычайной ситуации, и факта утраты</w:t>
      </w:r>
    </w:p>
    <w:p w:rsidR="00C96593" w:rsidRPr="00C96593" w:rsidRDefault="00C96593" w:rsidP="00C96593">
      <w:pPr>
        <w:widowControl w:val="0"/>
        <w:autoSpaceDE w:val="0"/>
        <w:autoSpaceDN w:val="0"/>
        <w:adjustRightInd w:val="0"/>
        <w:jc w:val="center"/>
        <w:rPr>
          <w:sz w:val="24"/>
          <w:szCs w:val="24"/>
        </w:rPr>
      </w:pPr>
      <w:r w:rsidRPr="00C96593">
        <w:rPr>
          <w:sz w:val="24"/>
          <w:szCs w:val="24"/>
        </w:rPr>
        <w:t>заявителем имущества первой необходимости в результате</w:t>
      </w:r>
    </w:p>
    <w:p w:rsidR="00C96593" w:rsidRPr="00C96593" w:rsidRDefault="00C96593" w:rsidP="00C96593">
      <w:pPr>
        <w:widowControl w:val="0"/>
        <w:autoSpaceDE w:val="0"/>
        <w:autoSpaceDN w:val="0"/>
        <w:adjustRightInd w:val="0"/>
        <w:jc w:val="center"/>
        <w:rPr>
          <w:sz w:val="24"/>
          <w:szCs w:val="24"/>
        </w:rPr>
      </w:pPr>
      <w:r w:rsidRPr="00C96593">
        <w:rPr>
          <w:sz w:val="24"/>
          <w:szCs w:val="24"/>
        </w:rPr>
        <w:t>чрезвычайной ситуации</w:t>
      </w:r>
    </w:p>
    <w:p w:rsidR="00C96593" w:rsidRPr="00C96593" w:rsidRDefault="00C96593" w:rsidP="00C96593">
      <w:pPr>
        <w:widowControl w:val="0"/>
        <w:autoSpaceDE w:val="0"/>
        <w:autoSpaceDN w:val="0"/>
        <w:adjustRightInd w:val="0"/>
        <w:jc w:val="center"/>
        <w:rPr>
          <w:sz w:val="24"/>
          <w:szCs w:val="24"/>
        </w:rPr>
      </w:pPr>
      <w:r w:rsidRPr="00C96593">
        <w:rPr>
          <w:sz w:val="24"/>
          <w:szCs w:val="24"/>
        </w:rPr>
        <w:t>____________________________________________________________</w:t>
      </w:r>
    </w:p>
    <w:p w:rsidR="00C96593" w:rsidRPr="004914F7" w:rsidRDefault="00C96593" w:rsidP="00C96593">
      <w:pPr>
        <w:widowControl w:val="0"/>
        <w:autoSpaceDE w:val="0"/>
        <w:autoSpaceDN w:val="0"/>
        <w:adjustRightInd w:val="0"/>
        <w:jc w:val="center"/>
      </w:pPr>
      <w:r w:rsidRPr="004914F7">
        <w:t>(реквизиты нормативного правового акта субъекта</w:t>
      </w:r>
    </w:p>
    <w:p w:rsidR="00C96593" w:rsidRPr="004914F7" w:rsidRDefault="00C96593" w:rsidP="00C96593">
      <w:pPr>
        <w:widowControl w:val="0"/>
        <w:autoSpaceDE w:val="0"/>
        <w:autoSpaceDN w:val="0"/>
        <w:adjustRightInd w:val="0"/>
        <w:jc w:val="center"/>
      </w:pPr>
      <w:r w:rsidRPr="004914F7">
        <w:t>Российской Федерации об отнесении сложившейся</w:t>
      </w:r>
    </w:p>
    <w:p w:rsidR="00C96593" w:rsidRPr="004914F7" w:rsidRDefault="00C96593" w:rsidP="00C96593">
      <w:pPr>
        <w:widowControl w:val="0"/>
        <w:autoSpaceDE w:val="0"/>
        <w:autoSpaceDN w:val="0"/>
        <w:adjustRightInd w:val="0"/>
        <w:jc w:val="center"/>
      </w:pPr>
      <w:r w:rsidRPr="004914F7">
        <w:t>ситуации к чрезвычайной)</w:t>
      </w:r>
    </w:p>
    <w:p w:rsidR="00C96593" w:rsidRPr="004914F7" w:rsidRDefault="00C96593" w:rsidP="00C96593">
      <w:pPr>
        <w:widowControl w:val="0"/>
        <w:autoSpaceDE w:val="0"/>
        <w:autoSpaceDN w:val="0"/>
        <w:adjustRightInd w:val="0"/>
        <w:rPr>
          <w:sz w:val="28"/>
          <w:szCs w:val="28"/>
        </w:rPr>
      </w:pPr>
    </w:p>
    <w:p w:rsidR="00C96593" w:rsidRPr="00C96593" w:rsidRDefault="00C96593" w:rsidP="00C96593">
      <w:pPr>
        <w:widowControl w:val="0"/>
        <w:autoSpaceDE w:val="0"/>
        <w:autoSpaceDN w:val="0"/>
        <w:adjustRightInd w:val="0"/>
        <w:rPr>
          <w:sz w:val="24"/>
          <w:szCs w:val="24"/>
        </w:rPr>
      </w:pPr>
      <w:r w:rsidRPr="004914F7">
        <w:rPr>
          <w:sz w:val="28"/>
          <w:szCs w:val="28"/>
        </w:rPr>
        <w:t xml:space="preserve">    </w:t>
      </w:r>
      <w:r w:rsidRPr="00C96593">
        <w:rPr>
          <w:sz w:val="24"/>
          <w:szCs w:val="24"/>
        </w:rPr>
        <w:t>Комиссия, действующая на основании __________________________, в составе:</w:t>
      </w:r>
    </w:p>
    <w:p w:rsidR="00C96593" w:rsidRPr="00C96593" w:rsidRDefault="00C96593" w:rsidP="00C96593">
      <w:pPr>
        <w:widowControl w:val="0"/>
        <w:autoSpaceDE w:val="0"/>
        <w:autoSpaceDN w:val="0"/>
        <w:adjustRightInd w:val="0"/>
        <w:rPr>
          <w:sz w:val="24"/>
          <w:szCs w:val="24"/>
        </w:rPr>
      </w:pPr>
      <w:r w:rsidRPr="00C96593">
        <w:rPr>
          <w:sz w:val="24"/>
          <w:szCs w:val="24"/>
        </w:rPr>
        <w:t>Председатель комиссии: _________________________________________________</w:t>
      </w:r>
    </w:p>
    <w:p w:rsidR="00C96593" w:rsidRPr="00C96593" w:rsidRDefault="00C96593" w:rsidP="00C96593">
      <w:pPr>
        <w:widowControl w:val="0"/>
        <w:autoSpaceDE w:val="0"/>
        <w:autoSpaceDN w:val="0"/>
        <w:adjustRightInd w:val="0"/>
        <w:rPr>
          <w:sz w:val="24"/>
          <w:szCs w:val="24"/>
        </w:rPr>
      </w:pPr>
      <w:r w:rsidRPr="00C96593">
        <w:rPr>
          <w:sz w:val="24"/>
          <w:szCs w:val="24"/>
        </w:rPr>
        <w:t>Члены комиссии: _______________________________________________________</w:t>
      </w:r>
    </w:p>
    <w:p w:rsidR="00C96593" w:rsidRPr="00C96593" w:rsidRDefault="00C96593" w:rsidP="00C96593">
      <w:pPr>
        <w:widowControl w:val="0"/>
        <w:autoSpaceDE w:val="0"/>
        <w:autoSpaceDN w:val="0"/>
        <w:adjustRightInd w:val="0"/>
        <w:rPr>
          <w:sz w:val="24"/>
          <w:szCs w:val="24"/>
        </w:rPr>
      </w:pPr>
      <w:r w:rsidRPr="00C96593">
        <w:rPr>
          <w:sz w:val="24"/>
          <w:szCs w:val="24"/>
        </w:rPr>
        <w:t>______________________________________________________________________</w:t>
      </w:r>
    </w:p>
    <w:p w:rsidR="00C96593" w:rsidRPr="00C96593" w:rsidRDefault="00C96593" w:rsidP="00C96593">
      <w:pPr>
        <w:widowControl w:val="0"/>
        <w:autoSpaceDE w:val="0"/>
        <w:autoSpaceDN w:val="0"/>
        <w:adjustRightInd w:val="0"/>
        <w:rPr>
          <w:sz w:val="24"/>
          <w:szCs w:val="24"/>
        </w:rPr>
      </w:pPr>
      <w:r w:rsidRPr="00C96593">
        <w:rPr>
          <w:sz w:val="24"/>
          <w:szCs w:val="24"/>
        </w:rPr>
        <w:t>______________________________________________________________________</w:t>
      </w:r>
    </w:p>
    <w:p w:rsidR="00C96593" w:rsidRPr="004914F7" w:rsidRDefault="00C96593" w:rsidP="00C96593">
      <w:pPr>
        <w:widowControl w:val="0"/>
        <w:autoSpaceDE w:val="0"/>
        <w:autoSpaceDN w:val="0"/>
        <w:adjustRightInd w:val="0"/>
        <w:rPr>
          <w:sz w:val="28"/>
          <w:szCs w:val="28"/>
        </w:rPr>
      </w:pPr>
      <w:r w:rsidRPr="00C96593">
        <w:rPr>
          <w:sz w:val="24"/>
          <w:szCs w:val="24"/>
        </w:rPr>
        <w:t xml:space="preserve">провела __________ обследование утраченного имущества первой </w:t>
      </w:r>
      <w:r w:rsidRPr="00C96593">
        <w:rPr>
          <w:sz w:val="24"/>
          <w:szCs w:val="24"/>
        </w:rPr>
        <w:br/>
      </w:r>
      <w:r w:rsidRPr="004914F7">
        <w:t xml:space="preserve">                             (дата)</w:t>
      </w:r>
    </w:p>
    <w:p w:rsidR="00C96593" w:rsidRPr="004914F7" w:rsidRDefault="00C96593" w:rsidP="00C96593">
      <w:pPr>
        <w:widowControl w:val="0"/>
        <w:autoSpaceDE w:val="0"/>
        <w:autoSpaceDN w:val="0"/>
        <w:adjustRightInd w:val="0"/>
        <w:rPr>
          <w:sz w:val="28"/>
          <w:szCs w:val="28"/>
        </w:rPr>
      </w:pPr>
      <w:r w:rsidRPr="004914F7">
        <w:rPr>
          <w:sz w:val="28"/>
          <w:szCs w:val="28"/>
        </w:rPr>
        <w:t>необходимости.</w:t>
      </w:r>
    </w:p>
    <w:p w:rsidR="00C96593" w:rsidRPr="004914F7" w:rsidRDefault="00C96593" w:rsidP="00C96593">
      <w:pPr>
        <w:widowControl w:val="0"/>
        <w:autoSpaceDE w:val="0"/>
        <w:autoSpaceDN w:val="0"/>
        <w:adjustRightInd w:val="0"/>
        <w:rPr>
          <w:sz w:val="28"/>
          <w:szCs w:val="28"/>
        </w:rPr>
      </w:pPr>
    </w:p>
    <w:p w:rsidR="00C96593" w:rsidRPr="00C96593" w:rsidRDefault="00C96593" w:rsidP="00C96593">
      <w:pPr>
        <w:widowControl w:val="0"/>
        <w:autoSpaceDE w:val="0"/>
        <w:autoSpaceDN w:val="0"/>
        <w:adjustRightInd w:val="0"/>
        <w:rPr>
          <w:sz w:val="24"/>
          <w:szCs w:val="24"/>
        </w:rPr>
      </w:pPr>
      <w:r w:rsidRPr="004914F7">
        <w:rPr>
          <w:sz w:val="28"/>
          <w:szCs w:val="28"/>
        </w:rPr>
        <w:t xml:space="preserve">Адрес места жительства: </w:t>
      </w:r>
      <w:r w:rsidRPr="00C96593">
        <w:rPr>
          <w:sz w:val="24"/>
          <w:szCs w:val="24"/>
        </w:rPr>
        <w:t>________________________________</w:t>
      </w:r>
    </w:p>
    <w:p w:rsidR="00C96593" w:rsidRPr="00C96593" w:rsidRDefault="00C96593" w:rsidP="00C96593">
      <w:pPr>
        <w:widowControl w:val="0"/>
        <w:autoSpaceDE w:val="0"/>
        <w:autoSpaceDN w:val="0"/>
        <w:adjustRightInd w:val="0"/>
        <w:rPr>
          <w:sz w:val="24"/>
          <w:szCs w:val="24"/>
        </w:rPr>
      </w:pPr>
      <w:r w:rsidRPr="00C96593">
        <w:rPr>
          <w:sz w:val="24"/>
          <w:szCs w:val="24"/>
        </w:rPr>
        <w:t>_______________________________________________________________</w:t>
      </w:r>
    </w:p>
    <w:p w:rsidR="00C96593" w:rsidRPr="00C96593" w:rsidRDefault="00C96593" w:rsidP="00C96593">
      <w:pPr>
        <w:widowControl w:val="0"/>
        <w:autoSpaceDE w:val="0"/>
        <w:autoSpaceDN w:val="0"/>
        <w:adjustRightInd w:val="0"/>
        <w:rPr>
          <w:sz w:val="24"/>
          <w:szCs w:val="24"/>
        </w:rPr>
      </w:pPr>
      <w:r w:rsidRPr="00C96593">
        <w:rPr>
          <w:sz w:val="24"/>
          <w:szCs w:val="24"/>
        </w:rPr>
        <w:lastRenderedPageBreak/>
        <w:t>Ф.И.О. заявителя: _____________________________________</w:t>
      </w:r>
    </w:p>
    <w:p w:rsidR="00C96593" w:rsidRPr="004914F7" w:rsidRDefault="00C96593" w:rsidP="00C96593">
      <w:pPr>
        <w:widowControl w:val="0"/>
        <w:autoSpaceDE w:val="0"/>
        <w:autoSpaceDN w:val="0"/>
        <w:adjustRightInd w:val="0"/>
        <w:rPr>
          <w:sz w:val="28"/>
          <w:szCs w:val="28"/>
        </w:rPr>
      </w:pPr>
      <w:r w:rsidRPr="00C96593">
        <w:rPr>
          <w:sz w:val="24"/>
          <w:szCs w:val="24"/>
        </w:rPr>
        <w:t>Факт проживания в жилом помещении ______________________________________</w:t>
      </w:r>
      <w:r w:rsidR="00032A71">
        <w:rPr>
          <w:sz w:val="24"/>
          <w:szCs w:val="24"/>
        </w:rPr>
        <w:t>_______</w:t>
      </w:r>
      <w:r w:rsidRPr="00C96593">
        <w:rPr>
          <w:sz w:val="24"/>
          <w:szCs w:val="24"/>
        </w:rPr>
        <w:t>____________</w:t>
      </w:r>
      <w:r w:rsidRPr="004914F7">
        <w:rPr>
          <w:sz w:val="28"/>
          <w:szCs w:val="28"/>
        </w:rPr>
        <w:t xml:space="preserve"> </w:t>
      </w:r>
      <w:r w:rsidRPr="004914F7">
        <w:rPr>
          <w:sz w:val="28"/>
          <w:szCs w:val="28"/>
        </w:rPr>
        <w:br/>
      </w:r>
      <w:r w:rsidRPr="004914F7">
        <w:t xml:space="preserve">                                                      (Ф.И.О. заявителя)</w:t>
      </w:r>
    </w:p>
    <w:p w:rsidR="00C96593" w:rsidRPr="00C96593" w:rsidRDefault="00C96593" w:rsidP="00C96593">
      <w:pPr>
        <w:widowControl w:val="0"/>
        <w:autoSpaceDE w:val="0"/>
        <w:autoSpaceDN w:val="0"/>
        <w:adjustRightInd w:val="0"/>
        <w:rPr>
          <w:sz w:val="24"/>
          <w:szCs w:val="24"/>
        </w:rPr>
      </w:pPr>
      <w:r w:rsidRPr="00C96593">
        <w:rPr>
          <w:sz w:val="24"/>
          <w:szCs w:val="24"/>
        </w:rPr>
        <w:t>установлен/не установлен на основании ____________________</w:t>
      </w:r>
      <w:r>
        <w:rPr>
          <w:sz w:val="24"/>
          <w:szCs w:val="24"/>
        </w:rPr>
        <w:t>_____________________</w:t>
      </w:r>
      <w:r w:rsidRPr="00C96593">
        <w:rPr>
          <w:sz w:val="24"/>
          <w:szCs w:val="24"/>
        </w:rPr>
        <w:t>_______________.</w:t>
      </w:r>
    </w:p>
    <w:p w:rsidR="00C96593" w:rsidRPr="004914F7" w:rsidRDefault="00C96593" w:rsidP="00C96593">
      <w:pPr>
        <w:widowControl w:val="0"/>
        <w:autoSpaceDE w:val="0"/>
        <w:autoSpaceDN w:val="0"/>
        <w:adjustRightInd w:val="0"/>
      </w:pPr>
      <w:r w:rsidRPr="004914F7">
        <w:t>(нужное подчеркнуть)                                       (указать, если факт проживания</w:t>
      </w:r>
    </w:p>
    <w:p w:rsidR="00C96593" w:rsidRPr="004914F7" w:rsidRDefault="00C96593" w:rsidP="00C96593">
      <w:pPr>
        <w:widowControl w:val="0"/>
        <w:autoSpaceDE w:val="0"/>
        <w:autoSpaceDN w:val="0"/>
        <w:adjustRightInd w:val="0"/>
      </w:pPr>
      <w:r w:rsidRPr="004914F7">
        <w:t>установлен)</w:t>
      </w:r>
    </w:p>
    <w:p w:rsidR="00C96593" w:rsidRPr="00032A71" w:rsidRDefault="00C96593" w:rsidP="00C96593">
      <w:pPr>
        <w:widowControl w:val="0"/>
        <w:autoSpaceDE w:val="0"/>
        <w:autoSpaceDN w:val="0"/>
        <w:adjustRightInd w:val="0"/>
        <w:rPr>
          <w:sz w:val="24"/>
          <w:szCs w:val="24"/>
        </w:rPr>
      </w:pPr>
    </w:p>
    <w:p w:rsidR="00C96593" w:rsidRPr="00032A71" w:rsidRDefault="00C96593" w:rsidP="00C96593">
      <w:pPr>
        <w:widowControl w:val="0"/>
        <w:autoSpaceDE w:val="0"/>
        <w:autoSpaceDN w:val="0"/>
        <w:adjustRightInd w:val="0"/>
        <w:jc w:val="center"/>
        <w:rPr>
          <w:sz w:val="24"/>
          <w:szCs w:val="24"/>
        </w:rPr>
      </w:pPr>
      <w:r w:rsidRPr="00032A71">
        <w:rPr>
          <w:sz w:val="24"/>
          <w:szCs w:val="24"/>
        </w:rPr>
        <w:t>Список утраченного имущества первой необходимости</w:t>
      </w:r>
    </w:p>
    <w:p w:rsidR="00C96593" w:rsidRPr="004914F7" w:rsidRDefault="00C96593" w:rsidP="00C96593">
      <w:pPr>
        <w:widowControl w:val="0"/>
        <w:autoSpaceDE w:val="0"/>
        <w:autoSpaceDN w:val="0"/>
        <w:adjustRightInd w:val="0"/>
      </w:pPr>
    </w:p>
    <w:tbl>
      <w:tblPr>
        <w:tblW w:w="7889" w:type="dxa"/>
        <w:tblLayout w:type="fixed"/>
        <w:tblCellMar>
          <w:top w:w="102" w:type="dxa"/>
          <w:left w:w="62" w:type="dxa"/>
          <w:bottom w:w="102" w:type="dxa"/>
          <w:right w:w="62" w:type="dxa"/>
        </w:tblCellMar>
        <w:tblLook w:val="0000"/>
      </w:tblPr>
      <w:tblGrid>
        <w:gridCol w:w="4487"/>
        <w:gridCol w:w="1985"/>
        <w:gridCol w:w="1417"/>
      </w:tblGrid>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jc w:val="center"/>
              <w:rPr>
                <w:sz w:val="22"/>
                <w:szCs w:val="22"/>
              </w:rPr>
            </w:pPr>
            <w:r w:rsidRPr="00032A71">
              <w:rPr>
                <w:sz w:val="22"/>
                <w:szCs w:val="22"/>
              </w:rPr>
              <w:t>Список имущества первой необходимости</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jc w:val="center"/>
              <w:rPr>
                <w:sz w:val="22"/>
                <w:szCs w:val="22"/>
              </w:rPr>
            </w:pPr>
            <w:r w:rsidRPr="00032A71">
              <w:rPr>
                <w:sz w:val="22"/>
                <w:szCs w:val="22"/>
              </w:rPr>
              <w:t>Утрачено</w:t>
            </w:r>
          </w:p>
          <w:p w:rsidR="00C96593" w:rsidRPr="00032A71" w:rsidRDefault="00C96593" w:rsidP="00032A71">
            <w:pPr>
              <w:widowControl w:val="0"/>
              <w:autoSpaceDE w:val="0"/>
              <w:autoSpaceDN w:val="0"/>
              <w:adjustRightInd w:val="0"/>
              <w:jc w:val="center"/>
              <w:rPr>
                <w:sz w:val="22"/>
                <w:szCs w:val="22"/>
              </w:rPr>
            </w:pPr>
            <w:r w:rsidRPr="00032A71">
              <w:rPr>
                <w:sz w:val="22"/>
                <w:szCs w:val="22"/>
              </w:rPr>
              <w:t>(ДА или НЕТ)</w:t>
            </w: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jc w:val="center"/>
              <w:rPr>
                <w:sz w:val="22"/>
                <w:szCs w:val="22"/>
              </w:rPr>
            </w:pPr>
            <w:r w:rsidRPr="00032A71">
              <w:rPr>
                <w:sz w:val="22"/>
                <w:szCs w:val="22"/>
              </w:rPr>
              <w:t>Примечание</w:t>
            </w:r>
          </w:p>
        </w:tc>
      </w:tr>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r w:rsidRPr="00032A71">
              <w:rPr>
                <w:sz w:val="22"/>
                <w:szCs w:val="22"/>
              </w:rPr>
              <w:t>Предметы для хранения и приготовления пищи:</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r>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ind w:firstLine="283"/>
              <w:rPr>
                <w:sz w:val="22"/>
                <w:szCs w:val="22"/>
              </w:rPr>
            </w:pPr>
            <w:r w:rsidRPr="00032A71">
              <w:rPr>
                <w:sz w:val="22"/>
                <w:szCs w:val="22"/>
              </w:rPr>
              <w:t>холодильник</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r>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ind w:firstLine="283"/>
              <w:rPr>
                <w:sz w:val="22"/>
                <w:szCs w:val="22"/>
              </w:rPr>
            </w:pPr>
            <w:r w:rsidRPr="00032A71">
              <w:rPr>
                <w:sz w:val="22"/>
                <w:szCs w:val="22"/>
              </w:rPr>
              <w:t>газовая плита (электроплита)</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r>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ind w:firstLine="283"/>
              <w:rPr>
                <w:sz w:val="22"/>
                <w:szCs w:val="22"/>
              </w:rPr>
            </w:pPr>
            <w:r w:rsidRPr="00032A71">
              <w:rPr>
                <w:sz w:val="22"/>
                <w:szCs w:val="22"/>
              </w:rPr>
              <w:t>шкаф для посуды</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r>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r w:rsidRPr="00032A71">
              <w:rPr>
                <w:sz w:val="22"/>
                <w:szCs w:val="22"/>
              </w:rPr>
              <w:t>Предметы мебели для приема пищи:</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r>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ind w:firstLine="283"/>
              <w:rPr>
                <w:sz w:val="22"/>
                <w:szCs w:val="22"/>
              </w:rPr>
            </w:pPr>
            <w:r w:rsidRPr="00032A71">
              <w:rPr>
                <w:sz w:val="22"/>
                <w:szCs w:val="22"/>
              </w:rPr>
              <w:t>стол</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r>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ind w:firstLine="283"/>
              <w:rPr>
                <w:sz w:val="22"/>
                <w:szCs w:val="22"/>
              </w:rPr>
            </w:pPr>
            <w:r w:rsidRPr="00032A71">
              <w:rPr>
                <w:sz w:val="22"/>
                <w:szCs w:val="22"/>
              </w:rPr>
              <w:t>стул (табуретка)</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r>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r w:rsidRPr="00032A71">
              <w:rPr>
                <w:sz w:val="22"/>
                <w:szCs w:val="22"/>
              </w:rPr>
              <w:t>Предметы мебели для сна:</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r>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ind w:firstLine="283"/>
              <w:rPr>
                <w:sz w:val="22"/>
                <w:szCs w:val="22"/>
              </w:rPr>
            </w:pPr>
            <w:r w:rsidRPr="00032A71">
              <w:rPr>
                <w:sz w:val="22"/>
                <w:szCs w:val="22"/>
              </w:rPr>
              <w:t>кровать (диван)</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r>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r w:rsidRPr="00032A71">
              <w:rPr>
                <w:sz w:val="22"/>
                <w:szCs w:val="22"/>
              </w:rPr>
              <w:t>Предметы средств информирования граждан:</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r>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ind w:firstLine="283"/>
              <w:rPr>
                <w:sz w:val="22"/>
                <w:szCs w:val="22"/>
              </w:rPr>
            </w:pPr>
            <w:r w:rsidRPr="00032A71">
              <w:rPr>
                <w:sz w:val="22"/>
                <w:szCs w:val="22"/>
              </w:rPr>
              <w:t>телевизор (радио)</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r>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r w:rsidRPr="00032A71">
              <w:rPr>
                <w:sz w:val="22"/>
                <w:szCs w:val="22"/>
              </w:rPr>
              <w:t>Предметы средств водоснабжения и отопления (заполняется в случае отсутствия централизованного водоснабжения и отопления):</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r>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ind w:firstLine="283"/>
              <w:rPr>
                <w:sz w:val="22"/>
                <w:szCs w:val="22"/>
              </w:rPr>
            </w:pPr>
            <w:r w:rsidRPr="00032A71">
              <w:rPr>
                <w:sz w:val="22"/>
                <w:szCs w:val="22"/>
              </w:rPr>
              <w:t>насос для подачи воды</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r>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ind w:firstLine="283"/>
              <w:rPr>
                <w:sz w:val="22"/>
                <w:szCs w:val="22"/>
              </w:rPr>
            </w:pPr>
            <w:r w:rsidRPr="00032A71">
              <w:rPr>
                <w:sz w:val="22"/>
                <w:szCs w:val="22"/>
              </w:rPr>
              <w:t>водонагреватель</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r>
      <w:tr w:rsidR="00C96593" w:rsidRPr="004914F7" w:rsidTr="00032A71">
        <w:tc>
          <w:tcPr>
            <w:tcW w:w="448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ind w:firstLine="283"/>
              <w:rPr>
                <w:sz w:val="22"/>
                <w:szCs w:val="22"/>
              </w:rPr>
            </w:pPr>
            <w:r w:rsidRPr="00032A71">
              <w:rPr>
                <w:sz w:val="22"/>
                <w:szCs w:val="22"/>
              </w:rPr>
              <w:t>котел отопительный (переносная печь)</w:t>
            </w:r>
          </w:p>
        </w:tc>
        <w:tc>
          <w:tcPr>
            <w:tcW w:w="1985"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c>
          <w:tcPr>
            <w:tcW w:w="1417" w:type="dxa"/>
            <w:tcBorders>
              <w:top w:val="single" w:sz="4" w:space="0" w:color="auto"/>
              <w:left w:val="single" w:sz="4" w:space="0" w:color="auto"/>
              <w:bottom w:val="single" w:sz="4" w:space="0" w:color="auto"/>
              <w:right w:val="single" w:sz="4" w:space="0" w:color="auto"/>
            </w:tcBorders>
          </w:tcPr>
          <w:p w:rsidR="00C96593" w:rsidRPr="00032A71" w:rsidRDefault="00C96593" w:rsidP="00032A71">
            <w:pPr>
              <w:widowControl w:val="0"/>
              <w:autoSpaceDE w:val="0"/>
              <w:autoSpaceDN w:val="0"/>
              <w:adjustRightInd w:val="0"/>
              <w:rPr>
                <w:sz w:val="22"/>
                <w:szCs w:val="22"/>
              </w:rPr>
            </w:pPr>
          </w:p>
        </w:tc>
      </w:tr>
    </w:tbl>
    <w:p w:rsidR="00C96593" w:rsidRPr="004914F7" w:rsidRDefault="00C96593" w:rsidP="00C96593">
      <w:pPr>
        <w:widowControl w:val="0"/>
        <w:autoSpaceDE w:val="0"/>
        <w:autoSpaceDN w:val="0"/>
        <w:adjustRightInd w:val="0"/>
      </w:pPr>
    </w:p>
    <w:p w:rsidR="00C96593" w:rsidRPr="00032A71" w:rsidRDefault="00C96593" w:rsidP="00C96593">
      <w:pPr>
        <w:widowControl w:val="0"/>
        <w:autoSpaceDE w:val="0"/>
        <w:autoSpaceDN w:val="0"/>
        <w:adjustRightInd w:val="0"/>
        <w:rPr>
          <w:sz w:val="24"/>
          <w:szCs w:val="24"/>
        </w:rPr>
      </w:pPr>
      <w:r w:rsidRPr="004914F7">
        <w:rPr>
          <w:sz w:val="28"/>
          <w:szCs w:val="28"/>
        </w:rPr>
        <w:t xml:space="preserve">    </w:t>
      </w:r>
      <w:r w:rsidRPr="00032A71">
        <w:rPr>
          <w:sz w:val="24"/>
          <w:szCs w:val="24"/>
        </w:rPr>
        <w:t>Факт утраты имущества первой необходимости ____</w:t>
      </w:r>
      <w:r w:rsidR="00032A71">
        <w:rPr>
          <w:sz w:val="24"/>
          <w:szCs w:val="24"/>
        </w:rPr>
        <w:t>_______________________________</w:t>
      </w:r>
      <w:r w:rsidRPr="00032A71">
        <w:rPr>
          <w:sz w:val="24"/>
          <w:szCs w:val="24"/>
        </w:rPr>
        <w:t>_______________________</w:t>
      </w:r>
    </w:p>
    <w:p w:rsidR="00C96593" w:rsidRPr="004914F7" w:rsidRDefault="00C96593" w:rsidP="00C96593">
      <w:pPr>
        <w:widowControl w:val="0"/>
        <w:autoSpaceDE w:val="0"/>
        <w:autoSpaceDN w:val="0"/>
        <w:adjustRightInd w:val="0"/>
      </w:pPr>
      <w:r w:rsidRPr="004914F7">
        <w:t xml:space="preserve">                                                          (Ф.И.О. заявителя)</w:t>
      </w:r>
    </w:p>
    <w:p w:rsidR="00C96593" w:rsidRPr="004914F7" w:rsidRDefault="00C96593" w:rsidP="00C96593">
      <w:pPr>
        <w:widowControl w:val="0"/>
        <w:autoSpaceDE w:val="0"/>
        <w:autoSpaceDN w:val="0"/>
        <w:adjustRightInd w:val="0"/>
        <w:rPr>
          <w:sz w:val="28"/>
          <w:szCs w:val="28"/>
        </w:rPr>
      </w:pPr>
      <w:r w:rsidRPr="00032A71">
        <w:rPr>
          <w:sz w:val="24"/>
          <w:szCs w:val="24"/>
        </w:rPr>
        <w:t>в результате чрезвычайной ситуации установлен/не установлен</w:t>
      </w:r>
      <w:r w:rsidRPr="004914F7">
        <w:rPr>
          <w:sz w:val="28"/>
          <w:szCs w:val="28"/>
        </w:rPr>
        <w:t>.</w:t>
      </w:r>
    </w:p>
    <w:p w:rsidR="00C96593" w:rsidRPr="004914F7" w:rsidRDefault="00C96593" w:rsidP="00C96593">
      <w:pPr>
        <w:widowControl w:val="0"/>
        <w:autoSpaceDE w:val="0"/>
        <w:autoSpaceDN w:val="0"/>
        <w:adjustRightInd w:val="0"/>
      </w:pPr>
      <w:r w:rsidRPr="004914F7">
        <w:t>(нужное подчеркнуть)</w:t>
      </w:r>
    </w:p>
    <w:p w:rsidR="00C96593" w:rsidRPr="004914F7" w:rsidRDefault="00C96593" w:rsidP="00C96593">
      <w:pPr>
        <w:widowControl w:val="0"/>
        <w:autoSpaceDE w:val="0"/>
        <w:autoSpaceDN w:val="0"/>
        <w:adjustRightInd w:val="0"/>
      </w:pPr>
    </w:p>
    <w:tbl>
      <w:tblPr>
        <w:tblW w:w="10127" w:type="dxa"/>
        <w:tblLayout w:type="fixed"/>
        <w:tblCellMar>
          <w:top w:w="102" w:type="dxa"/>
          <w:left w:w="62" w:type="dxa"/>
          <w:bottom w:w="102" w:type="dxa"/>
          <w:right w:w="62" w:type="dxa"/>
        </w:tblCellMar>
        <w:tblLook w:val="0000"/>
      </w:tblPr>
      <w:tblGrid>
        <w:gridCol w:w="10127"/>
      </w:tblGrid>
      <w:tr w:rsidR="00C96593" w:rsidRPr="004914F7" w:rsidTr="00032A71">
        <w:tc>
          <w:tcPr>
            <w:tcW w:w="10127" w:type="dxa"/>
            <w:vAlign w:val="center"/>
          </w:tcPr>
          <w:p w:rsidR="00C96593" w:rsidRPr="00032A71" w:rsidRDefault="00C96593" w:rsidP="00032A71">
            <w:pPr>
              <w:widowControl w:val="0"/>
              <w:autoSpaceDE w:val="0"/>
              <w:autoSpaceDN w:val="0"/>
              <w:adjustRightInd w:val="0"/>
              <w:rPr>
                <w:sz w:val="24"/>
                <w:szCs w:val="24"/>
              </w:rPr>
            </w:pPr>
            <w:r w:rsidRPr="00032A71">
              <w:rPr>
                <w:sz w:val="24"/>
                <w:szCs w:val="24"/>
              </w:rPr>
              <w:t>Председатель комиссии:</w:t>
            </w:r>
          </w:p>
        </w:tc>
      </w:tr>
      <w:tr w:rsidR="00C96593" w:rsidRPr="004914F7" w:rsidTr="00032A71">
        <w:tc>
          <w:tcPr>
            <w:tcW w:w="10127" w:type="dxa"/>
            <w:tcBorders>
              <w:bottom w:val="single" w:sz="4" w:space="0" w:color="auto"/>
            </w:tcBorders>
          </w:tcPr>
          <w:p w:rsidR="00C96593" w:rsidRPr="00032A71" w:rsidRDefault="00C96593" w:rsidP="00032A71">
            <w:pPr>
              <w:widowControl w:val="0"/>
              <w:autoSpaceDE w:val="0"/>
              <w:autoSpaceDN w:val="0"/>
              <w:adjustRightInd w:val="0"/>
              <w:rPr>
                <w:sz w:val="24"/>
                <w:szCs w:val="24"/>
              </w:rPr>
            </w:pPr>
          </w:p>
        </w:tc>
      </w:tr>
      <w:tr w:rsidR="00C96593" w:rsidRPr="004914F7" w:rsidTr="00032A71">
        <w:tc>
          <w:tcPr>
            <w:tcW w:w="10127" w:type="dxa"/>
            <w:tcBorders>
              <w:top w:val="single" w:sz="4" w:space="0" w:color="auto"/>
            </w:tcBorders>
            <w:vAlign w:val="bottom"/>
          </w:tcPr>
          <w:p w:rsidR="00C96593" w:rsidRPr="004914F7" w:rsidRDefault="00C96593" w:rsidP="00032A71">
            <w:pPr>
              <w:widowControl w:val="0"/>
              <w:autoSpaceDE w:val="0"/>
              <w:autoSpaceDN w:val="0"/>
              <w:adjustRightInd w:val="0"/>
              <w:jc w:val="center"/>
              <w:rPr>
                <w:sz w:val="28"/>
                <w:szCs w:val="28"/>
              </w:rPr>
            </w:pPr>
            <w:r w:rsidRPr="004914F7">
              <w:t>(должность, подпись, фамилия, инициалы)</w:t>
            </w:r>
          </w:p>
        </w:tc>
      </w:tr>
      <w:tr w:rsidR="00C96593" w:rsidRPr="004914F7" w:rsidTr="00032A71">
        <w:tc>
          <w:tcPr>
            <w:tcW w:w="10127" w:type="dxa"/>
          </w:tcPr>
          <w:p w:rsidR="00C96593" w:rsidRPr="00032A71" w:rsidRDefault="00C96593" w:rsidP="00032A71">
            <w:pPr>
              <w:widowControl w:val="0"/>
              <w:autoSpaceDE w:val="0"/>
              <w:autoSpaceDN w:val="0"/>
              <w:adjustRightInd w:val="0"/>
              <w:rPr>
                <w:sz w:val="24"/>
                <w:szCs w:val="24"/>
              </w:rPr>
            </w:pPr>
            <w:r w:rsidRPr="00032A71">
              <w:rPr>
                <w:sz w:val="24"/>
                <w:szCs w:val="24"/>
              </w:rPr>
              <w:t>Члены комиссии:</w:t>
            </w:r>
          </w:p>
        </w:tc>
      </w:tr>
      <w:tr w:rsidR="00C96593" w:rsidRPr="004914F7" w:rsidTr="00032A71">
        <w:tc>
          <w:tcPr>
            <w:tcW w:w="10127" w:type="dxa"/>
            <w:tcBorders>
              <w:bottom w:val="single" w:sz="4" w:space="0" w:color="auto"/>
            </w:tcBorders>
          </w:tcPr>
          <w:p w:rsidR="00C96593" w:rsidRPr="00032A71" w:rsidRDefault="00C96593" w:rsidP="00032A71">
            <w:pPr>
              <w:widowControl w:val="0"/>
              <w:autoSpaceDE w:val="0"/>
              <w:autoSpaceDN w:val="0"/>
              <w:adjustRightInd w:val="0"/>
              <w:rPr>
                <w:sz w:val="24"/>
                <w:szCs w:val="24"/>
              </w:rPr>
            </w:pPr>
          </w:p>
        </w:tc>
      </w:tr>
      <w:tr w:rsidR="00C96593" w:rsidRPr="004914F7" w:rsidTr="00032A71">
        <w:tc>
          <w:tcPr>
            <w:tcW w:w="10127" w:type="dxa"/>
            <w:tcBorders>
              <w:top w:val="single" w:sz="4" w:space="0" w:color="auto"/>
            </w:tcBorders>
            <w:vAlign w:val="bottom"/>
          </w:tcPr>
          <w:p w:rsidR="00C96593" w:rsidRPr="004914F7" w:rsidRDefault="00C96593" w:rsidP="00032A71">
            <w:pPr>
              <w:widowControl w:val="0"/>
              <w:autoSpaceDE w:val="0"/>
              <w:autoSpaceDN w:val="0"/>
              <w:adjustRightInd w:val="0"/>
              <w:jc w:val="center"/>
              <w:rPr>
                <w:sz w:val="28"/>
                <w:szCs w:val="28"/>
              </w:rPr>
            </w:pPr>
            <w:r w:rsidRPr="004914F7">
              <w:t>(должность, подпись, фамилия, инициалы)</w:t>
            </w:r>
          </w:p>
        </w:tc>
      </w:tr>
      <w:tr w:rsidR="00C96593" w:rsidRPr="004914F7" w:rsidTr="00032A71">
        <w:tc>
          <w:tcPr>
            <w:tcW w:w="10127" w:type="dxa"/>
            <w:tcBorders>
              <w:bottom w:val="single" w:sz="4" w:space="0" w:color="auto"/>
            </w:tcBorders>
          </w:tcPr>
          <w:p w:rsidR="00C96593" w:rsidRPr="00032A71" w:rsidRDefault="00C96593" w:rsidP="00032A71">
            <w:pPr>
              <w:widowControl w:val="0"/>
              <w:autoSpaceDE w:val="0"/>
              <w:autoSpaceDN w:val="0"/>
              <w:adjustRightInd w:val="0"/>
              <w:rPr>
                <w:sz w:val="24"/>
                <w:szCs w:val="24"/>
              </w:rPr>
            </w:pPr>
          </w:p>
        </w:tc>
      </w:tr>
      <w:tr w:rsidR="00C96593" w:rsidRPr="004914F7" w:rsidTr="00032A71">
        <w:tc>
          <w:tcPr>
            <w:tcW w:w="10127" w:type="dxa"/>
            <w:tcBorders>
              <w:top w:val="single" w:sz="4" w:space="0" w:color="auto"/>
            </w:tcBorders>
            <w:vAlign w:val="center"/>
          </w:tcPr>
          <w:p w:rsidR="00C96593" w:rsidRPr="004914F7" w:rsidRDefault="00C96593" w:rsidP="00032A71">
            <w:pPr>
              <w:widowControl w:val="0"/>
              <w:autoSpaceDE w:val="0"/>
              <w:autoSpaceDN w:val="0"/>
              <w:adjustRightInd w:val="0"/>
              <w:jc w:val="center"/>
              <w:rPr>
                <w:sz w:val="28"/>
                <w:szCs w:val="28"/>
              </w:rPr>
            </w:pPr>
            <w:r w:rsidRPr="004914F7">
              <w:t>(должность, подпись, фамилия, инициалы)</w:t>
            </w:r>
          </w:p>
        </w:tc>
      </w:tr>
      <w:tr w:rsidR="00C96593" w:rsidRPr="004914F7" w:rsidTr="00032A71">
        <w:tc>
          <w:tcPr>
            <w:tcW w:w="10127" w:type="dxa"/>
            <w:tcBorders>
              <w:bottom w:val="single" w:sz="4" w:space="0" w:color="auto"/>
            </w:tcBorders>
          </w:tcPr>
          <w:p w:rsidR="00C96593" w:rsidRPr="00032A71" w:rsidRDefault="00C96593" w:rsidP="00032A71">
            <w:pPr>
              <w:widowControl w:val="0"/>
              <w:autoSpaceDE w:val="0"/>
              <w:autoSpaceDN w:val="0"/>
              <w:adjustRightInd w:val="0"/>
              <w:rPr>
                <w:sz w:val="24"/>
                <w:szCs w:val="24"/>
              </w:rPr>
            </w:pPr>
          </w:p>
        </w:tc>
      </w:tr>
      <w:tr w:rsidR="00C96593" w:rsidRPr="004914F7" w:rsidTr="00032A71">
        <w:tc>
          <w:tcPr>
            <w:tcW w:w="10127" w:type="dxa"/>
            <w:tcBorders>
              <w:top w:val="single" w:sz="4" w:space="0" w:color="auto"/>
            </w:tcBorders>
            <w:vAlign w:val="center"/>
          </w:tcPr>
          <w:p w:rsidR="00C96593" w:rsidRPr="004914F7" w:rsidRDefault="00C96593" w:rsidP="00032A71">
            <w:pPr>
              <w:widowControl w:val="0"/>
              <w:autoSpaceDE w:val="0"/>
              <w:autoSpaceDN w:val="0"/>
              <w:adjustRightInd w:val="0"/>
              <w:jc w:val="center"/>
              <w:rPr>
                <w:sz w:val="28"/>
                <w:szCs w:val="28"/>
              </w:rPr>
            </w:pPr>
            <w:r w:rsidRPr="004914F7">
              <w:t>(должность, подпись, фамилия, инициалы)</w:t>
            </w:r>
          </w:p>
        </w:tc>
      </w:tr>
      <w:tr w:rsidR="00C96593" w:rsidRPr="004914F7" w:rsidTr="00032A71">
        <w:tc>
          <w:tcPr>
            <w:tcW w:w="10127" w:type="dxa"/>
          </w:tcPr>
          <w:p w:rsidR="00C96593" w:rsidRPr="004914F7" w:rsidRDefault="00C96593" w:rsidP="00032A71">
            <w:pPr>
              <w:widowControl w:val="0"/>
              <w:autoSpaceDE w:val="0"/>
              <w:autoSpaceDN w:val="0"/>
              <w:adjustRightInd w:val="0"/>
              <w:rPr>
                <w:sz w:val="28"/>
                <w:szCs w:val="28"/>
              </w:rPr>
            </w:pPr>
          </w:p>
        </w:tc>
      </w:tr>
      <w:tr w:rsidR="00C96593" w:rsidRPr="004914F7" w:rsidTr="00032A71">
        <w:tc>
          <w:tcPr>
            <w:tcW w:w="10127" w:type="dxa"/>
          </w:tcPr>
          <w:p w:rsidR="00C96593" w:rsidRPr="00032A71" w:rsidRDefault="00C96593" w:rsidP="00032A71">
            <w:pPr>
              <w:widowControl w:val="0"/>
              <w:autoSpaceDE w:val="0"/>
              <w:autoSpaceDN w:val="0"/>
              <w:adjustRightInd w:val="0"/>
              <w:rPr>
                <w:sz w:val="24"/>
                <w:szCs w:val="24"/>
              </w:rPr>
            </w:pPr>
            <w:r w:rsidRPr="00032A71">
              <w:rPr>
                <w:sz w:val="24"/>
                <w:szCs w:val="24"/>
              </w:rPr>
              <w:t>С заключением комиссии ознакомлен:</w:t>
            </w:r>
          </w:p>
          <w:p w:rsidR="00C96593" w:rsidRPr="004914F7" w:rsidRDefault="00C96593" w:rsidP="00032A71">
            <w:pPr>
              <w:widowControl w:val="0"/>
              <w:autoSpaceDE w:val="0"/>
              <w:autoSpaceDN w:val="0"/>
              <w:adjustRightInd w:val="0"/>
              <w:rPr>
                <w:sz w:val="28"/>
                <w:szCs w:val="28"/>
              </w:rPr>
            </w:pPr>
            <w:r w:rsidRPr="00032A71">
              <w:rPr>
                <w:sz w:val="24"/>
                <w:szCs w:val="24"/>
              </w:rPr>
              <w:t>заявитель</w:t>
            </w:r>
            <w:r w:rsidRPr="004914F7">
              <w:rPr>
                <w:sz w:val="28"/>
                <w:szCs w:val="28"/>
              </w:rPr>
              <w:t xml:space="preserve"> ______________________________________________________________</w:t>
            </w:r>
          </w:p>
          <w:p w:rsidR="00C96593" w:rsidRPr="004914F7" w:rsidRDefault="00C96593" w:rsidP="00032A71">
            <w:pPr>
              <w:widowControl w:val="0"/>
              <w:autoSpaceDE w:val="0"/>
              <w:autoSpaceDN w:val="0"/>
              <w:adjustRightInd w:val="0"/>
              <w:jc w:val="center"/>
              <w:rPr>
                <w:sz w:val="28"/>
                <w:szCs w:val="28"/>
              </w:rPr>
            </w:pPr>
            <w:r w:rsidRPr="004914F7">
              <w:t>(подпись, фамилия, инициалы)</w:t>
            </w:r>
          </w:p>
        </w:tc>
      </w:tr>
    </w:tbl>
    <w:p w:rsidR="00B928F7" w:rsidRPr="001617EF" w:rsidRDefault="00B928F7" w:rsidP="00D45B44">
      <w:pPr>
        <w:pStyle w:val="aff0"/>
        <w:rPr>
          <w:sz w:val="20"/>
          <w:szCs w:val="20"/>
        </w:rPr>
      </w:pPr>
    </w:p>
    <w:p w:rsidR="00B928F7" w:rsidRDefault="00B928F7" w:rsidP="00D45B44">
      <w:pPr>
        <w:pStyle w:val="aff0"/>
        <w:rPr>
          <w:sz w:val="20"/>
          <w:szCs w:val="20"/>
        </w:rPr>
      </w:pPr>
    </w:p>
    <w:p w:rsidR="00032A71" w:rsidRDefault="00032A71" w:rsidP="00D45B44">
      <w:pPr>
        <w:pStyle w:val="aff0"/>
        <w:rPr>
          <w:sz w:val="20"/>
          <w:szCs w:val="20"/>
        </w:rPr>
      </w:pPr>
    </w:p>
    <w:p w:rsidR="00032A71" w:rsidRDefault="00032A71" w:rsidP="00D45B44">
      <w:pPr>
        <w:pStyle w:val="aff0"/>
        <w:rPr>
          <w:sz w:val="20"/>
          <w:szCs w:val="20"/>
        </w:rPr>
      </w:pPr>
    </w:p>
    <w:p w:rsidR="00032A71" w:rsidRPr="001617EF" w:rsidRDefault="00032A71" w:rsidP="00D45B44">
      <w:pPr>
        <w:pStyle w:val="aff0"/>
        <w:rPr>
          <w:sz w:val="20"/>
          <w:szCs w:val="20"/>
        </w:rPr>
      </w:pPr>
    </w:p>
    <w:p w:rsidR="00B928F7" w:rsidRPr="001617EF" w:rsidRDefault="00B928F7" w:rsidP="00D45B44">
      <w:pPr>
        <w:pStyle w:val="aff0"/>
        <w:rPr>
          <w:sz w:val="20"/>
          <w:szCs w:val="20"/>
        </w:rPr>
      </w:pPr>
    </w:p>
    <w:p w:rsidR="00032A71" w:rsidRPr="00032A71" w:rsidRDefault="00032A71" w:rsidP="00032A71">
      <w:pPr>
        <w:pStyle w:val="ac"/>
        <w:rPr>
          <w:sz w:val="24"/>
        </w:rPr>
      </w:pPr>
      <w:r w:rsidRPr="00032A71">
        <w:rPr>
          <w:noProof/>
          <w:sz w:val="24"/>
        </w:rPr>
        <w:lastRenderedPageBreak/>
        <w:drawing>
          <wp:inline distT="0" distB="0" distL="0" distR="0">
            <wp:extent cx="523875" cy="638175"/>
            <wp:effectExtent l="19050" t="0" r="9525" b="0"/>
            <wp:docPr id="1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00" cstate="print">
                      <a:lum bright="-12000" contrast="60000"/>
                      <a:grayscl/>
                    </a:blip>
                    <a:srcRect/>
                    <a:stretch>
                      <a:fillRect/>
                    </a:stretch>
                  </pic:blipFill>
                  <pic:spPr bwMode="auto">
                    <a:xfrm>
                      <a:off x="0" y="0"/>
                      <a:ext cx="523875" cy="638175"/>
                    </a:xfrm>
                    <a:prstGeom prst="rect">
                      <a:avLst/>
                    </a:prstGeom>
                    <a:noFill/>
                    <a:ln w="9525">
                      <a:noFill/>
                      <a:miter lim="800000"/>
                      <a:headEnd/>
                      <a:tailEnd/>
                    </a:ln>
                  </pic:spPr>
                </pic:pic>
              </a:graphicData>
            </a:graphic>
          </wp:inline>
        </w:drawing>
      </w:r>
    </w:p>
    <w:p w:rsidR="00032A71" w:rsidRPr="00032A71" w:rsidRDefault="00032A71" w:rsidP="00032A71">
      <w:pPr>
        <w:pStyle w:val="ac"/>
        <w:rPr>
          <w:sz w:val="24"/>
        </w:rPr>
      </w:pPr>
      <w:r w:rsidRPr="00032A71">
        <w:rPr>
          <w:sz w:val="24"/>
        </w:rPr>
        <w:t xml:space="preserve">АДМИНИСТРАЦИЯ </w:t>
      </w:r>
    </w:p>
    <w:p w:rsidR="00032A71" w:rsidRPr="00032A71" w:rsidRDefault="00032A71" w:rsidP="00032A71">
      <w:pPr>
        <w:pStyle w:val="ac"/>
        <w:rPr>
          <w:sz w:val="24"/>
        </w:rPr>
      </w:pPr>
      <w:r w:rsidRPr="00032A71">
        <w:rPr>
          <w:sz w:val="24"/>
        </w:rPr>
        <w:t>ЧАНОВСКОГО РАЙОНА НОВОСИБИРСКОЙ ОБЛАСТИ</w:t>
      </w:r>
    </w:p>
    <w:p w:rsidR="00032A71" w:rsidRPr="00032A71" w:rsidRDefault="00032A71" w:rsidP="00032A71">
      <w:pPr>
        <w:jc w:val="center"/>
        <w:rPr>
          <w:b/>
          <w:sz w:val="24"/>
          <w:szCs w:val="24"/>
        </w:rPr>
      </w:pPr>
    </w:p>
    <w:p w:rsidR="00032A71" w:rsidRPr="00032A71" w:rsidRDefault="00032A71" w:rsidP="00032A71">
      <w:pPr>
        <w:pStyle w:val="aff0"/>
        <w:rPr>
          <w:sz w:val="24"/>
        </w:rPr>
      </w:pPr>
      <w:r w:rsidRPr="00032A71">
        <w:rPr>
          <w:sz w:val="24"/>
        </w:rPr>
        <w:t>ПОСТАНОВЛЕНИЕ</w:t>
      </w:r>
    </w:p>
    <w:p w:rsidR="00032A71" w:rsidRPr="00032A71" w:rsidRDefault="00032A71" w:rsidP="00032A71">
      <w:pPr>
        <w:jc w:val="center"/>
        <w:rPr>
          <w:sz w:val="24"/>
          <w:szCs w:val="24"/>
        </w:rPr>
      </w:pPr>
    </w:p>
    <w:p w:rsidR="00032A71" w:rsidRPr="00032A71" w:rsidRDefault="00032A71" w:rsidP="00032A71">
      <w:pPr>
        <w:jc w:val="center"/>
        <w:rPr>
          <w:sz w:val="24"/>
          <w:szCs w:val="24"/>
        </w:rPr>
      </w:pPr>
      <w:r w:rsidRPr="00032A71">
        <w:rPr>
          <w:sz w:val="24"/>
          <w:szCs w:val="24"/>
        </w:rPr>
        <w:t>25.12.2024№ 1857-па</w:t>
      </w:r>
    </w:p>
    <w:p w:rsidR="00032A71" w:rsidRPr="00032A71" w:rsidRDefault="00032A71" w:rsidP="00032A71">
      <w:pPr>
        <w:jc w:val="center"/>
        <w:rPr>
          <w:sz w:val="24"/>
          <w:szCs w:val="24"/>
        </w:rPr>
      </w:pPr>
    </w:p>
    <w:p w:rsidR="00032A71" w:rsidRPr="00032A71" w:rsidRDefault="00032A71" w:rsidP="00032A71">
      <w:pPr>
        <w:autoSpaceDE w:val="0"/>
        <w:autoSpaceDN w:val="0"/>
        <w:jc w:val="center"/>
        <w:rPr>
          <w:bCs/>
          <w:sz w:val="24"/>
          <w:szCs w:val="24"/>
        </w:rPr>
      </w:pPr>
      <w:r w:rsidRPr="00032A71">
        <w:rPr>
          <w:bCs/>
          <w:sz w:val="24"/>
          <w:szCs w:val="24"/>
        </w:rPr>
        <w:t>Об обеспечении оповещения населения Чановского района Новосибирской области об угрозе возникновения или о возникновении чрезвычайных</w:t>
      </w:r>
      <w:r>
        <w:rPr>
          <w:bCs/>
          <w:sz w:val="24"/>
          <w:szCs w:val="24"/>
        </w:rPr>
        <w:t xml:space="preserve"> </w:t>
      </w:r>
      <w:r w:rsidRPr="00032A71">
        <w:rPr>
          <w:bCs/>
          <w:sz w:val="24"/>
          <w:szCs w:val="24"/>
        </w:rPr>
        <w:t>ситуаций природного и техногенного характера, а также при ведении военных действий или вследствие этих действий с использованием цифровых наземных сетей связи</w:t>
      </w:r>
    </w:p>
    <w:p w:rsidR="00032A71" w:rsidRPr="00032A71" w:rsidRDefault="00032A71" w:rsidP="00032A71">
      <w:pPr>
        <w:jc w:val="center"/>
        <w:rPr>
          <w:bCs/>
          <w:iCs/>
          <w:sz w:val="24"/>
          <w:szCs w:val="24"/>
        </w:rPr>
      </w:pPr>
    </w:p>
    <w:p w:rsidR="00032A71" w:rsidRPr="00032A71" w:rsidRDefault="00032A71" w:rsidP="00032A71">
      <w:pPr>
        <w:autoSpaceDE w:val="0"/>
        <w:autoSpaceDN w:val="0"/>
        <w:ind w:firstLine="567"/>
        <w:rPr>
          <w:bCs/>
          <w:sz w:val="24"/>
          <w:szCs w:val="24"/>
        </w:rPr>
      </w:pPr>
      <w:r w:rsidRPr="00032A71">
        <w:rPr>
          <w:bCs/>
          <w:sz w:val="24"/>
          <w:szCs w:val="24"/>
        </w:rPr>
        <w:t>В соответствии с Федеральным законом от 21.12.1994 № 68-ФЗ «О защите населения и территории от чрезвычайных ситуаций природного и техногенного характера», Федеральным законом от 12.02.1998 № 28-ФЗ «О гражданской обороне», пунктом 3 статьи 66 Федерального закона от 07.07.2003 № 126-ФЗ «О связи», в целях своевременного оповещения населения Чановского района Новосибирской области об угрозе возникновения или о возникновении чрезвычайных ситуаций природного и техногенного характерапосредством задействования сети цифрового эфирного телерадиовещания для передачи в эфир сигналов оповещения и (или) экстренной информации об опасностях при угрозе возникновения или возникновении чрезвычайных ситуаций природного и техногенного характера, а также при ведении военных действий или вследствие этих действий, руководствуясь Уставом Чановскогомуниципального района Новосибирской области, администрация Чановского района Новосибирской областиПОСТАНОВЛЯЕТ:</w:t>
      </w:r>
    </w:p>
    <w:p w:rsidR="00032A71" w:rsidRPr="00032A71" w:rsidRDefault="00032A71" w:rsidP="00032A71">
      <w:pPr>
        <w:autoSpaceDE w:val="0"/>
        <w:autoSpaceDN w:val="0"/>
        <w:ind w:right="-1" w:firstLine="567"/>
        <w:rPr>
          <w:sz w:val="24"/>
          <w:szCs w:val="24"/>
        </w:rPr>
      </w:pPr>
      <w:r w:rsidRPr="00032A71">
        <w:rPr>
          <w:sz w:val="24"/>
          <w:szCs w:val="24"/>
        </w:rPr>
        <w:t>1. Муниципальному казенному учреждению Чановского района «Единая дежурно-диспетчерская служба, система 112» (Баган Е.А.) обеспечить оповещение населения Чановского района Новосибирской области об угрозе возникновения или о возникновении чрезвычайных ситуаций природного и техногенного характера, а также при ведении военных действий или вследствие этих действий.</w:t>
      </w:r>
    </w:p>
    <w:p w:rsidR="00032A71" w:rsidRPr="00032A71" w:rsidRDefault="00032A71" w:rsidP="00032A71">
      <w:pPr>
        <w:autoSpaceDE w:val="0"/>
        <w:autoSpaceDN w:val="0"/>
        <w:ind w:right="-1" w:firstLine="567"/>
        <w:rPr>
          <w:sz w:val="24"/>
          <w:szCs w:val="24"/>
        </w:rPr>
      </w:pPr>
      <w:r w:rsidRPr="00032A71">
        <w:rPr>
          <w:sz w:val="24"/>
          <w:szCs w:val="24"/>
        </w:rPr>
        <w:t>2. Старшему оперативному дежурному муниципального казенного учреждения «Единая дежурно-диспетчерская служба, система 112» осуществлять оповещение населения Чановского района Новосибирской области об угрозе возникновения или о возникновении чрезвычайных ситуаций природного и техногенного характера, а также при ведении военных действий или вследствие этих действий, с использованием цифровых наземных сетей связи, в том числе:</w:t>
      </w:r>
    </w:p>
    <w:p w:rsidR="00032A71" w:rsidRPr="00032A71" w:rsidRDefault="00032A71" w:rsidP="00032A71">
      <w:pPr>
        <w:autoSpaceDE w:val="0"/>
        <w:autoSpaceDN w:val="0"/>
        <w:ind w:right="-1" w:firstLine="567"/>
        <w:rPr>
          <w:sz w:val="24"/>
          <w:szCs w:val="24"/>
        </w:rPr>
      </w:pPr>
      <w:r w:rsidRPr="00032A71">
        <w:rPr>
          <w:sz w:val="24"/>
          <w:szCs w:val="24"/>
        </w:rPr>
        <w:t>2.1. Передачу и доставку операторам связи на электронных носителях записей сигналов оповещения с присвоением им идентификационных номеров.</w:t>
      </w:r>
    </w:p>
    <w:p w:rsidR="00032A71" w:rsidRPr="00032A71" w:rsidRDefault="00032A71" w:rsidP="00032A71">
      <w:pPr>
        <w:autoSpaceDE w:val="0"/>
        <w:autoSpaceDN w:val="0"/>
        <w:ind w:right="-1" w:firstLine="567"/>
        <w:rPr>
          <w:sz w:val="24"/>
          <w:szCs w:val="24"/>
        </w:rPr>
      </w:pPr>
      <w:r w:rsidRPr="00032A71">
        <w:rPr>
          <w:sz w:val="24"/>
          <w:szCs w:val="24"/>
        </w:rPr>
        <w:t xml:space="preserve">2.2. Доведение до оператора связи информации о принятии (утверждении) решения об оповещении населения с задействованием сетей связи оператора с определением времени начала передачи сигналов оповещения и зоны (территории) оповещения, при возникновении угрозы возникновения или при возникновении чрезвычайных ситуаций </w:t>
      </w:r>
      <w:r w:rsidRPr="00032A71">
        <w:rPr>
          <w:bCs/>
          <w:sz w:val="24"/>
          <w:szCs w:val="24"/>
        </w:rPr>
        <w:t>природного и техногенного</w:t>
      </w:r>
      <w:r w:rsidRPr="00032A71">
        <w:rPr>
          <w:sz w:val="24"/>
          <w:szCs w:val="24"/>
        </w:rPr>
        <w:t xml:space="preserve"> характера и направление заявки на передачу сигналов оповещения.</w:t>
      </w:r>
    </w:p>
    <w:p w:rsidR="00032A71" w:rsidRPr="00032A71" w:rsidRDefault="00032A71" w:rsidP="00032A71">
      <w:pPr>
        <w:autoSpaceDE w:val="0"/>
        <w:autoSpaceDN w:val="0"/>
        <w:ind w:right="-1" w:firstLine="567"/>
        <w:rPr>
          <w:sz w:val="24"/>
          <w:szCs w:val="24"/>
        </w:rPr>
      </w:pPr>
      <w:r w:rsidRPr="00032A71">
        <w:rPr>
          <w:sz w:val="24"/>
          <w:szCs w:val="24"/>
        </w:rPr>
        <w:t>2.3. Направление оператору связи в течение 3 дней после принятия решения об оповещении населения с задействованием сетей связи оператора копии такого решения в документально оформленном виде.</w:t>
      </w:r>
    </w:p>
    <w:p w:rsidR="00032A71" w:rsidRPr="00032A71" w:rsidRDefault="00032A71" w:rsidP="00032A71">
      <w:pPr>
        <w:autoSpaceDE w:val="0"/>
        <w:autoSpaceDN w:val="0"/>
        <w:ind w:firstLine="567"/>
        <w:rPr>
          <w:sz w:val="24"/>
          <w:szCs w:val="24"/>
        </w:rPr>
      </w:pPr>
      <w:r w:rsidRPr="00032A71">
        <w:rPr>
          <w:sz w:val="24"/>
          <w:szCs w:val="24"/>
        </w:rPr>
        <w:t>3. Контроль за исполнением настоящего постановления оставляю за собой.</w:t>
      </w:r>
    </w:p>
    <w:p w:rsidR="00032A71" w:rsidRPr="00032A71" w:rsidRDefault="00032A71" w:rsidP="00032A71">
      <w:pPr>
        <w:rPr>
          <w:sz w:val="24"/>
          <w:szCs w:val="24"/>
        </w:rPr>
      </w:pPr>
    </w:p>
    <w:p w:rsidR="00032A71" w:rsidRPr="00032A71" w:rsidRDefault="00032A71" w:rsidP="00032A71">
      <w:pPr>
        <w:pStyle w:val="1"/>
        <w:jc w:val="left"/>
        <w:rPr>
          <w:b w:val="0"/>
          <w:sz w:val="24"/>
          <w:szCs w:val="24"/>
        </w:rPr>
      </w:pPr>
      <w:r w:rsidRPr="00032A71">
        <w:rPr>
          <w:b w:val="0"/>
          <w:sz w:val="24"/>
          <w:szCs w:val="24"/>
        </w:rPr>
        <w:t xml:space="preserve">Глава Чановского района </w:t>
      </w:r>
    </w:p>
    <w:p w:rsidR="00032A71" w:rsidRPr="00032A71" w:rsidRDefault="00032A71" w:rsidP="00032A71">
      <w:pPr>
        <w:pStyle w:val="1"/>
        <w:jc w:val="left"/>
        <w:rPr>
          <w:b w:val="0"/>
          <w:sz w:val="24"/>
          <w:szCs w:val="24"/>
        </w:rPr>
      </w:pPr>
      <w:r w:rsidRPr="00032A71">
        <w:rPr>
          <w:b w:val="0"/>
          <w:sz w:val="24"/>
          <w:szCs w:val="24"/>
        </w:rPr>
        <w:t>Новосибирской области                                                                   В.И. Губер</w:t>
      </w:r>
    </w:p>
    <w:p w:rsidR="00B928F7" w:rsidRPr="001617EF" w:rsidRDefault="00B928F7" w:rsidP="00D45B44">
      <w:pPr>
        <w:pStyle w:val="aff0"/>
        <w:rPr>
          <w:sz w:val="20"/>
          <w:szCs w:val="20"/>
        </w:rPr>
      </w:pPr>
    </w:p>
    <w:p w:rsidR="00032A71" w:rsidRPr="00034BB6" w:rsidRDefault="00032A71" w:rsidP="00032A71">
      <w:r w:rsidRPr="00034BB6">
        <w:t>Е.В. Туль</w:t>
      </w:r>
    </w:p>
    <w:p w:rsidR="00032A71" w:rsidRDefault="00032A71" w:rsidP="00032A71">
      <w:r w:rsidRPr="00034BB6">
        <w:t>8-(383)-67-2</w:t>
      </w:r>
      <w:r>
        <w:t>1</w:t>
      </w:r>
      <w:r w:rsidRPr="00034BB6">
        <w:t>-</w:t>
      </w:r>
      <w:r>
        <w:t>568</w:t>
      </w:r>
    </w:p>
    <w:p w:rsidR="00B928F7" w:rsidRPr="001617EF" w:rsidRDefault="00B928F7" w:rsidP="00D45B44">
      <w:pPr>
        <w:pStyle w:val="aff0"/>
        <w:rPr>
          <w:sz w:val="20"/>
          <w:szCs w:val="20"/>
        </w:rPr>
      </w:pPr>
    </w:p>
    <w:p w:rsidR="00B928F7" w:rsidRPr="001617EF" w:rsidRDefault="00B928F7" w:rsidP="00D45B44">
      <w:pPr>
        <w:pStyle w:val="aff0"/>
        <w:rPr>
          <w:sz w:val="20"/>
          <w:szCs w:val="20"/>
        </w:rPr>
      </w:pPr>
    </w:p>
    <w:p w:rsidR="00B928F7" w:rsidRPr="001617EF" w:rsidRDefault="00B928F7" w:rsidP="00D45B44">
      <w:pPr>
        <w:pStyle w:val="aff0"/>
        <w:rPr>
          <w:sz w:val="20"/>
          <w:szCs w:val="20"/>
        </w:rPr>
      </w:pPr>
    </w:p>
    <w:p w:rsidR="00032A71" w:rsidRPr="00032A71" w:rsidRDefault="00032A71" w:rsidP="00032A71">
      <w:pPr>
        <w:ind w:right="142"/>
        <w:jc w:val="center"/>
        <w:rPr>
          <w:sz w:val="24"/>
          <w:szCs w:val="24"/>
        </w:rPr>
      </w:pPr>
      <w:r w:rsidRPr="00032A71">
        <w:rPr>
          <w:noProof/>
          <w:sz w:val="24"/>
          <w:szCs w:val="24"/>
        </w:rPr>
        <w:drawing>
          <wp:inline distT="0" distB="0" distL="0" distR="0">
            <wp:extent cx="475615" cy="570865"/>
            <wp:effectExtent l="19050" t="0" r="635" b="0"/>
            <wp:docPr id="11" name="Рисунок 1"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района+"/>
                    <pic:cNvPicPr>
                      <a:picLocks noChangeAspect="1" noChangeArrowheads="1"/>
                    </pic:cNvPicPr>
                  </pic:nvPicPr>
                  <pic:blipFill>
                    <a:blip r:embed="rId101" cstate="print">
                      <a:lum bright="-12000" contrast="60000"/>
                      <a:grayscl/>
                    </a:blip>
                    <a:srcRect/>
                    <a:stretch>
                      <a:fillRect/>
                    </a:stretch>
                  </pic:blipFill>
                  <pic:spPr bwMode="auto">
                    <a:xfrm>
                      <a:off x="0" y="0"/>
                      <a:ext cx="475615" cy="571500"/>
                    </a:xfrm>
                    <a:prstGeom prst="rect">
                      <a:avLst/>
                    </a:prstGeom>
                    <a:noFill/>
                    <a:ln w="9525">
                      <a:noFill/>
                      <a:miter lim="800000"/>
                      <a:headEnd/>
                      <a:tailEnd/>
                    </a:ln>
                  </pic:spPr>
                </pic:pic>
              </a:graphicData>
            </a:graphic>
          </wp:inline>
        </w:drawing>
      </w:r>
    </w:p>
    <w:p w:rsidR="00032A71" w:rsidRPr="00032A71" w:rsidRDefault="00032A71" w:rsidP="00032A71">
      <w:pPr>
        <w:jc w:val="center"/>
        <w:outlineLvl w:val="0"/>
        <w:rPr>
          <w:b/>
          <w:bCs/>
          <w:sz w:val="24"/>
          <w:szCs w:val="24"/>
        </w:rPr>
      </w:pPr>
      <w:r w:rsidRPr="00032A71">
        <w:rPr>
          <w:b/>
          <w:bCs/>
          <w:sz w:val="24"/>
          <w:szCs w:val="24"/>
        </w:rPr>
        <w:t>АДМИНИСТРАЦИЯ</w:t>
      </w:r>
    </w:p>
    <w:p w:rsidR="00032A71" w:rsidRPr="00032A71" w:rsidRDefault="00032A71" w:rsidP="00032A71">
      <w:pPr>
        <w:jc w:val="center"/>
        <w:outlineLvl w:val="0"/>
        <w:rPr>
          <w:b/>
          <w:bCs/>
          <w:sz w:val="24"/>
          <w:szCs w:val="24"/>
        </w:rPr>
      </w:pPr>
      <w:r w:rsidRPr="00032A71">
        <w:rPr>
          <w:b/>
          <w:bCs/>
          <w:sz w:val="24"/>
          <w:szCs w:val="24"/>
        </w:rPr>
        <w:t>ЧАНОВСКОГО РАЙОНА НОВОСИБИРСКОЙ ОБЛАСТИ</w:t>
      </w:r>
    </w:p>
    <w:p w:rsidR="00032A71" w:rsidRPr="00032A71" w:rsidRDefault="00032A71" w:rsidP="00032A71">
      <w:pPr>
        <w:jc w:val="center"/>
        <w:outlineLvl w:val="0"/>
        <w:rPr>
          <w:b/>
          <w:bCs/>
          <w:sz w:val="24"/>
          <w:szCs w:val="24"/>
        </w:rPr>
      </w:pPr>
    </w:p>
    <w:p w:rsidR="00032A71" w:rsidRPr="00032A71" w:rsidRDefault="00032A71" w:rsidP="00032A71">
      <w:pPr>
        <w:jc w:val="center"/>
        <w:outlineLvl w:val="0"/>
        <w:rPr>
          <w:b/>
          <w:bCs/>
          <w:sz w:val="24"/>
          <w:szCs w:val="24"/>
        </w:rPr>
      </w:pPr>
      <w:r w:rsidRPr="00032A71">
        <w:rPr>
          <w:b/>
          <w:bCs/>
          <w:sz w:val="24"/>
          <w:szCs w:val="24"/>
        </w:rPr>
        <w:t>ПОСТАНОВЛЕНИЕ</w:t>
      </w:r>
    </w:p>
    <w:p w:rsidR="00032A71" w:rsidRPr="00032A71" w:rsidRDefault="00032A71" w:rsidP="00032A71">
      <w:pPr>
        <w:jc w:val="center"/>
        <w:rPr>
          <w:b/>
          <w:bCs/>
          <w:sz w:val="24"/>
          <w:szCs w:val="24"/>
        </w:rPr>
      </w:pPr>
    </w:p>
    <w:p w:rsidR="00032A71" w:rsidRPr="00032A71" w:rsidRDefault="00032A71" w:rsidP="00032A71">
      <w:pPr>
        <w:jc w:val="center"/>
        <w:rPr>
          <w:b/>
          <w:sz w:val="24"/>
          <w:szCs w:val="24"/>
        </w:rPr>
      </w:pPr>
      <w:r w:rsidRPr="00032A71">
        <w:rPr>
          <w:sz w:val="24"/>
          <w:szCs w:val="24"/>
        </w:rPr>
        <w:t>25.12.2024 № 1860-па</w:t>
      </w:r>
    </w:p>
    <w:p w:rsidR="00032A71" w:rsidRPr="00032A71" w:rsidRDefault="00032A71" w:rsidP="00032A71">
      <w:pPr>
        <w:rPr>
          <w:sz w:val="24"/>
          <w:szCs w:val="24"/>
        </w:rPr>
      </w:pPr>
    </w:p>
    <w:p w:rsidR="00032A71" w:rsidRDefault="00032A71" w:rsidP="00032A71">
      <w:pPr>
        <w:jc w:val="center"/>
        <w:rPr>
          <w:color w:val="000000"/>
          <w:sz w:val="24"/>
          <w:szCs w:val="24"/>
        </w:rPr>
      </w:pPr>
      <w:r w:rsidRPr="00032A71">
        <w:rPr>
          <w:color w:val="000000"/>
          <w:sz w:val="24"/>
          <w:szCs w:val="24"/>
        </w:rPr>
        <w:lastRenderedPageBreak/>
        <w:t xml:space="preserve">О плате за пользование жилым помещением (плате за наем) муниципального жилищного фонда на территории городского поселения рабочий поселок Чаны Чановского района Новосибирской области </w:t>
      </w:r>
    </w:p>
    <w:p w:rsidR="00032A71" w:rsidRPr="00032A71" w:rsidRDefault="00032A71" w:rsidP="00032A71">
      <w:pPr>
        <w:jc w:val="center"/>
        <w:rPr>
          <w:sz w:val="24"/>
          <w:szCs w:val="24"/>
        </w:rPr>
      </w:pPr>
      <w:r w:rsidRPr="00032A71">
        <w:rPr>
          <w:color w:val="000000"/>
          <w:sz w:val="24"/>
          <w:szCs w:val="24"/>
        </w:rPr>
        <w:t>на 2025 год</w:t>
      </w:r>
    </w:p>
    <w:p w:rsidR="00032A71" w:rsidRPr="00032A71" w:rsidRDefault="00032A71" w:rsidP="00032A71">
      <w:pPr>
        <w:widowControl w:val="0"/>
        <w:tabs>
          <w:tab w:val="left" w:pos="709"/>
        </w:tabs>
        <w:ind w:firstLine="540"/>
        <w:rPr>
          <w:sz w:val="24"/>
          <w:szCs w:val="24"/>
        </w:rPr>
      </w:pPr>
    </w:p>
    <w:p w:rsidR="00032A71" w:rsidRPr="00032A71" w:rsidRDefault="00032A71" w:rsidP="00032A71">
      <w:pPr>
        <w:ind w:right="57" w:firstLine="426"/>
        <w:rPr>
          <w:sz w:val="24"/>
          <w:szCs w:val="24"/>
        </w:rPr>
      </w:pPr>
      <w:r w:rsidRPr="00032A71">
        <w:rPr>
          <w:color w:val="000000"/>
          <w:sz w:val="24"/>
          <w:szCs w:val="24"/>
        </w:rPr>
        <w:t xml:space="preserve">В соответствии </w:t>
      </w:r>
      <w:r w:rsidRPr="00032A71">
        <w:rPr>
          <w:sz w:val="24"/>
          <w:szCs w:val="24"/>
        </w:rPr>
        <w:t xml:space="preserve">со ст. 156 Жилищного кодекса Российской Федерации, Федеральным </w:t>
      </w:r>
      <w:hyperlink r:id="rId102" w:tooltip="consultantplus://offline/ref=7EA4F11BDB86EC3E8B057CD1D09B295BF40B6D53479B4452E03BB8BA44512B6D43532066AA059D9ADEB9DF44BEo7wAH" w:history="1">
        <w:r w:rsidRPr="00032A71">
          <w:rPr>
            <w:sz w:val="24"/>
            <w:szCs w:val="24"/>
          </w:rPr>
          <w:t>законом</w:t>
        </w:r>
      </w:hyperlink>
      <w:r w:rsidRPr="00032A71">
        <w:rPr>
          <w:sz w:val="24"/>
          <w:szCs w:val="24"/>
        </w:rPr>
        <w:t xml:space="preserve"> от 06.10.2003 N 131-ФЗ "Об общих принципах организации местного самоуправления в Российской Федерации", </w:t>
      </w:r>
      <w:hyperlink r:id="rId103" w:tooltip="consultantplus://offline/ref=7EA4F11BDB86EC3E8B057CD1D09B295BF50C695746944452E03BB8BA44512B6D5153786AAB00839FDDAC8915F82F0DD35657353FF6B97756oDw4H" w:history="1">
        <w:r w:rsidRPr="00032A71">
          <w:rPr>
            <w:sz w:val="24"/>
            <w:szCs w:val="24"/>
          </w:rPr>
          <w:t>приказом</w:t>
        </w:r>
      </w:hyperlink>
      <w:r w:rsidRPr="00032A71">
        <w:rPr>
          <w:sz w:val="24"/>
          <w:szCs w:val="24"/>
        </w:rPr>
        <w:t xml:space="preserve"> Министерства строительства и жилищно-коммунального хозяйства</w:t>
      </w:r>
      <w:r w:rsidRPr="00032A71">
        <w:rPr>
          <w:color w:val="000000"/>
          <w:sz w:val="24"/>
          <w:szCs w:val="24"/>
        </w:rPr>
        <w:t xml:space="preserve"> Российской Федерации от 27.09.2016 N 668/пр "Об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постановлением администрации Чановского района Новосибирской области от 25.12.2023 № 1742-па «Об утверждении Положения о расчете размера 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на территории городского поселения рабочий поселок Чаны Чановского района Новосибирской области», руководствуясь Уставом Чановского муниципального района Новосибирской области,</w:t>
      </w:r>
      <w:r w:rsidRPr="00032A71">
        <w:rPr>
          <w:sz w:val="24"/>
          <w:szCs w:val="24"/>
        </w:rPr>
        <w:t>Уставом городского поселения рабочего поселка Чаны Чановского муниципального района Новосибирской области, администрация Чановского района Новосибирской области ПОСТАНОВЛЯЕТ:</w:t>
      </w:r>
    </w:p>
    <w:p w:rsidR="00032A71" w:rsidRPr="00032A71" w:rsidRDefault="00032A71" w:rsidP="00032A71">
      <w:pPr>
        <w:ind w:right="57" w:firstLine="426"/>
        <w:rPr>
          <w:sz w:val="24"/>
          <w:szCs w:val="24"/>
        </w:rPr>
      </w:pPr>
      <w:r w:rsidRPr="00032A71">
        <w:rPr>
          <w:sz w:val="24"/>
          <w:szCs w:val="24"/>
        </w:rPr>
        <w:t>1. Установить с 01.01.2025:</w:t>
      </w:r>
    </w:p>
    <w:p w:rsidR="00032A71" w:rsidRPr="00032A71" w:rsidRDefault="00032A71" w:rsidP="00032A71">
      <w:pPr>
        <w:pStyle w:val="a8"/>
        <w:ind w:firstLine="426"/>
        <w:rPr>
          <w:rFonts w:ascii="Times New Roman" w:hAnsi="Times New Roman" w:cs="Times New Roman"/>
          <w:sz w:val="24"/>
          <w:szCs w:val="24"/>
        </w:rPr>
      </w:pPr>
      <w:r w:rsidRPr="00032A71">
        <w:rPr>
          <w:rFonts w:ascii="Times New Roman" w:hAnsi="Times New Roman" w:cs="Times New Roman"/>
          <w:sz w:val="24"/>
          <w:szCs w:val="24"/>
        </w:rPr>
        <w:t>1) базовый размер платы за наем жилого помещения (Нб) в размере 105,87 рублей за 1 кв. м общей площади занимаемого жилого помещения.</w:t>
      </w:r>
    </w:p>
    <w:p w:rsidR="00032A71" w:rsidRPr="00032A71" w:rsidRDefault="00032A71" w:rsidP="00032A71">
      <w:pPr>
        <w:pStyle w:val="a8"/>
        <w:ind w:firstLine="426"/>
        <w:rPr>
          <w:rFonts w:ascii="Times New Roman" w:hAnsi="Times New Roman" w:cs="Times New Roman"/>
          <w:sz w:val="24"/>
          <w:szCs w:val="24"/>
        </w:rPr>
      </w:pPr>
      <w:r w:rsidRPr="00032A71">
        <w:rPr>
          <w:rFonts w:ascii="Times New Roman" w:hAnsi="Times New Roman" w:cs="Times New Roman"/>
          <w:sz w:val="24"/>
          <w:szCs w:val="24"/>
        </w:rPr>
        <w:t>2) коэффициент соответствия платы (Кс) в размере 0,18.</w:t>
      </w:r>
    </w:p>
    <w:p w:rsidR="00032A71" w:rsidRPr="00032A71" w:rsidRDefault="00032A71" w:rsidP="00032A71">
      <w:pPr>
        <w:pStyle w:val="a8"/>
        <w:ind w:firstLine="426"/>
        <w:rPr>
          <w:rFonts w:ascii="Times New Roman" w:hAnsi="Times New Roman" w:cs="Times New Roman"/>
          <w:sz w:val="24"/>
          <w:szCs w:val="24"/>
        </w:rPr>
      </w:pPr>
      <w:r w:rsidRPr="00032A71">
        <w:rPr>
          <w:rFonts w:ascii="Times New Roman" w:hAnsi="Times New Roman" w:cs="Times New Roman"/>
          <w:sz w:val="24"/>
          <w:szCs w:val="24"/>
        </w:rPr>
        <w:t>3) коэффициенты, характеризующие качество и благоустройство жилых помещений, месторасположение дома в размере0,8 - 0,9.</w:t>
      </w:r>
    </w:p>
    <w:p w:rsidR="00032A71" w:rsidRPr="00032A71" w:rsidRDefault="00032A71" w:rsidP="00032A71">
      <w:pPr>
        <w:pStyle w:val="a8"/>
        <w:ind w:firstLine="426"/>
        <w:rPr>
          <w:rFonts w:ascii="Times New Roman" w:hAnsi="Times New Roman" w:cs="Times New Roman"/>
          <w:sz w:val="24"/>
          <w:szCs w:val="24"/>
        </w:rPr>
      </w:pPr>
      <w:r w:rsidRPr="00032A71">
        <w:rPr>
          <w:rFonts w:ascii="Times New Roman" w:hAnsi="Times New Roman" w:cs="Times New Roman"/>
          <w:sz w:val="24"/>
          <w:szCs w:val="24"/>
        </w:rPr>
        <w:t>2. Плата за пользование жилым помещением (плата за наем) не взимается снанимателей жилых помещений многоквартирных домов признанных аварийными и подлежащими сносу, жилых домов признанных непригодным для проживания.</w:t>
      </w:r>
    </w:p>
    <w:p w:rsidR="00032A71" w:rsidRPr="00032A71" w:rsidRDefault="00032A71" w:rsidP="00032A71">
      <w:pPr>
        <w:pStyle w:val="a8"/>
        <w:ind w:firstLine="426"/>
        <w:rPr>
          <w:rFonts w:ascii="Times New Roman" w:hAnsi="Times New Roman" w:cs="Times New Roman"/>
          <w:sz w:val="24"/>
          <w:szCs w:val="24"/>
        </w:rPr>
      </w:pPr>
      <w:r w:rsidRPr="00032A71">
        <w:rPr>
          <w:rFonts w:ascii="Times New Roman" w:hAnsi="Times New Roman" w:cs="Times New Roman"/>
          <w:sz w:val="24"/>
          <w:szCs w:val="24"/>
        </w:rPr>
        <w:t>3. Контроль за исполнением настоящего постановления оставляю за собой. </w:t>
      </w:r>
    </w:p>
    <w:p w:rsidR="00032A71" w:rsidRPr="00032A71" w:rsidRDefault="00032A71" w:rsidP="00032A71">
      <w:pPr>
        <w:rPr>
          <w:color w:val="000000"/>
          <w:sz w:val="24"/>
          <w:szCs w:val="24"/>
        </w:rPr>
      </w:pPr>
    </w:p>
    <w:p w:rsidR="00032A71" w:rsidRPr="00032A71" w:rsidRDefault="00032A71" w:rsidP="00032A71">
      <w:pPr>
        <w:rPr>
          <w:color w:val="000000"/>
          <w:sz w:val="24"/>
          <w:szCs w:val="24"/>
        </w:rPr>
      </w:pPr>
      <w:r w:rsidRPr="00032A71">
        <w:rPr>
          <w:color w:val="000000"/>
          <w:sz w:val="24"/>
          <w:szCs w:val="24"/>
        </w:rPr>
        <w:t>Первый заместитель Главы администрации</w:t>
      </w:r>
    </w:p>
    <w:p w:rsidR="00032A71" w:rsidRPr="00032A71" w:rsidRDefault="00032A71" w:rsidP="00032A71">
      <w:pPr>
        <w:rPr>
          <w:sz w:val="24"/>
          <w:szCs w:val="24"/>
        </w:rPr>
      </w:pPr>
      <w:r w:rsidRPr="00032A71">
        <w:rPr>
          <w:color w:val="000000"/>
          <w:sz w:val="24"/>
          <w:szCs w:val="24"/>
        </w:rPr>
        <w:t>Чановского районаНовосибирской области                        Р.С.Ибрагимов</w:t>
      </w:r>
      <w:r w:rsidRPr="00032A71">
        <w:rPr>
          <w:sz w:val="24"/>
          <w:szCs w:val="24"/>
        </w:rPr>
        <w:t> </w:t>
      </w:r>
    </w:p>
    <w:p w:rsidR="00B928F7" w:rsidRPr="001617EF" w:rsidRDefault="00B928F7" w:rsidP="00D45B44">
      <w:pPr>
        <w:pStyle w:val="aff0"/>
        <w:rPr>
          <w:sz w:val="20"/>
          <w:szCs w:val="20"/>
        </w:rPr>
      </w:pPr>
    </w:p>
    <w:p w:rsidR="00397ACE" w:rsidRPr="00397ACE" w:rsidRDefault="00397ACE" w:rsidP="00397ACE">
      <w:pPr>
        <w:rPr>
          <w:color w:val="000000"/>
          <w:sz w:val="22"/>
          <w:szCs w:val="22"/>
        </w:rPr>
      </w:pPr>
      <w:r w:rsidRPr="00397ACE">
        <w:rPr>
          <w:color w:val="000000"/>
          <w:sz w:val="22"/>
          <w:szCs w:val="22"/>
        </w:rPr>
        <w:t>Бейсембаев Б.К.</w:t>
      </w:r>
    </w:p>
    <w:p w:rsidR="00397ACE" w:rsidRPr="00422260" w:rsidRDefault="00397ACE" w:rsidP="00397ACE">
      <w:pPr>
        <w:rPr>
          <w:color w:val="000000"/>
        </w:rPr>
      </w:pPr>
      <w:r w:rsidRPr="00397ACE">
        <w:rPr>
          <w:color w:val="000000"/>
          <w:sz w:val="22"/>
          <w:szCs w:val="22"/>
        </w:rPr>
        <w:t>8(383) 67 21 485</w:t>
      </w:r>
    </w:p>
    <w:p w:rsidR="00B928F7" w:rsidRPr="001617EF" w:rsidRDefault="00B928F7" w:rsidP="00D45B44">
      <w:pPr>
        <w:pStyle w:val="aff0"/>
        <w:rPr>
          <w:sz w:val="20"/>
          <w:szCs w:val="20"/>
        </w:rPr>
      </w:pPr>
    </w:p>
    <w:p w:rsidR="00B928F7" w:rsidRPr="001617EF" w:rsidRDefault="00B928F7" w:rsidP="00D45B44">
      <w:pPr>
        <w:pStyle w:val="aff0"/>
        <w:rPr>
          <w:sz w:val="20"/>
          <w:szCs w:val="20"/>
        </w:rPr>
      </w:pPr>
    </w:p>
    <w:p w:rsidR="00B928F7" w:rsidRPr="001617EF" w:rsidRDefault="00B928F7" w:rsidP="00D45B44">
      <w:pPr>
        <w:pStyle w:val="aff0"/>
        <w:rPr>
          <w:sz w:val="20"/>
          <w:szCs w:val="20"/>
        </w:rPr>
      </w:pPr>
    </w:p>
    <w:p w:rsidR="00397ACE" w:rsidRPr="00397ACE" w:rsidRDefault="00397ACE" w:rsidP="00397ACE">
      <w:pPr>
        <w:jc w:val="center"/>
        <w:rPr>
          <w:rFonts w:eastAsiaTheme="minorHAnsi"/>
          <w:b/>
          <w:bCs/>
          <w:sz w:val="24"/>
          <w:szCs w:val="24"/>
        </w:rPr>
      </w:pPr>
      <w:r w:rsidRPr="00397ACE">
        <w:rPr>
          <w:noProof/>
          <w:sz w:val="24"/>
          <w:szCs w:val="24"/>
        </w:rPr>
        <w:drawing>
          <wp:inline distT="0" distB="0" distL="0" distR="0">
            <wp:extent cx="523875" cy="638175"/>
            <wp:effectExtent l="19050" t="0" r="9525" b="0"/>
            <wp:docPr id="1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0" cstate="print">
                      <a:lum bright="-12000" contrast="60000"/>
                      <a:grayscl/>
                    </a:blip>
                    <a:srcRect/>
                    <a:stretch>
                      <a:fillRect/>
                    </a:stretch>
                  </pic:blipFill>
                  <pic:spPr bwMode="auto">
                    <a:xfrm>
                      <a:off x="0" y="0"/>
                      <a:ext cx="523875" cy="638175"/>
                    </a:xfrm>
                    <a:prstGeom prst="rect">
                      <a:avLst/>
                    </a:prstGeom>
                    <a:noFill/>
                    <a:ln w="9525">
                      <a:noFill/>
                      <a:miter lim="800000"/>
                      <a:headEnd/>
                      <a:tailEnd/>
                    </a:ln>
                  </pic:spPr>
                </pic:pic>
              </a:graphicData>
            </a:graphic>
          </wp:inline>
        </w:drawing>
      </w:r>
    </w:p>
    <w:p w:rsidR="00397ACE" w:rsidRPr="00397ACE" w:rsidRDefault="00397ACE" w:rsidP="00397ACE">
      <w:pPr>
        <w:jc w:val="center"/>
        <w:rPr>
          <w:rFonts w:eastAsiaTheme="minorHAnsi"/>
          <w:b/>
          <w:bCs/>
          <w:sz w:val="24"/>
          <w:szCs w:val="24"/>
        </w:rPr>
      </w:pPr>
      <w:r w:rsidRPr="00397ACE">
        <w:rPr>
          <w:rFonts w:eastAsiaTheme="minorHAnsi"/>
          <w:b/>
          <w:bCs/>
          <w:sz w:val="24"/>
          <w:szCs w:val="24"/>
        </w:rPr>
        <w:t xml:space="preserve">АДМИНИСТРАЦИЯ </w:t>
      </w:r>
    </w:p>
    <w:p w:rsidR="00397ACE" w:rsidRPr="00397ACE" w:rsidRDefault="00397ACE" w:rsidP="00397ACE">
      <w:pPr>
        <w:jc w:val="center"/>
        <w:rPr>
          <w:rFonts w:eastAsiaTheme="minorHAnsi"/>
          <w:b/>
          <w:bCs/>
          <w:sz w:val="24"/>
          <w:szCs w:val="24"/>
        </w:rPr>
      </w:pPr>
      <w:r w:rsidRPr="00397ACE">
        <w:rPr>
          <w:rFonts w:eastAsiaTheme="minorHAnsi"/>
          <w:b/>
          <w:bCs/>
          <w:sz w:val="24"/>
          <w:szCs w:val="24"/>
        </w:rPr>
        <w:t>ЧАНОВСКОГО РАЙОНА НОВОСИБИРСКОЙ ОБЛАСТИ</w:t>
      </w:r>
    </w:p>
    <w:p w:rsidR="00397ACE" w:rsidRPr="00397ACE" w:rsidRDefault="00397ACE" w:rsidP="00397ACE">
      <w:pPr>
        <w:jc w:val="center"/>
        <w:rPr>
          <w:rFonts w:eastAsiaTheme="minorHAnsi"/>
          <w:b/>
          <w:bCs/>
          <w:sz w:val="24"/>
          <w:szCs w:val="24"/>
        </w:rPr>
      </w:pPr>
    </w:p>
    <w:p w:rsidR="00397ACE" w:rsidRPr="00397ACE" w:rsidRDefault="00397ACE" w:rsidP="00397ACE">
      <w:pPr>
        <w:rPr>
          <w:rFonts w:eastAsiaTheme="minorHAnsi"/>
          <w:b/>
          <w:bCs/>
          <w:sz w:val="24"/>
          <w:szCs w:val="24"/>
        </w:rPr>
      </w:pPr>
    </w:p>
    <w:p w:rsidR="00397ACE" w:rsidRPr="00397ACE" w:rsidRDefault="00397ACE" w:rsidP="00397ACE">
      <w:pPr>
        <w:jc w:val="center"/>
        <w:rPr>
          <w:rFonts w:eastAsiaTheme="minorHAnsi"/>
          <w:b/>
          <w:bCs/>
          <w:sz w:val="24"/>
          <w:szCs w:val="24"/>
        </w:rPr>
      </w:pPr>
      <w:r w:rsidRPr="00397ACE">
        <w:rPr>
          <w:rFonts w:eastAsiaTheme="minorHAnsi"/>
          <w:b/>
          <w:bCs/>
          <w:sz w:val="24"/>
          <w:szCs w:val="24"/>
        </w:rPr>
        <w:t>ПОСТАНОВЛЕНИЕ</w:t>
      </w:r>
    </w:p>
    <w:p w:rsidR="00397ACE" w:rsidRPr="00397ACE" w:rsidRDefault="00397ACE" w:rsidP="00397ACE">
      <w:pPr>
        <w:rPr>
          <w:rFonts w:eastAsiaTheme="minorHAnsi"/>
          <w:sz w:val="24"/>
          <w:szCs w:val="24"/>
        </w:rPr>
      </w:pPr>
    </w:p>
    <w:p w:rsidR="00397ACE" w:rsidRPr="00397ACE" w:rsidRDefault="00397ACE" w:rsidP="00397ACE">
      <w:pPr>
        <w:jc w:val="center"/>
        <w:rPr>
          <w:rFonts w:eastAsiaTheme="minorHAnsi"/>
          <w:sz w:val="24"/>
          <w:szCs w:val="24"/>
        </w:rPr>
      </w:pPr>
      <w:r w:rsidRPr="00397ACE">
        <w:rPr>
          <w:rFonts w:eastAsiaTheme="minorHAnsi"/>
          <w:sz w:val="24"/>
          <w:szCs w:val="24"/>
        </w:rPr>
        <w:t>27.12.2024 № 1882-па</w:t>
      </w:r>
    </w:p>
    <w:p w:rsidR="00397ACE" w:rsidRPr="00397ACE" w:rsidRDefault="00397ACE" w:rsidP="00397ACE">
      <w:pPr>
        <w:pStyle w:val="ConsPlusTitle"/>
        <w:jc w:val="center"/>
        <w:rPr>
          <w:rFonts w:ascii="Times New Roman" w:hAnsi="Times New Roman" w:cs="Times New Roman"/>
          <w:b w:val="0"/>
          <w:bCs w:val="0"/>
          <w:sz w:val="24"/>
          <w:szCs w:val="24"/>
        </w:rPr>
      </w:pPr>
      <w:r w:rsidRPr="00397ACE">
        <w:rPr>
          <w:rFonts w:ascii="Times New Roman" w:hAnsi="Times New Roman" w:cs="Times New Roman"/>
          <w:color w:val="FF0000"/>
          <w:sz w:val="24"/>
          <w:szCs w:val="24"/>
        </w:rPr>
        <w:br/>
      </w:r>
      <w:r w:rsidRPr="00397ACE">
        <w:rPr>
          <w:rFonts w:ascii="Times New Roman" w:hAnsi="Times New Roman" w:cs="Times New Roman"/>
          <w:b w:val="0"/>
          <w:sz w:val="24"/>
          <w:szCs w:val="24"/>
        </w:rPr>
        <w:t xml:space="preserve"> Об утверждении Порядка проведения оценки значений показателей для формирования муниципальных социальных заказов на оказание </w:t>
      </w:r>
    </w:p>
    <w:p w:rsidR="00397ACE" w:rsidRPr="00397ACE" w:rsidRDefault="00397ACE" w:rsidP="00397ACE">
      <w:pPr>
        <w:pStyle w:val="ConsPlusTitle"/>
        <w:jc w:val="center"/>
        <w:rPr>
          <w:rFonts w:ascii="Times New Roman" w:hAnsi="Times New Roman" w:cs="Times New Roman"/>
          <w:b w:val="0"/>
          <w:bCs w:val="0"/>
          <w:sz w:val="24"/>
          <w:szCs w:val="24"/>
        </w:rPr>
      </w:pPr>
      <w:r w:rsidRPr="00397ACE">
        <w:rPr>
          <w:rFonts w:ascii="Times New Roman" w:hAnsi="Times New Roman" w:cs="Times New Roman"/>
          <w:b w:val="0"/>
          <w:sz w:val="24"/>
          <w:szCs w:val="24"/>
        </w:rPr>
        <w:t xml:space="preserve">муниципальных услуг в социальной сфере, отнесенных к полномочиям </w:t>
      </w:r>
    </w:p>
    <w:p w:rsidR="00397ACE" w:rsidRPr="00397ACE" w:rsidRDefault="00397ACE" w:rsidP="00397ACE">
      <w:pPr>
        <w:pStyle w:val="ConsPlusTitle"/>
        <w:jc w:val="center"/>
        <w:rPr>
          <w:rFonts w:ascii="Times New Roman" w:hAnsi="Times New Roman" w:cs="Times New Roman"/>
          <w:b w:val="0"/>
          <w:sz w:val="24"/>
          <w:szCs w:val="24"/>
        </w:rPr>
      </w:pPr>
      <w:r w:rsidRPr="00397ACE">
        <w:rPr>
          <w:rFonts w:ascii="Times New Roman" w:hAnsi="Times New Roman" w:cs="Times New Roman"/>
          <w:b w:val="0"/>
          <w:sz w:val="24"/>
          <w:szCs w:val="24"/>
        </w:rPr>
        <w:t>Чановского района Новосибирской области</w:t>
      </w:r>
    </w:p>
    <w:p w:rsidR="00397ACE" w:rsidRPr="00397ACE" w:rsidRDefault="00397ACE" w:rsidP="00397ACE">
      <w:pPr>
        <w:pStyle w:val="ConsPlusTitle"/>
        <w:jc w:val="center"/>
        <w:rPr>
          <w:rFonts w:ascii="Times New Roman" w:hAnsi="Times New Roman" w:cs="Times New Roman"/>
          <w:color w:val="FF0000"/>
          <w:sz w:val="24"/>
          <w:szCs w:val="24"/>
        </w:rPr>
      </w:pPr>
    </w:p>
    <w:p w:rsidR="00397ACE" w:rsidRPr="00397ACE" w:rsidRDefault="00397ACE" w:rsidP="00397ACE">
      <w:pPr>
        <w:pStyle w:val="ConsPlusTitle"/>
        <w:shd w:val="clear" w:color="auto" w:fill="FFFFFF"/>
        <w:ind w:firstLine="426"/>
        <w:rPr>
          <w:rFonts w:ascii="Times New Roman" w:hAnsi="Times New Roman" w:cs="Times New Roman"/>
          <w:b w:val="0"/>
          <w:sz w:val="24"/>
          <w:szCs w:val="24"/>
        </w:rPr>
      </w:pPr>
      <w:r w:rsidRPr="00397ACE">
        <w:rPr>
          <w:rFonts w:ascii="Times New Roman" w:hAnsi="Times New Roman" w:cs="Times New Roman"/>
          <w:b w:val="0"/>
          <w:sz w:val="24"/>
          <w:szCs w:val="24"/>
        </w:rPr>
        <w:t xml:space="preserve">В соответствии с </w:t>
      </w:r>
      <w:hyperlink r:id="rId104">
        <w:r w:rsidRPr="00397ACE">
          <w:rPr>
            <w:rFonts w:ascii="Times New Roman" w:hAnsi="Times New Roman" w:cs="Times New Roman"/>
            <w:b w:val="0"/>
            <w:sz w:val="24"/>
            <w:szCs w:val="24"/>
          </w:rPr>
          <w:t>пунктом 6 части 5 статьи 6</w:t>
        </w:r>
      </w:hyperlink>
      <w:r w:rsidRPr="00397ACE">
        <w:rPr>
          <w:rFonts w:ascii="Times New Roman" w:hAnsi="Times New Roman" w:cs="Times New Roman"/>
          <w:b w:val="0"/>
          <w:sz w:val="24"/>
          <w:szCs w:val="24"/>
        </w:rPr>
        <w:t xml:space="preserve"> Федерального закона </w:t>
      </w:r>
      <w:r w:rsidRPr="00397ACE">
        <w:rPr>
          <w:rFonts w:ascii="Times New Roman" w:hAnsi="Times New Roman" w:cs="Times New Roman"/>
          <w:b w:val="0"/>
          <w:sz w:val="24"/>
          <w:szCs w:val="24"/>
        </w:rPr>
        <w:br/>
        <w:t>от 13 июля 2020 года № 189-ФЗ «О государственном (муниципальном) социальном заказе на оказание государственных (муниципальных) услуг в социальной сфере», постановлением администрации Чановского района Новосибирской области от 20.03.2023 № 279-па «О Порядке формирования муниципальных социальных заказов на оказание муниципальных услуг в социальной сфере, отнесенных к полномочиям органов местного самоуправления Чановского района Новосибирской области, о форме и сроках формирования отчета об их исполнении», администрация Чановского района Новосибирской области ПОСТАНОВЛЯЕТ:</w:t>
      </w:r>
    </w:p>
    <w:p w:rsidR="00397ACE" w:rsidRPr="00397ACE" w:rsidRDefault="00397ACE" w:rsidP="00397ACE">
      <w:pPr>
        <w:pStyle w:val="af5"/>
        <w:numPr>
          <w:ilvl w:val="0"/>
          <w:numId w:val="25"/>
        </w:numPr>
        <w:spacing w:after="1"/>
        <w:ind w:left="0" w:firstLine="426"/>
        <w:contextualSpacing/>
        <w:rPr>
          <w:rFonts w:eastAsia="Times New Roman"/>
          <w:lang w:eastAsia="ru-RU"/>
        </w:rPr>
      </w:pPr>
      <w:r w:rsidRPr="00397ACE">
        <w:rPr>
          <w:rFonts w:eastAsia="Times New Roman"/>
          <w:lang w:eastAsia="ru-RU"/>
        </w:rPr>
        <w:t xml:space="preserve">Утвердить прилагаемый </w:t>
      </w:r>
      <w:r w:rsidRPr="00397ACE">
        <w:t xml:space="preserve">Порядок </w:t>
      </w:r>
      <w:r w:rsidRPr="00397ACE">
        <w:rPr>
          <w:rFonts w:eastAsia="Times New Roman"/>
          <w:bCs/>
          <w:lang w:eastAsia="ru-RU"/>
        </w:rPr>
        <w:t xml:space="preserve">проведения оценки значений показателей для формирования </w:t>
      </w:r>
      <w:r w:rsidRPr="00397ACE">
        <w:rPr>
          <w:bCs/>
        </w:rPr>
        <w:t>муниципальных</w:t>
      </w:r>
      <w:r w:rsidRPr="00397ACE">
        <w:rPr>
          <w:rFonts w:eastAsia="Times New Roman"/>
          <w:bCs/>
          <w:lang w:eastAsia="ru-RU"/>
        </w:rPr>
        <w:t xml:space="preserve"> социальных заказов на оказание </w:t>
      </w:r>
      <w:r w:rsidRPr="00397ACE">
        <w:rPr>
          <w:bCs/>
        </w:rPr>
        <w:t>муниципальных</w:t>
      </w:r>
      <w:r w:rsidRPr="00397ACE">
        <w:rPr>
          <w:rFonts w:eastAsia="Times New Roman"/>
          <w:bCs/>
          <w:lang w:eastAsia="ru-RU"/>
        </w:rPr>
        <w:t xml:space="preserve"> услуг в социальной сфере, отнесенных к полномочиям </w:t>
      </w:r>
      <w:r w:rsidRPr="00397ACE">
        <w:rPr>
          <w:bCs/>
        </w:rPr>
        <w:t>администрации Чановского района новосибирской области</w:t>
      </w:r>
      <w:r w:rsidRPr="00397ACE">
        <w:t>.</w:t>
      </w:r>
    </w:p>
    <w:p w:rsidR="00397ACE" w:rsidRPr="00397ACE" w:rsidRDefault="00397ACE" w:rsidP="00397ACE">
      <w:pPr>
        <w:pStyle w:val="af5"/>
        <w:numPr>
          <w:ilvl w:val="0"/>
          <w:numId w:val="25"/>
        </w:numPr>
        <w:spacing w:after="1"/>
        <w:ind w:left="0" w:firstLine="426"/>
        <w:contextualSpacing/>
        <w:rPr>
          <w:rFonts w:eastAsia="Times New Roman"/>
          <w:lang w:eastAsia="ru-RU"/>
        </w:rPr>
      </w:pPr>
      <w:r w:rsidRPr="00397ACE">
        <w:rPr>
          <w:rFonts w:eastAsia="Times New Roman"/>
          <w:lang w:eastAsia="ru-RU"/>
        </w:rPr>
        <w:lastRenderedPageBreak/>
        <w:t>Настоящеепостановление вступает в силу с 1 января 2025 года.</w:t>
      </w:r>
    </w:p>
    <w:p w:rsidR="00397ACE" w:rsidRPr="00397ACE" w:rsidRDefault="00397ACE" w:rsidP="00397ACE">
      <w:pPr>
        <w:pStyle w:val="af5"/>
        <w:numPr>
          <w:ilvl w:val="0"/>
          <w:numId w:val="25"/>
        </w:numPr>
        <w:spacing w:after="1"/>
        <w:ind w:left="0" w:firstLine="426"/>
        <w:contextualSpacing/>
        <w:rPr>
          <w:rFonts w:eastAsia="Times New Roman"/>
          <w:lang w:eastAsia="ru-RU"/>
        </w:rPr>
      </w:pPr>
      <w:r w:rsidRPr="00397ACE">
        <w:t>Контроль за выполнением настоящего постановления возложить на заместителя главы администрации по социальным вопросам администрации Чановского района Новосибирской области И.В. Третьякова.</w:t>
      </w:r>
    </w:p>
    <w:p w:rsidR="00397ACE" w:rsidRPr="00397ACE" w:rsidRDefault="00397ACE" w:rsidP="00397ACE">
      <w:pPr>
        <w:spacing w:after="1"/>
        <w:rPr>
          <w:b/>
          <w:bCs/>
          <w:sz w:val="24"/>
          <w:szCs w:val="24"/>
        </w:rPr>
      </w:pPr>
    </w:p>
    <w:p w:rsidR="00397ACE" w:rsidRPr="00397ACE" w:rsidRDefault="00397ACE" w:rsidP="00397ACE">
      <w:pPr>
        <w:spacing w:after="1"/>
        <w:rPr>
          <w:sz w:val="24"/>
          <w:szCs w:val="24"/>
        </w:rPr>
      </w:pPr>
      <w:r w:rsidRPr="00397ACE">
        <w:rPr>
          <w:sz w:val="24"/>
          <w:szCs w:val="24"/>
        </w:rPr>
        <w:t>Глава Чановского района</w:t>
      </w:r>
    </w:p>
    <w:p w:rsidR="00397ACE" w:rsidRPr="00397ACE" w:rsidRDefault="00397ACE" w:rsidP="00397ACE">
      <w:pPr>
        <w:spacing w:after="1"/>
        <w:rPr>
          <w:sz w:val="24"/>
          <w:szCs w:val="24"/>
        </w:rPr>
      </w:pPr>
      <w:r w:rsidRPr="00397ACE">
        <w:rPr>
          <w:sz w:val="24"/>
          <w:szCs w:val="24"/>
        </w:rPr>
        <w:t xml:space="preserve">Новосибирской области </w:t>
      </w:r>
      <w:r w:rsidRPr="00397ACE">
        <w:rPr>
          <w:sz w:val="24"/>
          <w:szCs w:val="24"/>
        </w:rPr>
        <w:tab/>
      </w:r>
      <w:r w:rsidRPr="00397ACE">
        <w:rPr>
          <w:sz w:val="24"/>
          <w:szCs w:val="24"/>
        </w:rPr>
        <w:tab/>
      </w:r>
      <w:r w:rsidRPr="00397ACE">
        <w:rPr>
          <w:sz w:val="24"/>
          <w:szCs w:val="24"/>
        </w:rPr>
        <w:tab/>
      </w:r>
      <w:r w:rsidRPr="00397ACE">
        <w:rPr>
          <w:sz w:val="24"/>
          <w:szCs w:val="24"/>
        </w:rPr>
        <w:tab/>
      </w:r>
      <w:r w:rsidRPr="00397ACE">
        <w:rPr>
          <w:sz w:val="24"/>
          <w:szCs w:val="24"/>
        </w:rPr>
        <w:tab/>
      </w:r>
      <w:r w:rsidRPr="00397ACE">
        <w:rPr>
          <w:sz w:val="24"/>
          <w:szCs w:val="24"/>
        </w:rPr>
        <w:tab/>
        <w:t>В.И. Губер</w:t>
      </w:r>
    </w:p>
    <w:p w:rsidR="00397ACE" w:rsidRDefault="00397ACE" w:rsidP="00397ACE">
      <w:pPr>
        <w:spacing w:after="1"/>
        <w:rPr>
          <w:b/>
          <w:bCs/>
          <w:sz w:val="28"/>
          <w:szCs w:val="28"/>
        </w:rPr>
      </w:pPr>
    </w:p>
    <w:p w:rsidR="00397ACE" w:rsidRPr="00397ACE" w:rsidRDefault="00397ACE" w:rsidP="00397ACE">
      <w:pPr>
        <w:spacing w:after="1"/>
        <w:jc w:val="left"/>
        <w:rPr>
          <w:sz w:val="22"/>
          <w:szCs w:val="22"/>
        </w:rPr>
      </w:pPr>
      <w:r w:rsidRPr="00397ACE">
        <w:rPr>
          <w:sz w:val="22"/>
          <w:szCs w:val="22"/>
        </w:rPr>
        <w:t>Третьяков И.В.</w:t>
      </w:r>
    </w:p>
    <w:p w:rsidR="00B928F7" w:rsidRPr="00397ACE" w:rsidRDefault="00397ACE" w:rsidP="00397ACE">
      <w:pPr>
        <w:pStyle w:val="aff0"/>
        <w:jc w:val="left"/>
        <w:rPr>
          <w:sz w:val="22"/>
          <w:szCs w:val="22"/>
        </w:rPr>
      </w:pPr>
      <w:r w:rsidRPr="00397ACE">
        <w:rPr>
          <w:sz w:val="22"/>
          <w:szCs w:val="22"/>
        </w:rPr>
        <w:t>21-085</w:t>
      </w:r>
    </w:p>
    <w:p w:rsidR="00B928F7" w:rsidRPr="001617EF" w:rsidRDefault="00B928F7" w:rsidP="00D45B44">
      <w:pPr>
        <w:pStyle w:val="aff0"/>
        <w:rPr>
          <w:sz w:val="20"/>
          <w:szCs w:val="20"/>
        </w:rPr>
      </w:pPr>
    </w:p>
    <w:p w:rsidR="00397ACE" w:rsidRPr="00397ACE" w:rsidRDefault="00397ACE" w:rsidP="00397ACE">
      <w:pPr>
        <w:jc w:val="right"/>
        <w:rPr>
          <w:sz w:val="22"/>
          <w:szCs w:val="22"/>
        </w:rPr>
      </w:pPr>
      <w:r w:rsidRPr="00397ACE">
        <w:rPr>
          <w:sz w:val="22"/>
          <w:szCs w:val="22"/>
        </w:rPr>
        <w:t>Приложение № 1</w:t>
      </w:r>
    </w:p>
    <w:p w:rsidR="00397ACE" w:rsidRPr="00397ACE" w:rsidRDefault="00397ACE" w:rsidP="00397ACE">
      <w:pPr>
        <w:jc w:val="right"/>
        <w:rPr>
          <w:sz w:val="22"/>
          <w:szCs w:val="22"/>
        </w:rPr>
      </w:pPr>
      <w:r w:rsidRPr="00397ACE">
        <w:rPr>
          <w:sz w:val="22"/>
          <w:szCs w:val="22"/>
        </w:rPr>
        <w:t>к постановлению</w:t>
      </w:r>
    </w:p>
    <w:p w:rsidR="00397ACE" w:rsidRPr="00397ACE" w:rsidRDefault="00397ACE" w:rsidP="00397ACE">
      <w:pPr>
        <w:jc w:val="right"/>
        <w:rPr>
          <w:sz w:val="22"/>
          <w:szCs w:val="22"/>
        </w:rPr>
      </w:pPr>
      <w:r w:rsidRPr="00397ACE">
        <w:rPr>
          <w:sz w:val="22"/>
          <w:szCs w:val="22"/>
        </w:rPr>
        <w:t>администрации Чановского района</w:t>
      </w:r>
    </w:p>
    <w:p w:rsidR="00397ACE" w:rsidRPr="00397ACE" w:rsidRDefault="00397ACE" w:rsidP="00397ACE">
      <w:pPr>
        <w:jc w:val="right"/>
        <w:rPr>
          <w:sz w:val="22"/>
          <w:szCs w:val="22"/>
        </w:rPr>
      </w:pPr>
      <w:r w:rsidRPr="00397ACE">
        <w:rPr>
          <w:sz w:val="22"/>
          <w:szCs w:val="22"/>
        </w:rPr>
        <w:t>Новосибирской области</w:t>
      </w:r>
    </w:p>
    <w:p w:rsidR="00B928F7" w:rsidRPr="00397ACE" w:rsidRDefault="00397ACE" w:rsidP="00397ACE">
      <w:pPr>
        <w:pStyle w:val="aff0"/>
        <w:jc w:val="right"/>
        <w:rPr>
          <w:sz w:val="22"/>
          <w:szCs w:val="22"/>
        </w:rPr>
      </w:pPr>
      <w:r w:rsidRPr="00397ACE">
        <w:rPr>
          <w:sz w:val="22"/>
          <w:szCs w:val="22"/>
        </w:rPr>
        <w:t>от 27.12.2024 г. №1882-па</w:t>
      </w:r>
    </w:p>
    <w:p w:rsidR="00B928F7" w:rsidRPr="001617EF" w:rsidRDefault="00B928F7" w:rsidP="00D45B44">
      <w:pPr>
        <w:pStyle w:val="aff0"/>
        <w:rPr>
          <w:sz w:val="20"/>
          <w:szCs w:val="20"/>
        </w:rPr>
      </w:pPr>
    </w:p>
    <w:p w:rsidR="00397ACE" w:rsidRPr="00397ACE" w:rsidRDefault="00397ACE" w:rsidP="00397ACE">
      <w:pPr>
        <w:tabs>
          <w:tab w:val="left" w:pos="916"/>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contextualSpacing/>
        <w:jc w:val="center"/>
        <w:rPr>
          <w:sz w:val="24"/>
          <w:szCs w:val="24"/>
        </w:rPr>
      </w:pPr>
      <w:r w:rsidRPr="00397ACE">
        <w:rPr>
          <w:sz w:val="24"/>
          <w:szCs w:val="24"/>
        </w:rPr>
        <w:t>ПОРЯДОК</w:t>
      </w:r>
    </w:p>
    <w:p w:rsidR="00397ACE" w:rsidRPr="00397ACE" w:rsidRDefault="00397ACE" w:rsidP="00397ACE">
      <w:pPr>
        <w:tabs>
          <w:tab w:val="left" w:pos="916"/>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left="567" w:right="-1"/>
        <w:contextualSpacing/>
        <w:jc w:val="center"/>
        <w:rPr>
          <w:sz w:val="24"/>
          <w:szCs w:val="24"/>
        </w:rPr>
      </w:pPr>
      <w:bookmarkStart w:id="138" w:name="__DdeLink__142_2703285628"/>
      <w:r w:rsidRPr="00397ACE">
        <w:rPr>
          <w:sz w:val="24"/>
          <w:szCs w:val="24"/>
        </w:rPr>
        <w:t xml:space="preserve">проведения оценки значений показателей для формирования муниципальных социальных заказов на оказание муниципальных услуг в социальной сфере, отнесенных к полномочиям </w:t>
      </w:r>
      <w:bookmarkEnd w:id="138"/>
      <w:r w:rsidRPr="00397ACE">
        <w:rPr>
          <w:sz w:val="24"/>
          <w:szCs w:val="24"/>
        </w:rPr>
        <w:t xml:space="preserve">администрации Чановского района </w:t>
      </w:r>
    </w:p>
    <w:p w:rsidR="00397ACE" w:rsidRPr="00397ACE" w:rsidRDefault="00397ACE" w:rsidP="00397ACE">
      <w:pPr>
        <w:tabs>
          <w:tab w:val="left" w:pos="916"/>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left="567" w:right="-1"/>
        <w:contextualSpacing/>
        <w:jc w:val="center"/>
        <w:rPr>
          <w:sz w:val="24"/>
          <w:szCs w:val="24"/>
        </w:rPr>
      </w:pPr>
      <w:r w:rsidRPr="00397ACE">
        <w:rPr>
          <w:sz w:val="24"/>
          <w:szCs w:val="24"/>
        </w:rPr>
        <w:t>Новосибирской области</w:t>
      </w:r>
    </w:p>
    <w:p w:rsidR="00397ACE" w:rsidRPr="00397ACE" w:rsidRDefault="00397ACE" w:rsidP="00397ACE">
      <w:pPr>
        <w:tabs>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jc w:val="center"/>
        <w:rPr>
          <w:rFonts w:ascii="Verdana" w:hAnsi="Verdana" w:cs="Courier New"/>
          <w:sz w:val="24"/>
          <w:szCs w:val="24"/>
          <w:highlight w:val="blue"/>
        </w:rPr>
      </w:pPr>
    </w:p>
    <w:p w:rsidR="00397ACE" w:rsidRPr="00397ACE" w:rsidRDefault="00397ACE" w:rsidP="00397ACE">
      <w:pPr>
        <w:tabs>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426"/>
        <w:rPr>
          <w:sz w:val="24"/>
          <w:szCs w:val="24"/>
        </w:rPr>
      </w:pPr>
      <w:r w:rsidRPr="00397ACE">
        <w:rPr>
          <w:sz w:val="24"/>
          <w:szCs w:val="24"/>
        </w:rPr>
        <w:tab/>
        <w:t xml:space="preserve">1. Настоящий Порядок разработан в соответствии с постановлением администрации Чановского района Новосибирской области от 20.03.2023 № 279-па «О Порядке формирования муниципальных социальных заказов на оказание муниципальных услуг в социальной сфере, отнесенных к полномочиям органов местного самоуправления Чановского района Новосибирской области, о форме и сроках формирования отчета об их исполнении» (далее – Постановление), с целью организации </w:t>
      </w:r>
      <w:r w:rsidRPr="00397ACE">
        <w:rPr>
          <w:bCs/>
          <w:sz w:val="24"/>
          <w:szCs w:val="24"/>
        </w:rPr>
        <w:t>администрацией Чановского района Новосибирской области</w:t>
      </w:r>
      <w:r w:rsidRPr="00397ACE">
        <w:rPr>
          <w:sz w:val="24"/>
          <w:szCs w:val="24"/>
        </w:rPr>
        <w:t>(далее – Уполномоченный орган) оценки значений показателей для формирования муниципальныхсоциальных заказов на оказание муниципальныхуслуг в социальной сфере, отнесенных к полномочиям Уполномоченного органа (далее – оценка значений показателей, показатели).</w:t>
      </w:r>
    </w:p>
    <w:p w:rsidR="00397ACE" w:rsidRPr="00397ACE" w:rsidRDefault="00397ACE" w:rsidP="00397ACE">
      <w:pPr>
        <w:tabs>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426"/>
        <w:rPr>
          <w:sz w:val="24"/>
          <w:szCs w:val="24"/>
        </w:rPr>
      </w:pPr>
      <w:r w:rsidRPr="00397ACE">
        <w:rPr>
          <w:sz w:val="24"/>
          <w:szCs w:val="24"/>
        </w:rPr>
        <w:tab/>
        <w:t>2. Оценка значений показателей осуществляется Уполномоченным органом в соответствии с Постановлением.</w:t>
      </w:r>
    </w:p>
    <w:p w:rsidR="00397ACE" w:rsidRPr="00397ACE" w:rsidRDefault="00397ACE" w:rsidP="00397ACE">
      <w:pPr>
        <w:tabs>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426"/>
        <w:rPr>
          <w:sz w:val="24"/>
          <w:szCs w:val="24"/>
        </w:rPr>
      </w:pPr>
      <w:r w:rsidRPr="00397ACE">
        <w:rPr>
          <w:sz w:val="24"/>
          <w:szCs w:val="24"/>
        </w:rPr>
        <w:tab/>
        <w:t>3. Показателями для формирования муниципальных социальных заказов на оказание муниципальных услуг в социальной сфере, отнесенных к полномочиям Уполномоченного органа являются:</w:t>
      </w:r>
    </w:p>
    <w:p w:rsidR="00397ACE" w:rsidRPr="00397ACE" w:rsidRDefault="00397ACE" w:rsidP="00397ACE">
      <w:pPr>
        <w:tabs>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426"/>
        <w:rPr>
          <w:sz w:val="24"/>
          <w:szCs w:val="24"/>
        </w:rPr>
      </w:pPr>
      <w:r w:rsidRPr="00397ACE">
        <w:rPr>
          <w:sz w:val="24"/>
          <w:szCs w:val="24"/>
        </w:rPr>
        <w:tab/>
        <w:t>1) доступность муниципальных услуг в социальной сфере, оказываемых муниципальными учреждениями Чановского района Новосибирской области, для потребителей услуг;</w:t>
      </w:r>
    </w:p>
    <w:p w:rsidR="00397ACE" w:rsidRPr="00397ACE" w:rsidRDefault="00397ACE" w:rsidP="00397ACE">
      <w:pPr>
        <w:tabs>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426"/>
        <w:rPr>
          <w:sz w:val="24"/>
          <w:szCs w:val="24"/>
        </w:rPr>
      </w:pPr>
      <w:r w:rsidRPr="00397ACE">
        <w:rPr>
          <w:sz w:val="24"/>
          <w:szCs w:val="24"/>
        </w:rPr>
        <w:tab/>
        <w:t>2) количество юридических лиц, не являющихся муниципальными учреждениямиЧановского района Новосибирской области, индивидуальных предпринимателей, оказывающих услуги, соответствующие тем же видам деятельности в соответствии со сведениями о кодах по Общероссийскому классификатору видов экономической деятельности, содержащимися соответственно в едином государственном реестре юридических лиц, едином государственном реестре индивидуальных предпринимателей, что и планируемая к оказанию муниципальная услуга в социальной сфере.</w:t>
      </w:r>
    </w:p>
    <w:p w:rsidR="00397ACE" w:rsidRPr="00397ACE" w:rsidRDefault="00397ACE" w:rsidP="00397ACE">
      <w:pPr>
        <w:tabs>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426"/>
        <w:rPr>
          <w:sz w:val="24"/>
          <w:szCs w:val="24"/>
        </w:rPr>
      </w:pPr>
      <w:r w:rsidRPr="00397ACE">
        <w:rPr>
          <w:sz w:val="24"/>
          <w:szCs w:val="24"/>
        </w:rPr>
        <w:tab/>
        <w:t>4. Уполномоченный орган определяет значение показателей исходя из следующих условий:</w:t>
      </w:r>
    </w:p>
    <w:p w:rsidR="00397ACE" w:rsidRPr="00397ACE" w:rsidRDefault="00397ACE" w:rsidP="00397ACE">
      <w:pPr>
        <w:tabs>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426"/>
        <w:rPr>
          <w:sz w:val="24"/>
          <w:szCs w:val="24"/>
        </w:rPr>
      </w:pPr>
      <w:r w:rsidRPr="00397ACE">
        <w:rPr>
          <w:sz w:val="24"/>
          <w:szCs w:val="24"/>
        </w:rPr>
        <w:tab/>
        <w:t>4.1. доступность муниципальных услуг в социальной сфере, оказываемых муниципальными учреждениямиЧановского района Новосибирской области, для потребителей услуг:</w:t>
      </w:r>
    </w:p>
    <w:p w:rsidR="00397ACE" w:rsidRPr="00397ACE" w:rsidRDefault="00397ACE" w:rsidP="00397ACE">
      <w:pPr>
        <w:tabs>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426"/>
        <w:rPr>
          <w:sz w:val="24"/>
          <w:szCs w:val="24"/>
        </w:rPr>
      </w:pPr>
      <w:r w:rsidRPr="00397ACE">
        <w:rPr>
          <w:sz w:val="24"/>
          <w:szCs w:val="24"/>
        </w:rPr>
        <w:t>не более 1 муниципального учрежденияна обслуживаемой территории по соответствующей муниципальной услуге – «низкая»;</w:t>
      </w:r>
    </w:p>
    <w:p w:rsidR="00397ACE" w:rsidRPr="00397ACE" w:rsidRDefault="00397ACE" w:rsidP="00397ACE">
      <w:pPr>
        <w:tabs>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426"/>
        <w:rPr>
          <w:sz w:val="24"/>
          <w:szCs w:val="24"/>
        </w:rPr>
      </w:pPr>
      <w:r w:rsidRPr="00397ACE">
        <w:rPr>
          <w:sz w:val="24"/>
          <w:szCs w:val="24"/>
        </w:rPr>
        <w:t>более 1 муниципального учреждения на обслуживаемой территории по соответствующей муниципальной услуге – «высокая».</w:t>
      </w:r>
    </w:p>
    <w:p w:rsidR="00397ACE" w:rsidRPr="00397ACE" w:rsidRDefault="00397ACE" w:rsidP="00397ACE">
      <w:pPr>
        <w:tabs>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426"/>
        <w:rPr>
          <w:sz w:val="24"/>
          <w:szCs w:val="24"/>
        </w:rPr>
      </w:pPr>
      <w:r w:rsidRPr="00397ACE">
        <w:rPr>
          <w:sz w:val="24"/>
          <w:szCs w:val="24"/>
        </w:rPr>
        <w:tab/>
        <w:t>4.2. количество юридических лиц, не являющихся муниципальными учреждениямиЧановского района Новосибирской области, индивидуальных предпринимателей, оказывающих услуги, соответствующие тем же видам деятельности в соответствии со сведениями о кодах по Общероссийскому классификатору видов экономической деятельности, содержащимися соответственно в едином государственном реестре юридических лиц, едином государственном реестре индивидуальных предпринимателей, что и планируемая к оказанию муниципальная услуга в социальной сфере:</w:t>
      </w:r>
    </w:p>
    <w:p w:rsidR="00397ACE" w:rsidRPr="00397ACE" w:rsidRDefault="00397ACE" w:rsidP="00397ACE">
      <w:pPr>
        <w:tabs>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567"/>
        <w:rPr>
          <w:sz w:val="24"/>
          <w:szCs w:val="24"/>
        </w:rPr>
      </w:pPr>
      <w:r w:rsidRPr="00397ACE">
        <w:rPr>
          <w:sz w:val="24"/>
          <w:szCs w:val="24"/>
        </w:rPr>
        <w:t>не более 1 юридического лица, не являющегося муниципальным учреждениемЧановского района Новосибирской области, индивидуального предпринимателя на обсуживаемой территории по соответствующей муниципальной услуге - «незначительно»;</w:t>
      </w:r>
    </w:p>
    <w:p w:rsidR="00397ACE" w:rsidRPr="00397ACE" w:rsidRDefault="00397ACE" w:rsidP="00397ACE">
      <w:pPr>
        <w:tabs>
          <w:tab w:val="left" w:pos="0"/>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567"/>
        <w:rPr>
          <w:sz w:val="24"/>
          <w:szCs w:val="24"/>
        </w:rPr>
      </w:pPr>
      <w:r w:rsidRPr="00397ACE">
        <w:rPr>
          <w:sz w:val="24"/>
          <w:szCs w:val="24"/>
        </w:rPr>
        <w:lastRenderedPageBreak/>
        <w:t>более 1 юридического лица, не являющегося муниципальным учреждением Чановского района новосибирской области, индивидуального предпринимателя на обслуживаемой территории по соответствующей муниципальной услуге - «значительное».</w:t>
      </w:r>
    </w:p>
    <w:p w:rsidR="00397ACE" w:rsidRPr="00397ACE" w:rsidRDefault="00397ACE" w:rsidP="00397ACE">
      <w:pPr>
        <w:tabs>
          <w:tab w:val="left" w:pos="0"/>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567"/>
        <w:rPr>
          <w:sz w:val="24"/>
          <w:szCs w:val="24"/>
        </w:rPr>
      </w:pPr>
      <w:r w:rsidRPr="00397ACE">
        <w:rPr>
          <w:sz w:val="24"/>
          <w:szCs w:val="24"/>
        </w:rPr>
        <w:t>5. Сведения об исполнителях услуг, необходимые для определения значений показателей исходя из условий, определенных пунктом 4 настоящего порядка, содержаться в соответствующих информационных системах, обеспечивающих учет сведений об исполнителях муниципальных услуг в социальной сфере либо услуг, соответствующих тем же видам деятельности в соответствии со сведениями о кодах по Общероссийскому классификатору видов экономической деятельности, содержащимися соответственно в едином государственном реестре юридических лиц, едином государственном реестре индивидуальных предпринимателей, что и муниципальные услугив социальной сфере.</w:t>
      </w:r>
    </w:p>
    <w:p w:rsidR="00397ACE" w:rsidRPr="00397ACE" w:rsidRDefault="00397ACE" w:rsidP="00397ACE">
      <w:pPr>
        <w:tabs>
          <w:tab w:val="left" w:pos="0"/>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567"/>
        <w:rPr>
          <w:sz w:val="24"/>
          <w:szCs w:val="24"/>
        </w:rPr>
      </w:pPr>
      <w:r w:rsidRPr="00397ACE">
        <w:rPr>
          <w:sz w:val="24"/>
          <w:szCs w:val="24"/>
        </w:rPr>
        <w:t>6. В соответствии с Постановлением значения показателей, подлежат общественному обсуждению на заседаниях общественного совета, созданного при Уполномоченном органе, в соответствии с Федеральным законом 21.07.2014 № 212-ФЗ «Об основах общественного контроля в Российской Федерации».</w:t>
      </w:r>
    </w:p>
    <w:p w:rsidR="00397ACE" w:rsidRPr="00397ACE" w:rsidRDefault="00397ACE" w:rsidP="00397ACE">
      <w:pPr>
        <w:tabs>
          <w:tab w:val="left" w:pos="0"/>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567"/>
        <w:rPr>
          <w:sz w:val="24"/>
          <w:szCs w:val="24"/>
        </w:rPr>
      </w:pPr>
      <w:r w:rsidRPr="00397ACE">
        <w:rPr>
          <w:sz w:val="24"/>
          <w:szCs w:val="24"/>
        </w:rPr>
        <w:t>Обсуждение и принятие решения о согласовании либо отклонении значений показателей, определенных по результатам оценки значений показателей, осуществляется Общественным советом,созданным при Уполномоченном органе, в порядке, установленном муниципальными правовыми актами, регламентирующими его деятельность.</w:t>
      </w:r>
    </w:p>
    <w:p w:rsidR="00397ACE" w:rsidRPr="00397ACE" w:rsidRDefault="00397ACE" w:rsidP="00397ACE">
      <w:pPr>
        <w:tabs>
          <w:tab w:val="left" w:pos="0"/>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567"/>
        <w:rPr>
          <w:sz w:val="24"/>
          <w:szCs w:val="24"/>
        </w:rPr>
      </w:pPr>
      <w:r w:rsidRPr="00397ACE">
        <w:rPr>
          <w:sz w:val="24"/>
          <w:szCs w:val="24"/>
        </w:rPr>
        <w:t>В случае отклонения значений показателей, определенных по результатам оценки значений показателей, Уполномоченный орган осуществляет процедуру оценки значений показателей в соответствии с настоящим порядком повторно.</w:t>
      </w:r>
    </w:p>
    <w:p w:rsidR="00397ACE" w:rsidRPr="00397ACE" w:rsidRDefault="00397ACE" w:rsidP="00397ACE">
      <w:pPr>
        <w:tabs>
          <w:tab w:val="left" w:pos="0"/>
          <w:tab w:val="left" w:pos="1134"/>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firstLine="567"/>
        <w:rPr>
          <w:sz w:val="24"/>
          <w:szCs w:val="24"/>
        </w:rPr>
      </w:pPr>
      <w:r w:rsidRPr="00397ACE">
        <w:rPr>
          <w:sz w:val="24"/>
          <w:szCs w:val="24"/>
        </w:rPr>
        <w:t>7. В случае согласования значений показателей, определенных по результатам оценки значений показателей, Уполномоченный орган в порядке, установленном Постановлением принимает решение о выборе способа (способов) определения исполнителей муниципальных услуг в социальной сфере из числа способов, установленных частью 3 статьи 7 Федерального законаот 13 июля 2020 года № 189-ФЗ «О государственном (муниципальном) социальном заказе на оказание государственных (муниципальных) услуг в социальной сфере».</w:t>
      </w:r>
    </w:p>
    <w:p w:rsidR="00B928F7" w:rsidRPr="001617EF" w:rsidRDefault="00B928F7" w:rsidP="00D45B44">
      <w:pPr>
        <w:pStyle w:val="aff0"/>
        <w:rPr>
          <w:sz w:val="20"/>
          <w:szCs w:val="20"/>
        </w:rPr>
      </w:pPr>
    </w:p>
    <w:p w:rsidR="00B928F7" w:rsidRPr="001617EF" w:rsidRDefault="00B928F7" w:rsidP="00D45B44">
      <w:pPr>
        <w:pStyle w:val="aff0"/>
        <w:rPr>
          <w:sz w:val="20"/>
          <w:szCs w:val="20"/>
        </w:rPr>
      </w:pPr>
    </w:p>
    <w:p w:rsidR="00B928F7" w:rsidRPr="001617EF" w:rsidRDefault="00B928F7" w:rsidP="00D45B44">
      <w:pPr>
        <w:pStyle w:val="aff0"/>
        <w:rPr>
          <w:sz w:val="20"/>
          <w:szCs w:val="20"/>
        </w:rPr>
      </w:pPr>
    </w:p>
    <w:p w:rsidR="006512CB" w:rsidRPr="006512CB" w:rsidRDefault="006512CB" w:rsidP="006512CB">
      <w:pPr>
        <w:jc w:val="center"/>
        <w:rPr>
          <w:rFonts w:eastAsiaTheme="minorHAnsi"/>
          <w:b/>
          <w:bCs/>
          <w:sz w:val="24"/>
          <w:szCs w:val="24"/>
        </w:rPr>
      </w:pPr>
      <w:r w:rsidRPr="006512CB">
        <w:rPr>
          <w:noProof/>
          <w:sz w:val="24"/>
          <w:szCs w:val="24"/>
        </w:rPr>
        <w:drawing>
          <wp:inline distT="0" distB="0" distL="0" distR="0">
            <wp:extent cx="533400" cy="638175"/>
            <wp:effectExtent l="0" t="0" r="0" b="0"/>
            <wp:docPr id="13" name="Рисунок 1"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района+"/>
                    <pic:cNvPicPr>
                      <a:picLocks noChangeAspect="1" noChangeArrowheads="1"/>
                    </pic:cNvPicPr>
                  </pic:nvPicPr>
                  <pic:blipFill>
                    <a:blip r:embed="rId99" cstate="print">
                      <a:lum bright="-12000" contrast="60000"/>
                      <a:grayscl/>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33400" cy="638175"/>
                    </a:xfrm>
                    <a:prstGeom prst="rect">
                      <a:avLst/>
                    </a:prstGeom>
                    <a:noFill/>
                    <a:ln>
                      <a:noFill/>
                    </a:ln>
                  </pic:spPr>
                </pic:pic>
              </a:graphicData>
            </a:graphic>
          </wp:inline>
        </w:drawing>
      </w:r>
    </w:p>
    <w:p w:rsidR="006512CB" w:rsidRPr="006512CB" w:rsidRDefault="006512CB" w:rsidP="006512CB">
      <w:pPr>
        <w:jc w:val="center"/>
        <w:rPr>
          <w:rFonts w:eastAsiaTheme="minorHAnsi"/>
          <w:b/>
          <w:bCs/>
          <w:sz w:val="24"/>
          <w:szCs w:val="24"/>
        </w:rPr>
      </w:pPr>
      <w:r w:rsidRPr="006512CB">
        <w:rPr>
          <w:rFonts w:eastAsiaTheme="minorHAnsi"/>
          <w:b/>
          <w:bCs/>
          <w:sz w:val="24"/>
          <w:szCs w:val="24"/>
        </w:rPr>
        <w:t>АДМИНИСТРАЦИЯ</w:t>
      </w:r>
    </w:p>
    <w:p w:rsidR="006512CB" w:rsidRPr="006512CB" w:rsidRDefault="006512CB" w:rsidP="006512CB">
      <w:pPr>
        <w:jc w:val="center"/>
        <w:rPr>
          <w:rFonts w:eastAsiaTheme="minorHAnsi"/>
          <w:b/>
          <w:bCs/>
          <w:sz w:val="24"/>
          <w:szCs w:val="24"/>
        </w:rPr>
      </w:pPr>
      <w:r w:rsidRPr="006512CB">
        <w:rPr>
          <w:rFonts w:eastAsiaTheme="minorHAnsi"/>
          <w:b/>
          <w:bCs/>
          <w:sz w:val="24"/>
          <w:szCs w:val="24"/>
        </w:rPr>
        <w:t>ЧАНОВСКОГО РАЙОНА НОВОСИБИРСКОЙ ОБЛАСТИ</w:t>
      </w:r>
    </w:p>
    <w:p w:rsidR="006512CB" w:rsidRPr="006512CB" w:rsidRDefault="006512CB" w:rsidP="006512CB">
      <w:pPr>
        <w:rPr>
          <w:rFonts w:eastAsiaTheme="minorHAnsi"/>
          <w:b/>
          <w:bCs/>
          <w:sz w:val="24"/>
          <w:szCs w:val="24"/>
        </w:rPr>
      </w:pPr>
    </w:p>
    <w:p w:rsidR="006512CB" w:rsidRPr="006512CB" w:rsidRDefault="006512CB" w:rsidP="006512CB">
      <w:pPr>
        <w:jc w:val="center"/>
        <w:rPr>
          <w:rFonts w:eastAsiaTheme="minorHAnsi"/>
          <w:b/>
          <w:bCs/>
          <w:sz w:val="24"/>
          <w:szCs w:val="24"/>
        </w:rPr>
      </w:pPr>
      <w:r w:rsidRPr="006512CB">
        <w:rPr>
          <w:rFonts w:eastAsiaTheme="minorHAnsi"/>
          <w:b/>
          <w:bCs/>
          <w:sz w:val="24"/>
          <w:szCs w:val="24"/>
        </w:rPr>
        <w:t>ПОСТАНОВЛЕНИЕ</w:t>
      </w:r>
    </w:p>
    <w:p w:rsidR="006512CB" w:rsidRPr="006512CB" w:rsidRDefault="006512CB" w:rsidP="006512CB">
      <w:pPr>
        <w:rPr>
          <w:rFonts w:eastAsiaTheme="minorHAnsi"/>
          <w:sz w:val="24"/>
          <w:szCs w:val="24"/>
        </w:rPr>
      </w:pPr>
    </w:p>
    <w:p w:rsidR="006512CB" w:rsidRPr="006512CB" w:rsidRDefault="006512CB" w:rsidP="006512CB">
      <w:pPr>
        <w:jc w:val="center"/>
        <w:rPr>
          <w:rFonts w:eastAsiaTheme="minorHAnsi"/>
          <w:sz w:val="24"/>
          <w:szCs w:val="24"/>
        </w:rPr>
      </w:pPr>
      <w:r w:rsidRPr="006512CB">
        <w:rPr>
          <w:rFonts w:eastAsiaTheme="minorHAnsi"/>
          <w:sz w:val="24"/>
          <w:szCs w:val="24"/>
        </w:rPr>
        <w:t>27.12.2024 № 1884-па</w:t>
      </w:r>
    </w:p>
    <w:p w:rsidR="006512CB" w:rsidRPr="006512CB" w:rsidRDefault="006512CB" w:rsidP="006512CB">
      <w:pPr>
        <w:pStyle w:val="a8"/>
        <w:jc w:val="center"/>
        <w:rPr>
          <w:rFonts w:ascii="Times New Roman" w:hAnsi="Times New Roman"/>
          <w:sz w:val="24"/>
          <w:szCs w:val="24"/>
        </w:rPr>
      </w:pPr>
      <w:r w:rsidRPr="006512CB">
        <w:rPr>
          <w:color w:val="FF0000"/>
          <w:sz w:val="24"/>
          <w:szCs w:val="24"/>
        </w:rPr>
        <w:br/>
      </w:r>
      <w:r w:rsidRPr="006512CB">
        <w:rPr>
          <w:rFonts w:ascii="Times New Roman" w:hAnsi="Times New Roman"/>
          <w:sz w:val="24"/>
          <w:szCs w:val="24"/>
        </w:rPr>
        <w:t>Об установлении нормативных затрат на оказание муниципальныхуслуг по реализации дополнительных общеразвивающих программ всоответствии с муниципальным заданием на 2025 год</w:t>
      </w:r>
    </w:p>
    <w:p w:rsidR="006512CB" w:rsidRPr="006512CB" w:rsidRDefault="006512CB" w:rsidP="006512CB">
      <w:pPr>
        <w:pStyle w:val="a8"/>
        <w:rPr>
          <w:rFonts w:ascii="Times New Roman" w:hAnsi="Times New Roman"/>
          <w:sz w:val="24"/>
          <w:szCs w:val="24"/>
        </w:rPr>
      </w:pPr>
    </w:p>
    <w:p w:rsidR="006512CB" w:rsidRPr="006512CB" w:rsidRDefault="006512CB" w:rsidP="006512CB">
      <w:pPr>
        <w:ind w:firstLine="426"/>
        <w:rPr>
          <w:sz w:val="24"/>
          <w:szCs w:val="24"/>
        </w:rPr>
      </w:pPr>
      <w:r w:rsidRPr="006512CB">
        <w:rPr>
          <w:bCs/>
          <w:sz w:val="24"/>
          <w:szCs w:val="24"/>
        </w:rPr>
        <w:t xml:space="preserve">Во исполнение постановления администрации </w:t>
      </w:r>
      <w:r w:rsidRPr="006512CB">
        <w:rPr>
          <w:sz w:val="24"/>
          <w:szCs w:val="24"/>
        </w:rPr>
        <w:t>Чановского района Новосибирской области от 20.06.2023 г. № 795-па «Об организации оказания муниципальных услуг в социальной сфере при формировании муниципального социального заказа на оказание муниципальных услуг в социальной сфере на территории Чановского района Новосибирской области»</w:t>
      </w:r>
      <w:r w:rsidRPr="006512CB">
        <w:rPr>
          <w:bCs/>
          <w:sz w:val="24"/>
          <w:szCs w:val="24"/>
        </w:rPr>
        <w:t xml:space="preserve">, постановления администрации Чановского района от </w:t>
      </w:r>
      <w:r w:rsidRPr="006512CB">
        <w:rPr>
          <w:sz w:val="24"/>
          <w:szCs w:val="24"/>
        </w:rPr>
        <w:t>20.03.2023 г. № 249-па «О порядке формирования муниципальных социальных заказов на оказание муниципальных услуг в социальной сфере, отнесенных к полномочиям органов местного самоуправления Чановского района Новосибирской области, о форме и сроках формирования отчета об их исполнении»</w:t>
      </w:r>
      <w:r w:rsidRPr="006512CB">
        <w:rPr>
          <w:bCs/>
          <w:sz w:val="24"/>
          <w:szCs w:val="24"/>
        </w:rPr>
        <w:t xml:space="preserve">, на основании </w:t>
      </w:r>
      <w:r w:rsidRPr="006512CB">
        <w:rPr>
          <w:sz w:val="24"/>
          <w:szCs w:val="24"/>
        </w:rPr>
        <w:t xml:space="preserve">Порядка формирования муниципального задания на оказание муниципальных услуг, утвержденного </w:t>
      </w:r>
      <w:r w:rsidRPr="006512CB">
        <w:rPr>
          <w:bCs/>
          <w:sz w:val="24"/>
          <w:szCs w:val="24"/>
        </w:rPr>
        <w:t xml:space="preserve">постановлением </w:t>
      </w:r>
      <w:r w:rsidRPr="006512CB">
        <w:rPr>
          <w:color w:val="000000"/>
          <w:sz w:val="24"/>
          <w:szCs w:val="24"/>
        </w:rPr>
        <w:t>администрации Чановского района Новосибирской области</w:t>
      </w:r>
      <w:r w:rsidRPr="006512CB">
        <w:rPr>
          <w:sz w:val="24"/>
          <w:szCs w:val="24"/>
        </w:rPr>
        <w:t xml:space="preserve"> от 07.12.2015 г. № 1102-па «Об утверждении Порядка формирования муниципального задания на оказание муниципальных услуг (выполнение работ) в отношении муниципальных учреждений Чановского района Новосибирской области и финансового обеспечения выполнения муниципального задания», администрация Чановского района Новосибирской области ПОСТАНОВЛЯЕТ:</w:t>
      </w:r>
    </w:p>
    <w:p w:rsidR="006512CB" w:rsidRPr="006512CB" w:rsidRDefault="006512CB" w:rsidP="006512CB">
      <w:pPr>
        <w:pStyle w:val="a8"/>
        <w:ind w:firstLine="426"/>
        <w:rPr>
          <w:rFonts w:ascii="Times New Roman" w:hAnsi="Times New Roman"/>
          <w:sz w:val="24"/>
          <w:szCs w:val="24"/>
        </w:rPr>
      </w:pPr>
      <w:r w:rsidRPr="006512CB">
        <w:rPr>
          <w:rFonts w:ascii="Times New Roman" w:hAnsi="Times New Roman"/>
          <w:sz w:val="24"/>
          <w:szCs w:val="24"/>
        </w:rPr>
        <w:t>1.</w:t>
      </w:r>
      <w:r w:rsidRPr="006512CB">
        <w:rPr>
          <w:rFonts w:ascii="Times New Roman" w:hAnsi="Times New Roman"/>
          <w:sz w:val="24"/>
          <w:szCs w:val="24"/>
        </w:rPr>
        <w:tab/>
        <w:t>Утвердить нормативные затраты на оказание муниципальных услуг по реализации дополнительных общеразвивающих программ в соответствии с муниципальным заданием на 2025год (Приложение №1).</w:t>
      </w:r>
    </w:p>
    <w:p w:rsidR="006512CB" w:rsidRPr="006512CB" w:rsidRDefault="006512CB" w:rsidP="006512CB">
      <w:pPr>
        <w:pStyle w:val="a8"/>
        <w:ind w:firstLine="426"/>
        <w:rPr>
          <w:rFonts w:ascii="Times New Roman" w:hAnsi="Times New Roman"/>
          <w:sz w:val="24"/>
          <w:szCs w:val="24"/>
        </w:rPr>
      </w:pPr>
      <w:r w:rsidRPr="006512CB">
        <w:rPr>
          <w:rFonts w:ascii="Times New Roman" w:hAnsi="Times New Roman"/>
          <w:sz w:val="24"/>
          <w:szCs w:val="24"/>
        </w:rPr>
        <w:t>2.</w:t>
      </w:r>
      <w:r w:rsidRPr="006512CB">
        <w:rPr>
          <w:rFonts w:ascii="Times New Roman" w:hAnsi="Times New Roman"/>
          <w:sz w:val="24"/>
          <w:szCs w:val="24"/>
        </w:rPr>
        <w:tab/>
        <w:t xml:space="preserve">Утвердить отраслевые коэффициенты, применяемые на оказание муниципальных услуг по реализации дополнительных общеразвивающих </w:t>
      </w:r>
      <w:r w:rsidRPr="006512CB">
        <w:rPr>
          <w:rFonts w:ascii="Times New Roman" w:hAnsi="Times New Roman"/>
          <w:sz w:val="24"/>
          <w:szCs w:val="24"/>
        </w:rPr>
        <w:lastRenderedPageBreak/>
        <w:t xml:space="preserve">программ в соответствии с муниципальным заданием на 2025 год (Приложение №2). </w:t>
      </w:r>
    </w:p>
    <w:p w:rsidR="006512CB" w:rsidRPr="006512CB" w:rsidRDefault="006512CB" w:rsidP="006512CB">
      <w:pPr>
        <w:pStyle w:val="a8"/>
        <w:ind w:firstLine="426"/>
        <w:rPr>
          <w:rFonts w:ascii="Times New Roman" w:hAnsi="Times New Roman"/>
          <w:sz w:val="24"/>
          <w:szCs w:val="24"/>
        </w:rPr>
      </w:pPr>
      <w:r w:rsidRPr="006512CB">
        <w:rPr>
          <w:rFonts w:ascii="Times New Roman" w:hAnsi="Times New Roman"/>
          <w:sz w:val="24"/>
          <w:szCs w:val="24"/>
        </w:rPr>
        <w:t>3.</w:t>
      </w:r>
      <w:r w:rsidRPr="006512CB">
        <w:rPr>
          <w:rFonts w:ascii="Times New Roman" w:hAnsi="Times New Roman"/>
          <w:sz w:val="24"/>
          <w:szCs w:val="24"/>
        </w:rPr>
        <w:tab/>
      </w:r>
      <w:bookmarkStart w:id="139" w:name="_Hlk183525756"/>
      <w:r w:rsidRPr="006512CB">
        <w:rPr>
          <w:rFonts w:ascii="Times New Roman" w:hAnsi="Times New Roman"/>
          <w:sz w:val="24"/>
          <w:szCs w:val="24"/>
          <w:lang w:eastAsia="zh-CN"/>
        </w:rPr>
        <w:t>Контроль за исполнением настоящего постановления возложить на заместителя Главы администрации по социальным вопросам администрации Чановского района Новосибирской области И.В. Третьякова</w:t>
      </w:r>
    </w:p>
    <w:bookmarkEnd w:id="139"/>
    <w:p w:rsidR="006512CB" w:rsidRPr="006512CB" w:rsidRDefault="006512CB" w:rsidP="006512CB">
      <w:pPr>
        <w:pStyle w:val="a8"/>
        <w:rPr>
          <w:rFonts w:ascii="Times New Roman" w:hAnsi="Times New Roman"/>
          <w:sz w:val="24"/>
          <w:szCs w:val="24"/>
        </w:rPr>
      </w:pPr>
    </w:p>
    <w:p w:rsidR="006512CB" w:rsidRPr="006512CB" w:rsidRDefault="006512CB" w:rsidP="006512CB">
      <w:pPr>
        <w:pStyle w:val="a8"/>
        <w:rPr>
          <w:rFonts w:ascii="Times New Roman" w:hAnsi="Times New Roman"/>
          <w:sz w:val="24"/>
          <w:szCs w:val="24"/>
        </w:rPr>
      </w:pPr>
      <w:r w:rsidRPr="006512CB">
        <w:rPr>
          <w:rFonts w:ascii="Times New Roman" w:hAnsi="Times New Roman"/>
          <w:sz w:val="24"/>
          <w:szCs w:val="24"/>
        </w:rPr>
        <w:t>Глава Чановского района</w:t>
      </w:r>
    </w:p>
    <w:p w:rsidR="006512CB" w:rsidRPr="006512CB" w:rsidRDefault="006512CB" w:rsidP="006512CB">
      <w:pPr>
        <w:pStyle w:val="a8"/>
        <w:rPr>
          <w:rFonts w:ascii="Times New Roman" w:hAnsi="Times New Roman"/>
          <w:sz w:val="24"/>
          <w:szCs w:val="24"/>
        </w:rPr>
      </w:pPr>
      <w:r w:rsidRPr="006512CB">
        <w:rPr>
          <w:rFonts w:ascii="Times New Roman" w:hAnsi="Times New Roman"/>
          <w:sz w:val="24"/>
          <w:szCs w:val="24"/>
        </w:rPr>
        <w:t xml:space="preserve">Новосибирской области </w:t>
      </w:r>
      <w:r w:rsidRPr="006512CB">
        <w:rPr>
          <w:rFonts w:ascii="Times New Roman" w:hAnsi="Times New Roman"/>
          <w:sz w:val="24"/>
          <w:szCs w:val="24"/>
        </w:rPr>
        <w:tab/>
      </w:r>
      <w:r w:rsidRPr="006512CB">
        <w:rPr>
          <w:rFonts w:ascii="Times New Roman" w:hAnsi="Times New Roman"/>
          <w:sz w:val="24"/>
          <w:szCs w:val="24"/>
        </w:rPr>
        <w:tab/>
      </w:r>
      <w:r w:rsidRPr="006512CB">
        <w:rPr>
          <w:rFonts w:ascii="Times New Roman" w:hAnsi="Times New Roman"/>
          <w:sz w:val="24"/>
          <w:szCs w:val="24"/>
        </w:rPr>
        <w:tab/>
      </w:r>
      <w:r w:rsidRPr="006512CB">
        <w:rPr>
          <w:rFonts w:ascii="Times New Roman" w:hAnsi="Times New Roman"/>
          <w:sz w:val="24"/>
          <w:szCs w:val="24"/>
        </w:rPr>
        <w:tab/>
      </w:r>
      <w:r w:rsidRPr="006512CB">
        <w:rPr>
          <w:rFonts w:ascii="Times New Roman" w:hAnsi="Times New Roman"/>
          <w:sz w:val="24"/>
          <w:szCs w:val="24"/>
        </w:rPr>
        <w:tab/>
      </w:r>
      <w:r w:rsidRPr="006512CB">
        <w:rPr>
          <w:rFonts w:ascii="Times New Roman" w:hAnsi="Times New Roman"/>
          <w:sz w:val="24"/>
          <w:szCs w:val="24"/>
        </w:rPr>
        <w:tab/>
        <w:t>В.И. Губер</w:t>
      </w:r>
    </w:p>
    <w:p w:rsidR="006512CB" w:rsidRPr="002B223E" w:rsidRDefault="006512CB" w:rsidP="006512CB">
      <w:pPr>
        <w:pStyle w:val="a8"/>
        <w:rPr>
          <w:rFonts w:ascii="Times New Roman" w:hAnsi="Times New Roman"/>
          <w:b/>
          <w:bCs/>
          <w:sz w:val="24"/>
          <w:szCs w:val="24"/>
        </w:rPr>
      </w:pPr>
    </w:p>
    <w:p w:rsidR="006512CB" w:rsidRPr="00DA14CE" w:rsidRDefault="006512CB" w:rsidP="006512CB">
      <w:pPr>
        <w:pStyle w:val="a8"/>
        <w:rPr>
          <w:rFonts w:ascii="Times New Roman" w:hAnsi="Times New Roman"/>
          <w:sz w:val="20"/>
          <w:szCs w:val="20"/>
        </w:rPr>
      </w:pPr>
      <w:r w:rsidRPr="00DA14CE">
        <w:rPr>
          <w:rFonts w:ascii="Times New Roman" w:hAnsi="Times New Roman"/>
          <w:sz w:val="20"/>
          <w:szCs w:val="20"/>
        </w:rPr>
        <w:t>Третьяков И.В.</w:t>
      </w:r>
    </w:p>
    <w:p w:rsidR="006512CB" w:rsidRPr="00DA14CE" w:rsidRDefault="006512CB" w:rsidP="006512CB">
      <w:pPr>
        <w:pStyle w:val="a8"/>
        <w:rPr>
          <w:rFonts w:ascii="Times New Roman" w:hAnsi="Times New Roman"/>
          <w:sz w:val="20"/>
          <w:szCs w:val="20"/>
        </w:rPr>
      </w:pPr>
      <w:r w:rsidRPr="00DA14CE">
        <w:rPr>
          <w:rFonts w:ascii="Times New Roman" w:hAnsi="Times New Roman"/>
          <w:sz w:val="20"/>
          <w:szCs w:val="20"/>
        </w:rPr>
        <w:t>21-085</w:t>
      </w:r>
    </w:p>
    <w:p w:rsidR="00B928F7" w:rsidRPr="001617EF" w:rsidRDefault="00B928F7" w:rsidP="00D45B44">
      <w:pPr>
        <w:pStyle w:val="aff0"/>
        <w:rPr>
          <w:sz w:val="20"/>
          <w:szCs w:val="20"/>
        </w:rPr>
      </w:pPr>
    </w:p>
    <w:p w:rsidR="002B223E" w:rsidRPr="002B223E" w:rsidRDefault="002B223E" w:rsidP="002B223E">
      <w:pPr>
        <w:ind w:left="3828"/>
        <w:jc w:val="center"/>
        <w:rPr>
          <w:sz w:val="22"/>
          <w:szCs w:val="22"/>
        </w:rPr>
      </w:pPr>
      <w:r w:rsidRPr="002B223E">
        <w:rPr>
          <w:sz w:val="22"/>
          <w:szCs w:val="22"/>
        </w:rPr>
        <w:t>Приложение № 1</w:t>
      </w:r>
    </w:p>
    <w:p w:rsidR="002B223E" w:rsidRPr="002B223E" w:rsidRDefault="002B223E" w:rsidP="002B223E">
      <w:pPr>
        <w:ind w:left="3828"/>
        <w:jc w:val="center"/>
        <w:rPr>
          <w:sz w:val="22"/>
          <w:szCs w:val="22"/>
        </w:rPr>
      </w:pPr>
      <w:r w:rsidRPr="002B223E">
        <w:rPr>
          <w:sz w:val="22"/>
          <w:szCs w:val="22"/>
        </w:rPr>
        <w:t>к постановлению</w:t>
      </w:r>
    </w:p>
    <w:p w:rsidR="002B223E" w:rsidRPr="002B223E" w:rsidRDefault="002B223E" w:rsidP="002B223E">
      <w:pPr>
        <w:ind w:left="3828"/>
        <w:jc w:val="center"/>
        <w:rPr>
          <w:sz w:val="22"/>
          <w:szCs w:val="22"/>
        </w:rPr>
      </w:pPr>
      <w:r w:rsidRPr="002B223E">
        <w:rPr>
          <w:sz w:val="22"/>
          <w:szCs w:val="22"/>
        </w:rPr>
        <w:t>администрации Чановского района</w:t>
      </w:r>
    </w:p>
    <w:p w:rsidR="002B223E" w:rsidRPr="002B223E" w:rsidRDefault="002B223E" w:rsidP="002B223E">
      <w:pPr>
        <w:ind w:left="3828"/>
        <w:jc w:val="center"/>
        <w:rPr>
          <w:sz w:val="22"/>
          <w:szCs w:val="22"/>
        </w:rPr>
      </w:pPr>
      <w:r w:rsidRPr="002B223E">
        <w:rPr>
          <w:sz w:val="22"/>
          <w:szCs w:val="22"/>
        </w:rPr>
        <w:t>Новосибирской области</w:t>
      </w:r>
    </w:p>
    <w:p w:rsidR="002B223E" w:rsidRPr="002B223E" w:rsidRDefault="002B223E" w:rsidP="002B223E">
      <w:pPr>
        <w:tabs>
          <w:tab w:val="left" w:pos="916"/>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left="3828" w:right="-1"/>
        <w:jc w:val="center"/>
        <w:rPr>
          <w:sz w:val="22"/>
          <w:szCs w:val="22"/>
        </w:rPr>
      </w:pPr>
      <w:r w:rsidRPr="002B223E">
        <w:rPr>
          <w:sz w:val="22"/>
          <w:szCs w:val="22"/>
        </w:rPr>
        <w:t>от 27.12.2024 № 1884-па</w:t>
      </w:r>
    </w:p>
    <w:p w:rsidR="002B223E" w:rsidRPr="002B223E" w:rsidRDefault="002B223E" w:rsidP="002B223E">
      <w:pPr>
        <w:tabs>
          <w:tab w:val="left" w:pos="916"/>
          <w:tab w:val="left" w:pos="1832"/>
          <w:tab w:val="left" w:pos="2748"/>
          <w:tab w:val="left" w:pos="3664"/>
          <w:tab w:val="left" w:pos="4580"/>
          <w:tab w:val="left" w:pos="5496"/>
          <w:tab w:val="left" w:pos="6412"/>
          <w:tab w:val="left" w:pos="7328"/>
          <w:tab w:val="left" w:pos="8244"/>
          <w:tab w:val="left" w:pos="8931"/>
          <w:tab w:val="left" w:pos="9072"/>
          <w:tab w:val="left" w:pos="9160"/>
          <w:tab w:val="left" w:pos="10992"/>
          <w:tab w:val="left" w:pos="11908"/>
          <w:tab w:val="left" w:pos="12824"/>
          <w:tab w:val="left" w:pos="13740"/>
          <w:tab w:val="left" w:pos="14656"/>
        </w:tabs>
        <w:ind w:right="-1"/>
        <w:rPr>
          <w:rFonts w:ascii="Verdana" w:hAnsi="Verdana" w:cs="Courier New"/>
          <w:sz w:val="24"/>
          <w:szCs w:val="24"/>
        </w:rPr>
      </w:pPr>
    </w:p>
    <w:p w:rsidR="002B223E" w:rsidRPr="002B223E" w:rsidRDefault="002B223E" w:rsidP="002B223E">
      <w:pPr>
        <w:widowControl w:val="0"/>
        <w:autoSpaceDE w:val="0"/>
        <w:autoSpaceDN w:val="0"/>
        <w:adjustRightInd w:val="0"/>
        <w:jc w:val="center"/>
        <w:rPr>
          <w:sz w:val="24"/>
          <w:szCs w:val="24"/>
          <w:lang w:eastAsia="ar-SA"/>
        </w:rPr>
      </w:pPr>
      <w:r w:rsidRPr="002B223E">
        <w:rPr>
          <w:bCs/>
          <w:sz w:val="24"/>
          <w:szCs w:val="24"/>
          <w:lang w:eastAsia="ar-SA"/>
        </w:rPr>
        <w:t xml:space="preserve">Нормативные затраты на оказание муниципальных услуг по реализации дополнительных общеразвивающих программ в соответствии с муниципальным заданием в </w:t>
      </w:r>
      <w:r w:rsidRPr="002B223E">
        <w:rPr>
          <w:sz w:val="24"/>
          <w:szCs w:val="24"/>
        </w:rPr>
        <w:t>Чановском районе Новосибирской области</w:t>
      </w:r>
    </w:p>
    <w:p w:rsidR="002B223E" w:rsidRPr="002B223E" w:rsidRDefault="002B223E" w:rsidP="002B223E">
      <w:pPr>
        <w:widowControl w:val="0"/>
        <w:autoSpaceDE w:val="0"/>
        <w:autoSpaceDN w:val="0"/>
        <w:adjustRightInd w:val="0"/>
        <w:jc w:val="center"/>
        <w:rPr>
          <w:b/>
          <w:bCs/>
          <w:sz w:val="24"/>
          <w:szCs w:val="24"/>
          <w:highlight w:val="yellow"/>
        </w:rPr>
      </w:pPr>
      <w:r w:rsidRPr="002B223E">
        <w:rPr>
          <w:bCs/>
          <w:sz w:val="24"/>
          <w:szCs w:val="24"/>
          <w:lang w:eastAsia="ar-SA"/>
        </w:rPr>
        <w:t>на 2025 год</w:t>
      </w:r>
    </w:p>
    <w:p w:rsidR="002B223E" w:rsidRPr="002B223E" w:rsidRDefault="002B223E" w:rsidP="002B223E">
      <w:pPr>
        <w:widowControl w:val="0"/>
        <w:autoSpaceDE w:val="0"/>
        <w:autoSpaceDN w:val="0"/>
        <w:adjustRightInd w:val="0"/>
        <w:ind w:firstLine="709"/>
        <w:rPr>
          <w:sz w:val="24"/>
          <w:szCs w:val="24"/>
        </w:rPr>
      </w:pPr>
    </w:p>
    <w:tbl>
      <w:tblPr>
        <w:tblStyle w:val="af9"/>
        <w:tblW w:w="4871" w:type="pct"/>
        <w:tblInd w:w="108" w:type="dxa"/>
        <w:tblLook w:val="04A0"/>
      </w:tblPr>
      <w:tblGrid>
        <w:gridCol w:w="4478"/>
        <w:gridCol w:w="1529"/>
        <w:gridCol w:w="1661"/>
      </w:tblGrid>
      <w:tr w:rsidR="002B223E" w:rsidRPr="00C14BBA" w:rsidTr="004C03EA">
        <w:trPr>
          <w:trHeight w:val="1108"/>
        </w:trPr>
        <w:tc>
          <w:tcPr>
            <w:tcW w:w="2920" w:type="pct"/>
          </w:tcPr>
          <w:p w:rsidR="002B223E" w:rsidRPr="002B223E" w:rsidRDefault="002B223E" w:rsidP="004C03EA">
            <w:pPr>
              <w:jc w:val="center"/>
              <w:rPr>
                <w:sz w:val="24"/>
                <w:szCs w:val="24"/>
              </w:rPr>
            </w:pPr>
          </w:p>
          <w:p w:rsidR="002B223E" w:rsidRPr="002B223E" w:rsidRDefault="002B223E" w:rsidP="004C03EA">
            <w:pPr>
              <w:jc w:val="center"/>
              <w:rPr>
                <w:sz w:val="24"/>
                <w:szCs w:val="24"/>
              </w:rPr>
            </w:pPr>
            <w:r w:rsidRPr="002B223E">
              <w:rPr>
                <w:sz w:val="24"/>
                <w:szCs w:val="24"/>
              </w:rPr>
              <w:t>Направленности программ</w:t>
            </w:r>
          </w:p>
        </w:tc>
        <w:tc>
          <w:tcPr>
            <w:tcW w:w="997" w:type="pct"/>
          </w:tcPr>
          <w:p w:rsidR="002B223E" w:rsidRPr="002B223E" w:rsidRDefault="002B223E" w:rsidP="004C03EA">
            <w:pPr>
              <w:jc w:val="center"/>
              <w:rPr>
                <w:sz w:val="24"/>
                <w:szCs w:val="24"/>
              </w:rPr>
            </w:pPr>
            <w:r w:rsidRPr="002B223E">
              <w:rPr>
                <w:sz w:val="24"/>
                <w:szCs w:val="24"/>
              </w:rPr>
              <w:t>Единицы измерения</w:t>
            </w:r>
          </w:p>
        </w:tc>
        <w:tc>
          <w:tcPr>
            <w:tcW w:w="1083" w:type="pct"/>
          </w:tcPr>
          <w:p w:rsidR="002B223E" w:rsidRPr="002B223E" w:rsidRDefault="002B223E" w:rsidP="004C03EA">
            <w:pPr>
              <w:jc w:val="center"/>
              <w:rPr>
                <w:sz w:val="24"/>
                <w:szCs w:val="24"/>
              </w:rPr>
            </w:pPr>
            <w:r w:rsidRPr="002B223E">
              <w:rPr>
                <w:sz w:val="24"/>
                <w:szCs w:val="24"/>
              </w:rPr>
              <w:t>Значение параметра на человеко-час</w:t>
            </w:r>
          </w:p>
        </w:tc>
      </w:tr>
      <w:tr w:rsidR="002B223E" w:rsidRPr="00C14BBA" w:rsidTr="004C03EA">
        <w:trPr>
          <w:trHeight w:val="654"/>
        </w:trPr>
        <w:tc>
          <w:tcPr>
            <w:tcW w:w="2920" w:type="pct"/>
          </w:tcPr>
          <w:p w:rsidR="002B223E" w:rsidRPr="002B223E" w:rsidRDefault="002B223E" w:rsidP="004C03EA">
            <w:pPr>
              <w:rPr>
                <w:sz w:val="24"/>
                <w:szCs w:val="24"/>
              </w:rPr>
            </w:pPr>
            <w:bookmarkStart w:id="140" w:name="_Hlk22038637"/>
            <w:r w:rsidRPr="002B223E">
              <w:rPr>
                <w:sz w:val="24"/>
                <w:szCs w:val="24"/>
              </w:rPr>
              <w:t>Техническая</w:t>
            </w:r>
          </w:p>
        </w:tc>
        <w:tc>
          <w:tcPr>
            <w:tcW w:w="997" w:type="pct"/>
            <w:vMerge w:val="restart"/>
          </w:tcPr>
          <w:p w:rsidR="002B223E" w:rsidRPr="002B223E" w:rsidRDefault="002B223E" w:rsidP="004C03EA">
            <w:pPr>
              <w:jc w:val="center"/>
              <w:rPr>
                <w:sz w:val="24"/>
                <w:szCs w:val="24"/>
              </w:rPr>
            </w:pPr>
            <w:r w:rsidRPr="002B223E">
              <w:rPr>
                <w:sz w:val="24"/>
                <w:szCs w:val="24"/>
              </w:rPr>
              <w:t xml:space="preserve">Рублей </w:t>
            </w:r>
          </w:p>
        </w:tc>
        <w:tc>
          <w:tcPr>
            <w:tcW w:w="1083" w:type="pct"/>
          </w:tcPr>
          <w:p w:rsidR="002B223E" w:rsidRPr="002B223E" w:rsidRDefault="002B223E" w:rsidP="004C03EA">
            <w:pPr>
              <w:jc w:val="center"/>
              <w:rPr>
                <w:sz w:val="24"/>
                <w:szCs w:val="24"/>
              </w:rPr>
            </w:pPr>
            <w:r w:rsidRPr="002B223E">
              <w:rPr>
                <w:sz w:val="24"/>
                <w:szCs w:val="24"/>
              </w:rPr>
              <w:t>99</w:t>
            </w:r>
          </w:p>
        </w:tc>
      </w:tr>
      <w:tr w:rsidR="002B223E" w:rsidRPr="00C14BBA" w:rsidTr="004C03EA">
        <w:trPr>
          <w:trHeight w:val="654"/>
        </w:trPr>
        <w:tc>
          <w:tcPr>
            <w:tcW w:w="2920" w:type="pct"/>
          </w:tcPr>
          <w:p w:rsidR="002B223E" w:rsidRPr="002B223E" w:rsidRDefault="002B223E" w:rsidP="004C03EA">
            <w:pPr>
              <w:rPr>
                <w:sz w:val="24"/>
                <w:szCs w:val="24"/>
              </w:rPr>
            </w:pPr>
            <w:r w:rsidRPr="002B223E">
              <w:rPr>
                <w:sz w:val="24"/>
                <w:szCs w:val="24"/>
              </w:rPr>
              <w:t>Естественнонаучная</w:t>
            </w:r>
          </w:p>
        </w:tc>
        <w:tc>
          <w:tcPr>
            <w:tcW w:w="997" w:type="pct"/>
            <w:vMerge/>
          </w:tcPr>
          <w:p w:rsidR="002B223E" w:rsidRPr="002B223E" w:rsidRDefault="002B223E" w:rsidP="004C03EA">
            <w:pPr>
              <w:jc w:val="center"/>
              <w:rPr>
                <w:sz w:val="24"/>
                <w:szCs w:val="24"/>
              </w:rPr>
            </w:pPr>
          </w:p>
        </w:tc>
        <w:tc>
          <w:tcPr>
            <w:tcW w:w="1083" w:type="pct"/>
          </w:tcPr>
          <w:p w:rsidR="002B223E" w:rsidRPr="002B223E" w:rsidRDefault="002B223E" w:rsidP="004C03EA">
            <w:pPr>
              <w:jc w:val="center"/>
              <w:rPr>
                <w:sz w:val="24"/>
                <w:szCs w:val="24"/>
              </w:rPr>
            </w:pPr>
            <w:r w:rsidRPr="002B223E">
              <w:rPr>
                <w:sz w:val="24"/>
                <w:szCs w:val="24"/>
              </w:rPr>
              <w:t>99</w:t>
            </w:r>
          </w:p>
        </w:tc>
      </w:tr>
      <w:tr w:rsidR="002B223E" w:rsidRPr="00C14BBA" w:rsidTr="004C03EA">
        <w:trPr>
          <w:trHeight w:val="654"/>
        </w:trPr>
        <w:tc>
          <w:tcPr>
            <w:tcW w:w="2920" w:type="pct"/>
          </w:tcPr>
          <w:p w:rsidR="002B223E" w:rsidRPr="002B223E" w:rsidRDefault="002B223E" w:rsidP="004C03EA">
            <w:pPr>
              <w:rPr>
                <w:sz w:val="24"/>
                <w:szCs w:val="24"/>
              </w:rPr>
            </w:pPr>
            <w:r w:rsidRPr="002B223E">
              <w:rPr>
                <w:sz w:val="24"/>
                <w:szCs w:val="24"/>
              </w:rPr>
              <w:t>Художественная</w:t>
            </w:r>
          </w:p>
        </w:tc>
        <w:tc>
          <w:tcPr>
            <w:tcW w:w="997" w:type="pct"/>
            <w:vMerge/>
          </w:tcPr>
          <w:p w:rsidR="002B223E" w:rsidRPr="002B223E" w:rsidRDefault="002B223E" w:rsidP="004C03EA">
            <w:pPr>
              <w:jc w:val="center"/>
              <w:rPr>
                <w:sz w:val="24"/>
                <w:szCs w:val="24"/>
              </w:rPr>
            </w:pPr>
          </w:p>
        </w:tc>
        <w:tc>
          <w:tcPr>
            <w:tcW w:w="1083" w:type="pct"/>
          </w:tcPr>
          <w:p w:rsidR="002B223E" w:rsidRPr="002B223E" w:rsidRDefault="002B223E" w:rsidP="004C03EA">
            <w:pPr>
              <w:jc w:val="center"/>
              <w:rPr>
                <w:sz w:val="24"/>
                <w:szCs w:val="24"/>
              </w:rPr>
            </w:pPr>
            <w:r w:rsidRPr="002B223E">
              <w:rPr>
                <w:sz w:val="24"/>
                <w:szCs w:val="24"/>
              </w:rPr>
              <w:t>99</w:t>
            </w:r>
          </w:p>
        </w:tc>
      </w:tr>
      <w:tr w:rsidR="002B223E" w:rsidRPr="00C14BBA" w:rsidTr="004C03EA">
        <w:trPr>
          <w:trHeight w:val="654"/>
        </w:trPr>
        <w:tc>
          <w:tcPr>
            <w:tcW w:w="2920" w:type="pct"/>
          </w:tcPr>
          <w:p w:rsidR="002B223E" w:rsidRPr="002B223E" w:rsidRDefault="002B223E" w:rsidP="004C03EA">
            <w:pPr>
              <w:rPr>
                <w:sz w:val="24"/>
                <w:szCs w:val="24"/>
              </w:rPr>
            </w:pPr>
            <w:r w:rsidRPr="002B223E">
              <w:rPr>
                <w:sz w:val="24"/>
                <w:szCs w:val="24"/>
              </w:rPr>
              <w:t>Туристско-краеведческая</w:t>
            </w:r>
          </w:p>
        </w:tc>
        <w:tc>
          <w:tcPr>
            <w:tcW w:w="997" w:type="pct"/>
            <w:vMerge/>
          </w:tcPr>
          <w:p w:rsidR="002B223E" w:rsidRPr="002B223E" w:rsidRDefault="002B223E" w:rsidP="004C03EA">
            <w:pPr>
              <w:jc w:val="center"/>
              <w:rPr>
                <w:sz w:val="24"/>
                <w:szCs w:val="24"/>
              </w:rPr>
            </w:pPr>
          </w:p>
        </w:tc>
        <w:tc>
          <w:tcPr>
            <w:tcW w:w="1083" w:type="pct"/>
          </w:tcPr>
          <w:p w:rsidR="002B223E" w:rsidRPr="002B223E" w:rsidRDefault="002B223E" w:rsidP="004C03EA">
            <w:pPr>
              <w:jc w:val="center"/>
              <w:rPr>
                <w:sz w:val="24"/>
                <w:szCs w:val="24"/>
              </w:rPr>
            </w:pPr>
            <w:r w:rsidRPr="002B223E">
              <w:rPr>
                <w:sz w:val="24"/>
                <w:szCs w:val="24"/>
              </w:rPr>
              <w:t>99</w:t>
            </w:r>
          </w:p>
        </w:tc>
      </w:tr>
      <w:tr w:rsidR="002B223E" w:rsidRPr="00C14BBA" w:rsidTr="004C03EA">
        <w:trPr>
          <w:trHeight w:val="654"/>
        </w:trPr>
        <w:tc>
          <w:tcPr>
            <w:tcW w:w="2920" w:type="pct"/>
          </w:tcPr>
          <w:p w:rsidR="002B223E" w:rsidRPr="002B223E" w:rsidRDefault="002B223E" w:rsidP="004C03EA">
            <w:pPr>
              <w:rPr>
                <w:sz w:val="24"/>
                <w:szCs w:val="24"/>
              </w:rPr>
            </w:pPr>
            <w:r w:rsidRPr="002B223E">
              <w:rPr>
                <w:sz w:val="24"/>
                <w:szCs w:val="24"/>
              </w:rPr>
              <w:t>Физкультурно-спортивная</w:t>
            </w:r>
          </w:p>
        </w:tc>
        <w:tc>
          <w:tcPr>
            <w:tcW w:w="997" w:type="pct"/>
            <w:vMerge/>
          </w:tcPr>
          <w:p w:rsidR="002B223E" w:rsidRPr="002B223E" w:rsidRDefault="002B223E" w:rsidP="004C03EA">
            <w:pPr>
              <w:jc w:val="center"/>
              <w:rPr>
                <w:sz w:val="24"/>
                <w:szCs w:val="24"/>
              </w:rPr>
            </w:pPr>
          </w:p>
        </w:tc>
        <w:tc>
          <w:tcPr>
            <w:tcW w:w="1083" w:type="pct"/>
          </w:tcPr>
          <w:p w:rsidR="002B223E" w:rsidRPr="002B223E" w:rsidRDefault="002B223E" w:rsidP="004C03EA">
            <w:pPr>
              <w:jc w:val="center"/>
              <w:rPr>
                <w:sz w:val="24"/>
                <w:szCs w:val="24"/>
              </w:rPr>
            </w:pPr>
            <w:r w:rsidRPr="002B223E">
              <w:rPr>
                <w:sz w:val="24"/>
                <w:szCs w:val="24"/>
              </w:rPr>
              <w:t>59,5</w:t>
            </w:r>
          </w:p>
        </w:tc>
      </w:tr>
      <w:tr w:rsidR="002B223E" w:rsidRPr="00C14BBA" w:rsidTr="004C03EA">
        <w:trPr>
          <w:trHeight w:val="654"/>
        </w:trPr>
        <w:tc>
          <w:tcPr>
            <w:tcW w:w="2920" w:type="pct"/>
          </w:tcPr>
          <w:p w:rsidR="002B223E" w:rsidRPr="002B223E" w:rsidRDefault="002B223E" w:rsidP="004C03EA">
            <w:pPr>
              <w:rPr>
                <w:sz w:val="24"/>
                <w:szCs w:val="24"/>
              </w:rPr>
            </w:pPr>
            <w:r w:rsidRPr="002B223E">
              <w:rPr>
                <w:sz w:val="24"/>
                <w:szCs w:val="24"/>
              </w:rPr>
              <w:t>Социально-гуманитарная</w:t>
            </w:r>
          </w:p>
        </w:tc>
        <w:tc>
          <w:tcPr>
            <w:tcW w:w="997" w:type="pct"/>
            <w:vMerge/>
          </w:tcPr>
          <w:p w:rsidR="002B223E" w:rsidRPr="002B223E" w:rsidRDefault="002B223E" w:rsidP="004C03EA">
            <w:pPr>
              <w:jc w:val="center"/>
              <w:rPr>
                <w:sz w:val="24"/>
                <w:szCs w:val="24"/>
              </w:rPr>
            </w:pPr>
          </w:p>
        </w:tc>
        <w:tc>
          <w:tcPr>
            <w:tcW w:w="1083" w:type="pct"/>
          </w:tcPr>
          <w:p w:rsidR="002B223E" w:rsidRPr="002B223E" w:rsidRDefault="002B223E" w:rsidP="004C03EA">
            <w:pPr>
              <w:jc w:val="center"/>
              <w:rPr>
                <w:sz w:val="24"/>
                <w:szCs w:val="24"/>
              </w:rPr>
            </w:pPr>
            <w:r w:rsidRPr="002B223E">
              <w:rPr>
                <w:sz w:val="24"/>
                <w:szCs w:val="24"/>
              </w:rPr>
              <w:t>99</w:t>
            </w:r>
          </w:p>
        </w:tc>
      </w:tr>
      <w:bookmarkEnd w:id="140"/>
    </w:tbl>
    <w:p w:rsidR="00B928F7" w:rsidRPr="001617EF" w:rsidRDefault="00B928F7" w:rsidP="00D45B44">
      <w:pPr>
        <w:pStyle w:val="aff0"/>
        <w:rPr>
          <w:sz w:val="20"/>
          <w:szCs w:val="20"/>
        </w:rPr>
      </w:pPr>
    </w:p>
    <w:p w:rsidR="00B928F7" w:rsidRPr="001617EF" w:rsidRDefault="00B928F7" w:rsidP="00D45B44">
      <w:pPr>
        <w:pStyle w:val="aff0"/>
        <w:rPr>
          <w:sz w:val="20"/>
          <w:szCs w:val="20"/>
        </w:rPr>
      </w:pPr>
    </w:p>
    <w:p w:rsidR="002B223E" w:rsidRPr="002B223E" w:rsidRDefault="002B223E" w:rsidP="002B223E">
      <w:pPr>
        <w:spacing w:after="1"/>
        <w:ind w:left="3686" w:right="-1"/>
        <w:jc w:val="center"/>
        <w:rPr>
          <w:sz w:val="22"/>
          <w:szCs w:val="22"/>
        </w:rPr>
      </w:pPr>
      <w:r w:rsidRPr="002B223E">
        <w:rPr>
          <w:sz w:val="22"/>
          <w:szCs w:val="22"/>
        </w:rPr>
        <w:t>Приложение № 2</w:t>
      </w:r>
    </w:p>
    <w:p w:rsidR="002B223E" w:rsidRPr="002B223E" w:rsidRDefault="002B223E" w:rsidP="002B223E">
      <w:pPr>
        <w:spacing w:after="1"/>
        <w:ind w:left="3686" w:right="-1"/>
        <w:jc w:val="center"/>
        <w:rPr>
          <w:sz w:val="22"/>
          <w:szCs w:val="22"/>
        </w:rPr>
      </w:pPr>
      <w:r w:rsidRPr="002B223E">
        <w:rPr>
          <w:sz w:val="22"/>
          <w:szCs w:val="22"/>
        </w:rPr>
        <w:t>к постановлению</w:t>
      </w:r>
    </w:p>
    <w:p w:rsidR="002B223E" w:rsidRPr="002B223E" w:rsidRDefault="002B223E" w:rsidP="002B223E">
      <w:pPr>
        <w:spacing w:after="1"/>
        <w:ind w:left="3686" w:right="-1"/>
        <w:jc w:val="center"/>
        <w:rPr>
          <w:sz w:val="22"/>
          <w:szCs w:val="22"/>
        </w:rPr>
      </w:pPr>
      <w:r w:rsidRPr="002B223E">
        <w:rPr>
          <w:sz w:val="22"/>
          <w:szCs w:val="22"/>
        </w:rPr>
        <w:t>администрации Чановского района</w:t>
      </w:r>
    </w:p>
    <w:p w:rsidR="002B223E" w:rsidRPr="002B223E" w:rsidRDefault="002B223E" w:rsidP="002B223E">
      <w:pPr>
        <w:spacing w:after="1"/>
        <w:ind w:left="3686" w:right="-1"/>
        <w:jc w:val="center"/>
        <w:rPr>
          <w:sz w:val="22"/>
          <w:szCs w:val="22"/>
        </w:rPr>
      </w:pPr>
      <w:r w:rsidRPr="002B223E">
        <w:rPr>
          <w:sz w:val="22"/>
          <w:szCs w:val="22"/>
        </w:rPr>
        <w:t>Новосибирской области</w:t>
      </w:r>
    </w:p>
    <w:p w:rsidR="002B223E" w:rsidRPr="002B223E" w:rsidRDefault="002B223E" w:rsidP="002B223E">
      <w:pPr>
        <w:spacing w:after="1"/>
        <w:ind w:left="3686" w:right="-1"/>
        <w:jc w:val="center"/>
        <w:rPr>
          <w:sz w:val="22"/>
          <w:szCs w:val="22"/>
        </w:rPr>
      </w:pPr>
      <w:r w:rsidRPr="002B223E">
        <w:rPr>
          <w:sz w:val="22"/>
          <w:szCs w:val="22"/>
        </w:rPr>
        <w:t>от 27.12.2024 № 1884-па</w:t>
      </w:r>
    </w:p>
    <w:p w:rsidR="002B223E" w:rsidRPr="002B223E" w:rsidRDefault="002B223E" w:rsidP="002B223E">
      <w:pPr>
        <w:spacing w:after="1"/>
        <w:ind w:left="5103" w:right="-1"/>
        <w:jc w:val="center"/>
        <w:rPr>
          <w:sz w:val="24"/>
          <w:szCs w:val="24"/>
        </w:rPr>
      </w:pPr>
    </w:p>
    <w:p w:rsidR="002B223E" w:rsidRPr="002B223E" w:rsidRDefault="002B223E" w:rsidP="002B223E">
      <w:pPr>
        <w:ind w:right="-1"/>
        <w:jc w:val="center"/>
        <w:rPr>
          <w:sz w:val="24"/>
          <w:szCs w:val="24"/>
        </w:rPr>
      </w:pPr>
      <w:r w:rsidRPr="002B223E">
        <w:rPr>
          <w:sz w:val="24"/>
          <w:szCs w:val="24"/>
        </w:rPr>
        <w:t xml:space="preserve">Отраслевые коэффициенты, применяемые </w:t>
      </w:r>
      <w:r w:rsidRPr="002B223E">
        <w:rPr>
          <w:bCs/>
          <w:sz w:val="24"/>
          <w:szCs w:val="24"/>
          <w:lang w:eastAsia="ar-SA"/>
        </w:rPr>
        <w:t xml:space="preserve">на оказание муниципальных услуг по реализации дополнительных общеразвивающих программ в соответствии с муниципальным заданием </w:t>
      </w:r>
      <w:r w:rsidRPr="002B223E">
        <w:rPr>
          <w:sz w:val="24"/>
          <w:szCs w:val="24"/>
        </w:rPr>
        <w:t>в Чановском районе Новосибирской областина 2025 год</w:t>
      </w:r>
    </w:p>
    <w:tbl>
      <w:tblPr>
        <w:tblStyle w:val="af9"/>
        <w:tblW w:w="7685" w:type="dxa"/>
        <w:tblInd w:w="108" w:type="dxa"/>
        <w:tblLook w:val="04A0"/>
      </w:tblPr>
      <w:tblGrid>
        <w:gridCol w:w="6268"/>
        <w:gridCol w:w="1417"/>
      </w:tblGrid>
      <w:tr w:rsidR="002B223E" w:rsidRPr="007B35C0" w:rsidTr="002B223E">
        <w:tc>
          <w:tcPr>
            <w:tcW w:w="6268" w:type="dxa"/>
          </w:tcPr>
          <w:p w:rsidR="002B223E" w:rsidRPr="002B223E" w:rsidRDefault="002B223E" w:rsidP="004C03EA">
            <w:pPr>
              <w:spacing w:line="360" w:lineRule="auto"/>
              <w:ind w:right="-1"/>
              <w:jc w:val="center"/>
              <w:rPr>
                <w:b/>
                <w:sz w:val="24"/>
                <w:szCs w:val="24"/>
              </w:rPr>
            </w:pPr>
            <w:r w:rsidRPr="002B223E">
              <w:rPr>
                <w:b/>
                <w:sz w:val="24"/>
                <w:szCs w:val="24"/>
              </w:rPr>
              <w:t>Наименование</w:t>
            </w:r>
          </w:p>
        </w:tc>
        <w:tc>
          <w:tcPr>
            <w:tcW w:w="1417" w:type="dxa"/>
          </w:tcPr>
          <w:p w:rsidR="002B223E" w:rsidRPr="002B223E" w:rsidRDefault="002B223E" w:rsidP="004C03EA">
            <w:pPr>
              <w:spacing w:line="360" w:lineRule="auto"/>
              <w:ind w:right="-1"/>
              <w:jc w:val="center"/>
              <w:rPr>
                <w:b/>
                <w:sz w:val="24"/>
                <w:szCs w:val="24"/>
              </w:rPr>
            </w:pPr>
            <w:r w:rsidRPr="002B223E">
              <w:rPr>
                <w:b/>
                <w:sz w:val="24"/>
                <w:szCs w:val="24"/>
              </w:rPr>
              <w:t>Значение</w:t>
            </w:r>
          </w:p>
        </w:tc>
      </w:tr>
      <w:tr w:rsidR="002B223E" w:rsidRPr="007B35C0" w:rsidTr="002B223E">
        <w:tc>
          <w:tcPr>
            <w:tcW w:w="6268" w:type="dxa"/>
          </w:tcPr>
          <w:p w:rsidR="002B223E" w:rsidRPr="002B223E" w:rsidRDefault="002B223E" w:rsidP="004C03EA">
            <w:pPr>
              <w:spacing w:line="360" w:lineRule="auto"/>
              <w:ind w:right="-1"/>
              <w:jc w:val="center"/>
              <w:rPr>
                <w:sz w:val="24"/>
                <w:szCs w:val="24"/>
              </w:rPr>
            </w:pPr>
            <w:r w:rsidRPr="002B223E">
              <w:rPr>
                <w:sz w:val="24"/>
                <w:szCs w:val="24"/>
              </w:rPr>
              <w:t>Адаптированная программа для детей с ОВЗ</w:t>
            </w:r>
          </w:p>
        </w:tc>
        <w:tc>
          <w:tcPr>
            <w:tcW w:w="1417" w:type="dxa"/>
          </w:tcPr>
          <w:p w:rsidR="002B223E" w:rsidRPr="002B223E" w:rsidRDefault="002B223E" w:rsidP="004C03EA">
            <w:pPr>
              <w:spacing w:line="360" w:lineRule="auto"/>
              <w:ind w:right="-1"/>
              <w:jc w:val="center"/>
              <w:rPr>
                <w:sz w:val="24"/>
                <w:szCs w:val="24"/>
              </w:rPr>
            </w:pPr>
            <w:r w:rsidRPr="002B223E">
              <w:rPr>
                <w:sz w:val="24"/>
                <w:szCs w:val="24"/>
              </w:rPr>
              <w:t>1</w:t>
            </w:r>
          </w:p>
        </w:tc>
      </w:tr>
      <w:tr w:rsidR="002B223E" w:rsidRPr="007B35C0" w:rsidTr="002B223E">
        <w:tc>
          <w:tcPr>
            <w:tcW w:w="6268" w:type="dxa"/>
          </w:tcPr>
          <w:p w:rsidR="002B223E" w:rsidRPr="002B223E" w:rsidRDefault="002B223E" w:rsidP="004C03EA">
            <w:pPr>
              <w:spacing w:line="360" w:lineRule="auto"/>
              <w:ind w:right="-1"/>
              <w:jc w:val="center"/>
              <w:rPr>
                <w:sz w:val="24"/>
                <w:szCs w:val="24"/>
              </w:rPr>
            </w:pPr>
            <w:r w:rsidRPr="002B223E">
              <w:rPr>
                <w:sz w:val="24"/>
                <w:szCs w:val="24"/>
              </w:rPr>
              <w:t>Программа в дистанционной форме</w:t>
            </w:r>
          </w:p>
        </w:tc>
        <w:tc>
          <w:tcPr>
            <w:tcW w:w="1417" w:type="dxa"/>
          </w:tcPr>
          <w:p w:rsidR="002B223E" w:rsidRPr="002B223E" w:rsidRDefault="002B223E" w:rsidP="004C03EA">
            <w:pPr>
              <w:spacing w:line="360" w:lineRule="auto"/>
              <w:ind w:right="-1"/>
              <w:jc w:val="center"/>
              <w:rPr>
                <w:sz w:val="24"/>
                <w:szCs w:val="24"/>
              </w:rPr>
            </w:pPr>
            <w:r w:rsidRPr="002B223E">
              <w:rPr>
                <w:sz w:val="24"/>
                <w:szCs w:val="24"/>
              </w:rPr>
              <w:t>1</w:t>
            </w:r>
          </w:p>
        </w:tc>
      </w:tr>
      <w:tr w:rsidR="002B223E" w:rsidRPr="007B35C0" w:rsidTr="002B223E">
        <w:tc>
          <w:tcPr>
            <w:tcW w:w="6268" w:type="dxa"/>
          </w:tcPr>
          <w:p w:rsidR="002B223E" w:rsidRPr="002B223E" w:rsidRDefault="002B223E" w:rsidP="004C03EA">
            <w:pPr>
              <w:spacing w:line="360" w:lineRule="auto"/>
              <w:ind w:right="-1"/>
              <w:jc w:val="center"/>
              <w:rPr>
                <w:sz w:val="24"/>
                <w:szCs w:val="24"/>
              </w:rPr>
            </w:pPr>
            <w:r w:rsidRPr="002B223E">
              <w:rPr>
                <w:sz w:val="24"/>
                <w:szCs w:val="24"/>
              </w:rPr>
              <w:t>Программа в очно-заочной форме</w:t>
            </w:r>
          </w:p>
        </w:tc>
        <w:tc>
          <w:tcPr>
            <w:tcW w:w="1417" w:type="dxa"/>
          </w:tcPr>
          <w:p w:rsidR="002B223E" w:rsidRPr="002B223E" w:rsidRDefault="002B223E" w:rsidP="004C03EA">
            <w:pPr>
              <w:spacing w:line="360" w:lineRule="auto"/>
              <w:ind w:right="-1"/>
              <w:jc w:val="center"/>
              <w:rPr>
                <w:sz w:val="24"/>
                <w:szCs w:val="24"/>
              </w:rPr>
            </w:pPr>
            <w:r w:rsidRPr="002B223E">
              <w:rPr>
                <w:sz w:val="24"/>
                <w:szCs w:val="24"/>
              </w:rPr>
              <w:t>1</w:t>
            </w:r>
          </w:p>
        </w:tc>
      </w:tr>
      <w:tr w:rsidR="002B223E" w:rsidRPr="007B35C0" w:rsidTr="002B223E">
        <w:tc>
          <w:tcPr>
            <w:tcW w:w="6268" w:type="dxa"/>
          </w:tcPr>
          <w:p w:rsidR="002B223E" w:rsidRPr="002B223E" w:rsidRDefault="002B223E" w:rsidP="004C03EA">
            <w:pPr>
              <w:ind w:right="-1"/>
              <w:jc w:val="center"/>
              <w:rPr>
                <w:sz w:val="24"/>
                <w:szCs w:val="24"/>
              </w:rPr>
            </w:pPr>
            <w:r w:rsidRPr="002B223E">
              <w:rPr>
                <w:color w:val="000000"/>
                <w:sz w:val="24"/>
                <w:szCs w:val="24"/>
              </w:rPr>
              <w:t>Иной коэффициент, устанавливаемый муниципалитетом</w:t>
            </w:r>
          </w:p>
        </w:tc>
        <w:tc>
          <w:tcPr>
            <w:tcW w:w="1417" w:type="dxa"/>
          </w:tcPr>
          <w:p w:rsidR="002B223E" w:rsidRPr="002B223E" w:rsidRDefault="002B223E" w:rsidP="004C03EA">
            <w:pPr>
              <w:spacing w:line="360" w:lineRule="auto"/>
              <w:ind w:right="-1"/>
              <w:jc w:val="center"/>
              <w:rPr>
                <w:sz w:val="24"/>
                <w:szCs w:val="24"/>
              </w:rPr>
            </w:pPr>
            <w:r w:rsidRPr="002B223E">
              <w:rPr>
                <w:sz w:val="24"/>
                <w:szCs w:val="24"/>
              </w:rPr>
              <w:t>1</w:t>
            </w:r>
          </w:p>
        </w:tc>
      </w:tr>
    </w:tbl>
    <w:p w:rsidR="00B928F7" w:rsidRPr="001617EF" w:rsidRDefault="00B928F7" w:rsidP="00D45B44">
      <w:pPr>
        <w:pStyle w:val="aff0"/>
        <w:rPr>
          <w:sz w:val="20"/>
          <w:szCs w:val="20"/>
        </w:rPr>
      </w:pPr>
    </w:p>
    <w:p w:rsidR="00B928F7" w:rsidRPr="001617EF" w:rsidRDefault="00B928F7" w:rsidP="00D45B44">
      <w:pPr>
        <w:pStyle w:val="aff0"/>
        <w:rPr>
          <w:sz w:val="20"/>
          <w:szCs w:val="20"/>
        </w:rPr>
      </w:pPr>
    </w:p>
    <w:p w:rsidR="00B928F7" w:rsidRPr="001617EF" w:rsidRDefault="00B928F7" w:rsidP="00D45B44">
      <w:pPr>
        <w:pStyle w:val="aff0"/>
        <w:rPr>
          <w:sz w:val="20"/>
          <w:szCs w:val="20"/>
        </w:rPr>
      </w:pPr>
    </w:p>
    <w:p w:rsidR="00752227" w:rsidRPr="00752227" w:rsidRDefault="00752227" w:rsidP="00752227">
      <w:pPr>
        <w:jc w:val="center"/>
        <w:rPr>
          <w:sz w:val="24"/>
          <w:szCs w:val="24"/>
        </w:rPr>
      </w:pPr>
      <w:r w:rsidRPr="00752227">
        <w:rPr>
          <w:noProof/>
          <w:sz w:val="24"/>
          <w:szCs w:val="24"/>
        </w:rPr>
        <w:drawing>
          <wp:inline distT="0" distB="0" distL="0" distR="0">
            <wp:extent cx="533400" cy="638175"/>
            <wp:effectExtent l="19050" t="0" r="0" b="0"/>
            <wp:docPr id="14" name="Рисунок 1"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района+"/>
                    <pic:cNvPicPr>
                      <a:picLocks noChangeAspect="1" noChangeArrowheads="1"/>
                    </pic:cNvPicPr>
                  </pic:nvPicPr>
                  <pic:blipFill>
                    <a:blip r:embed="rId11" cstate="print">
                      <a:lum bright="-12000" contrast="60000"/>
                      <a:grayscl/>
                    </a:blip>
                    <a:srcRect/>
                    <a:stretch>
                      <a:fillRect/>
                    </a:stretch>
                  </pic:blipFill>
                  <pic:spPr bwMode="auto">
                    <a:xfrm>
                      <a:off x="0" y="0"/>
                      <a:ext cx="533400" cy="638175"/>
                    </a:xfrm>
                    <a:prstGeom prst="rect">
                      <a:avLst/>
                    </a:prstGeom>
                    <a:noFill/>
                    <a:ln w="9525">
                      <a:noFill/>
                      <a:miter lim="800000"/>
                      <a:headEnd/>
                      <a:tailEnd/>
                    </a:ln>
                  </pic:spPr>
                </pic:pic>
              </a:graphicData>
            </a:graphic>
          </wp:inline>
        </w:drawing>
      </w:r>
    </w:p>
    <w:p w:rsidR="00752227" w:rsidRPr="00752227" w:rsidRDefault="00752227" w:rsidP="00752227">
      <w:pPr>
        <w:jc w:val="center"/>
        <w:rPr>
          <w:b/>
          <w:sz w:val="24"/>
          <w:szCs w:val="24"/>
        </w:rPr>
      </w:pPr>
      <w:r w:rsidRPr="00752227">
        <w:rPr>
          <w:b/>
          <w:sz w:val="24"/>
          <w:szCs w:val="24"/>
        </w:rPr>
        <w:t>АДМИНИСТРАЦИЯ</w:t>
      </w:r>
    </w:p>
    <w:p w:rsidR="00752227" w:rsidRPr="00752227" w:rsidRDefault="00752227" w:rsidP="00752227">
      <w:pPr>
        <w:jc w:val="center"/>
        <w:rPr>
          <w:b/>
          <w:sz w:val="24"/>
          <w:szCs w:val="24"/>
        </w:rPr>
      </w:pPr>
      <w:r w:rsidRPr="00752227">
        <w:rPr>
          <w:b/>
          <w:sz w:val="24"/>
          <w:szCs w:val="24"/>
        </w:rPr>
        <w:t>ЧАНОВСКОГО РАЙОНА НОВОСИБИРСКОЙ ОБЛАСТИ</w:t>
      </w:r>
    </w:p>
    <w:p w:rsidR="00752227" w:rsidRPr="00752227" w:rsidRDefault="00752227" w:rsidP="00752227">
      <w:pPr>
        <w:rPr>
          <w:sz w:val="24"/>
          <w:szCs w:val="24"/>
        </w:rPr>
      </w:pPr>
    </w:p>
    <w:p w:rsidR="00752227" w:rsidRPr="00752227" w:rsidRDefault="00752227" w:rsidP="00752227">
      <w:pPr>
        <w:jc w:val="center"/>
        <w:rPr>
          <w:b/>
          <w:sz w:val="24"/>
          <w:szCs w:val="24"/>
        </w:rPr>
      </w:pPr>
      <w:r w:rsidRPr="00752227">
        <w:rPr>
          <w:b/>
          <w:sz w:val="24"/>
          <w:szCs w:val="24"/>
        </w:rPr>
        <w:t>ПОСТАНОВЛЕНИЕ</w:t>
      </w:r>
    </w:p>
    <w:p w:rsidR="00752227" w:rsidRPr="00752227" w:rsidRDefault="00752227" w:rsidP="00752227">
      <w:pPr>
        <w:rPr>
          <w:sz w:val="24"/>
          <w:szCs w:val="24"/>
        </w:rPr>
      </w:pPr>
    </w:p>
    <w:p w:rsidR="00752227" w:rsidRPr="00752227" w:rsidRDefault="00752227" w:rsidP="00752227">
      <w:pPr>
        <w:jc w:val="center"/>
        <w:rPr>
          <w:sz w:val="24"/>
          <w:szCs w:val="24"/>
        </w:rPr>
      </w:pPr>
      <w:r w:rsidRPr="00752227">
        <w:rPr>
          <w:sz w:val="24"/>
          <w:szCs w:val="24"/>
        </w:rPr>
        <w:t>27.12.2024 № 1904-па</w:t>
      </w:r>
    </w:p>
    <w:p w:rsidR="00752227" w:rsidRPr="00752227" w:rsidRDefault="00752227" w:rsidP="00752227">
      <w:pPr>
        <w:rPr>
          <w:sz w:val="24"/>
          <w:szCs w:val="24"/>
        </w:rPr>
      </w:pPr>
    </w:p>
    <w:p w:rsidR="00752227" w:rsidRPr="00752227" w:rsidRDefault="00752227" w:rsidP="00752227">
      <w:pPr>
        <w:jc w:val="center"/>
        <w:rPr>
          <w:sz w:val="24"/>
          <w:szCs w:val="24"/>
        </w:rPr>
      </w:pPr>
      <w:r w:rsidRPr="00752227">
        <w:rPr>
          <w:sz w:val="24"/>
          <w:szCs w:val="24"/>
        </w:rPr>
        <w:t>Об утверждении перечня мест проведенияярмарок на территории Чановского района Новосибирской области на 2025год</w:t>
      </w:r>
    </w:p>
    <w:p w:rsidR="00752227" w:rsidRPr="00752227" w:rsidRDefault="00752227" w:rsidP="00752227">
      <w:pPr>
        <w:jc w:val="center"/>
        <w:rPr>
          <w:sz w:val="24"/>
          <w:szCs w:val="24"/>
        </w:rPr>
      </w:pPr>
    </w:p>
    <w:p w:rsidR="00752227" w:rsidRPr="00752227" w:rsidRDefault="00752227" w:rsidP="00752227">
      <w:pPr>
        <w:jc w:val="center"/>
        <w:rPr>
          <w:sz w:val="24"/>
          <w:szCs w:val="24"/>
        </w:rPr>
      </w:pPr>
    </w:p>
    <w:p w:rsidR="00752227" w:rsidRPr="00752227" w:rsidRDefault="00752227" w:rsidP="00752227">
      <w:pPr>
        <w:pStyle w:val="p3"/>
        <w:tabs>
          <w:tab w:val="left" w:pos="426"/>
        </w:tabs>
        <w:spacing w:before="0" w:beforeAutospacing="0" w:after="0" w:afterAutospacing="0"/>
        <w:ind w:firstLine="426"/>
      </w:pPr>
      <w:r w:rsidRPr="00752227">
        <w:lastRenderedPageBreak/>
        <w:tab/>
        <w:t>В соответствии с постановлением Правительства Новосибирской области от 14.07.2011 № 303-п «Об утверждении Порядка организации ярмарок на территории Новосибирской области и продажи товаров (выполнения работ, оказания услуг) на них», администрация Чановского района Новосибирской области ПОСТАНОВЛЯЕТ:</w:t>
      </w:r>
    </w:p>
    <w:p w:rsidR="00752227" w:rsidRPr="00752227" w:rsidRDefault="00752227" w:rsidP="00752227">
      <w:pPr>
        <w:pStyle w:val="p4"/>
        <w:tabs>
          <w:tab w:val="left" w:pos="426"/>
        </w:tabs>
        <w:spacing w:before="0" w:beforeAutospacing="0" w:after="0" w:afterAutospacing="0"/>
        <w:ind w:firstLine="426"/>
        <w:rPr>
          <w:rFonts w:eastAsia="MS Mincho"/>
        </w:rPr>
      </w:pPr>
      <w:r w:rsidRPr="00752227">
        <w:rPr>
          <w:rStyle w:val="s20"/>
          <w:rFonts w:eastAsia="MS Mincho"/>
        </w:rPr>
        <w:tab/>
        <w:t xml:space="preserve">1. Утвердить прилагаемый перечень мест проведения ярмарок на территории </w:t>
      </w:r>
      <w:r w:rsidRPr="00752227">
        <w:t>Чановского района Новосибирской области на 2025 год в соответствии с приложением № 1.</w:t>
      </w:r>
    </w:p>
    <w:p w:rsidR="00752227" w:rsidRPr="00752227" w:rsidRDefault="00752227" w:rsidP="00752227">
      <w:pPr>
        <w:pStyle w:val="p4"/>
        <w:tabs>
          <w:tab w:val="left" w:pos="426"/>
        </w:tabs>
        <w:spacing w:before="0" w:beforeAutospacing="0" w:after="0" w:afterAutospacing="0"/>
        <w:ind w:firstLine="426"/>
        <w:rPr>
          <w:rStyle w:val="s20"/>
          <w:rFonts w:eastAsia="MS Mincho"/>
        </w:rPr>
      </w:pPr>
      <w:r w:rsidRPr="00752227">
        <w:rPr>
          <w:rStyle w:val="s20"/>
          <w:rFonts w:eastAsiaTheme="majorEastAsia"/>
        </w:rPr>
        <w:tab/>
        <w:t xml:space="preserve">2. Управлению экономического развития, трудовых, земельных и имущественных отношений администрации Чановского района Новосибирской области(Соколова Н.В.) в трехдневный срок с момента подписания данного постановления направить его в Министерство промышленности, торговли и развития предпринимательства </w:t>
      </w:r>
      <w:r w:rsidRPr="00752227">
        <w:t>Новосибирской области</w:t>
      </w:r>
      <w:r w:rsidRPr="00752227">
        <w:rPr>
          <w:rStyle w:val="s20"/>
          <w:rFonts w:eastAsiaTheme="majorEastAsia"/>
        </w:rPr>
        <w:t>.</w:t>
      </w:r>
    </w:p>
    <w:p w:rsidR="00752227" w:rsidRPr="00752227" w:rsidRDefault="00752227" w:rsidP="00752227">
      <w:pPr>
        <w:pStyle w:val="p4"/>
        <w:tabs>
          <w:tab w:val="left" w:pos="426"/>
        </w:tabs>
        <w:spacing w:before="0" w:beforeAutospacing="0" w:after="0" w:afterAutospacing="0"/>
        <w:ind w:firstLine="426"/>
        <w:rPr>
          <w:rFonts w:eastAsia="MS Mincho"/>
        </w:rPr>
      </w:pPr>
      <w:r w:rsidRPr="00752227">
        <w:rPr>
          <w:rStyle w:val="s20"/>
          <w:rFonts w:eastAsia="MS Mincho"/>
        </w:rPr>
        <w:tab/>
        <w:t xml:space="preserve">3. Настоящее постановление разместить на официальном сайте органов местного самоуправления </w:t>
      </w:r>
      <w:r w:rsidRPr="00752227">
        <w:t>Чановского района Новосибирской области.</w:t>
      </w:r>
    </w:p>
    <w:p w:rsidR="00752227" w:rsidRPr="00752227" w:rsidRDefault="00752227" w:rsidP="00752227">
      <w:pPr>
        <w:pStyle w:val="p4"/>
        <w:tabs>
          <w:tab w:val="left" w:pos="426"/>
        </w:tabs>
        <w:spacing w:before="0" w:beforeAutospacing="0" w:after="0" w:afterAutospacing="0"/>
        <w:ind w:firstLine="426"/>
        <w:rPr>
          <w:rFonts w:eastAsia="MS Mincho"/>
        </w:rPr>
      </w:pPr>
      <w:r w:rsidRPr="00752227">
        <w:tab/>
        <w:t>4. Контроль за исполнением постановления возложить наи.о. заместителя главы администрации Чановского района Новосибирской областиЛеймана Ю.А.</w:t>
      </w:r>
    </w:p>
    <w:p w:rsidR="00752227" w:rsidRPr="00752227" w:rsidRDefault="00752227" w:rsidP="00752227">
      <w:pPr>
        <w:rPr>
          <w:sz w:val="24"/>
          <w:szCs w:val="24"/>
        </w:rPr>
      </w:pPr>
    </w:p>
    <w:p w:rsidR="00752227" w:rsidRPr="00752227" w:rsidRDefault="00752227" w:rsidP="00752227">
      <w:pPr>
        <w:rPr>
          <w:sz w:val="24"/>
          <w:szCs w:val="24"/>
        </w:rPr>
      </w:pPr>
      <w:r w:rsidRPr="00752227">
        <w:rPr>
          <w:sz w:val="24"/>
          <w:szCs w:val="24"/>
        </w:rPr>
        <w:t>Глава Чановского района</w:t>
      </w:r>
    </w:p>
    <w:p w:rsidR="00752227" w:rsidRPr="00752227" w:rsidRDefault="00752227" w:rsidP="00752227">
      <w:pPr>
        <w:rPr>
          <w:sz w:val="24"/>
          <w:szCs w:val="24"/>
        </w:rPr>
      </w:pPr>
      <w:r w:rsidRPr="00752227">
        <w:rPr>
          <w:sz w:val="24"/>
          <w:szCs w:val="24"/>
        </w:rPr>
        <w:t xml:space="preserve">Новосибирской области                    </w:t>
      </w:r>
      <w:r>
        <w:rPr>
          <w:sz w:val="24"/>
          <w:szCs w:val="24"/>
        </w:rPr>
        <w:t xml:space="preserve">                                      </w:t>
      </w:r>
      <w:r w:rsidRPr="00752227">
        <w:rPr>
          <w:sz w:val="24"/>
          <w:szCs w:val="24"/>
        </w:rPr>
        <w:t xml:space="preserve">       В.И. Губер</w:t>
      </w:r>
    </w:p>
    <w:p w:rsidR="00752227" w:rsidRDefault="00752227" w:rsidP="00752227"/>
    <w:p w:rsidR="00752227" w:rsidRPr="00752227" w:rsidRDefault="00752227" w:rsidP="00752227">
      <w:pPr>
        <w:rPr>
          <w:sz w:val="22"/>
          <w:szCs w:val="22"/>
        </w:rPr>
      </w:pPr>
      <w:r w:rsidRPr="00752227">
        <w:rPr>
          <w:sz w:val="22"/>
          <w:szCs w:val="22"/>
        </w:rPr>
        <w:t>Часовников В. Д.</w:t>
      </w:r>
    </w:p>
    <w:p w:rsidR="00B928F7" w:rsidRPr="00752227" w:rsidRDefault="00752227" w:rsidP="00752227">
      <w:pPr>
        <w:pStyle w:val="aff0"/>
        <w:jc w:val="left"/>
        <w:rPr>
          <w:sz w:val="22"/>
          <w:szCs w:val="22"/>
        </w:rPr>
      </w:pPr>
      <w:r w:rsidRPr="00752227">
        <w:rPr>
          <w:sz w:val="22"/>
          <w:szCs w:val="22"/>
        </w:rPr>
        <w:t>8 (383-67) 21-504</w:t>
      </w:r>
    </w:p>
    <w:p w:rsidR="00B928F7" w:rsidRPr="00752227" w:rsidRDefault="00B928F7" w:rsidP="00752227">
      <w:pPr>
        <w:pStyle w:val="aff0"/>
        <w:jc w:val="right"/>
        <w:rPr>
          <w:sz w:val="22"/>
          <w:szCs w:val="22"/>
        </w:rPr>
      </w:pPr>
    </w:p>
    <w:p w:rsidR="00752227" w:rsidRPr="00752227" w:rsidRDefault="00752227" w:rsidP="00752227">
      <w:pPr>
        <w:jc w:val="right"/>
        <w:rPr>
          <w:sz w:val="22"/>
          <w:szCs w:val="22"/>
        </w:rPr>
      </w:pPr>
      <w:r w:rsidRPr="00752227">
        <w:rPr>
          <w:sz w:val="22"/>
          <w:szCs w:val="22"/>
        </w:rPr>
        <w:t xml:space="preserve">Приложение №1 </w:t>
      </w:r>
    </w:p>
    <w:p w:rsidR="00752227" w:rsidRPr="00752227" w:rsidRDefault="00752227" w:rsidP="00752227">
      <w:pPr>
        <w:jc w:val="right"/>
        <w:rPr>
          <w:sz w:val="22"/>
          <w:szCs w:val="22"/>
        </w:rPr>
      </w:pPr>
      <w:r w:rsidRPr="00752227">
        <w:rPr>
          <w:sz w:val="22"/>
          <w:szCs w:val="22"/>
        </w:rPr>
        <w:t xml:space="preserve">к постановлению </w:t>
      </w:r>
    </w:p>
    <w:p w:rsidR="00752227" w:rsidRPr="00752227" w:rsidRDefault="00752227" w:rsidP="00752227">
      <w:pPr>
        <w:jc w:val="right"/>
        <w:rPr>
          <w:sz w:val="22"/>
          <w:szCs w:val="22"/>
        </w:rPr>
      </w:pPr>
      <w:r w:rsidRPr="00752227">
        <w:rPr>
          <w:sz w:val="22"/>
          <w:szCs w:val="22"/>
        </w:rPr>
        <w:t>администрации Чановского района</w:t>
      </w:r>
    </w:p>
    <w:p w:rsidR="00752227" w:rsidRPr="00752227" w:rsidRDefault="00752227" w:rsidP="00752227">
      <w:pPr>
        <w:jc w:val="right"/>
        <w:rPr>
          <w:sz w:val="22"/>
          <w:szCs w:val="22"/>
        </w:rPr>
      </w:pPr>
      <w:r w:rsidRPr="00752227">
        <w:rPr>
          <w:sz w:val="22"/>
          <w:szCs w:val="22"/>
        </w:rPr>
        <w:t>Новосибирской области</w:t>
      </w:r>
    </w:p>
    <w:p w:rsidR="00752227" w:rsidRPr="00752227" w:rsidRDefault="00752227" w:rsidP="00752227">
      <w:pPr>
        <w:jc w:val="right"/>
        <w:rPr>
          <w:sz w:val="22"/>
          <w:szCs w:val="22"/>
        </w:rPr>
      </w:pPr>
      <w:r w:rsidRPr="00752227">
        <w:rPr>
          <w:sz w:val="22"/>
          <w:szCs w:val="22"/>
        </w:rPr>
        <w:t xml:space="preserve">  от 27.12.2024№ 1904-па</w:t>
      </w:r>
    </w:p>
    <w:p w:rsidR="00B2598F" w:rsidRPr="00752227" w:rsidRDefault="00B2598F" w:rsidP="00D45B44">
      <w:pPr>
        <w:pStyle w:val="aff0"/>
        <w:rPr>
          <w:sz w:val="24"/>
        </w:rPr>
      </w:pPr>
    </w:p>
    <w:p w:rsidR="00752227" w:rsidRPr="00752227" w:rsidRDefault="00752227" w:rsidP="00752227">
      <w:pPr>
        <w:jc w:val="center"/>
        <w:rPr>
          <w:sz w:val="24"/>
          <w:szCs w:val="24"/>
        </w:rPr>
      </w:pPr>
      <w:r w:rsidRPr="00752227">
        <w:rPr>
          <w:sz w:val="24"/>
          <w:szCs w:val="24"/>
        </w:rPr>
        <w:t>Перечень мест проведения ярмарок на территории</w:t>
      </w:r>
    </w:p>
    <w:p w:rsidR="00752227" w:rsidRPr="00752227" w:rsidRDefault="00752227" w:rsidP="00752227">
      <w:pPr>
        <w:jc w:val="center"/>
        <w:rPr>
          <w:sz w:val="24"/>
          <w:szCs w:val="24"/>
        </w:rPr>
      </w:pPr>
      <w:r w:rsidRPr="00752227">
        <w:rPr>
          <w:sz w:val="24"/>
          <w:szCs w:val="24"/>
        </w:rPr>
        <w:t xml:space="preserve"> Чановского районаНовосибирской области на 2025 год</w:t>
      </w:r>
    </w:p>
    <w:p w:rsidR="001617EF" w:rsidRDefault="001617EF" w:rsidP="00D45B44">
      <w:pPr>
        <w:pStyle w:val="aff0"/>
        <w:rPr>
          <w:sz w:val="24"/>
        </w:rPr>
      </w:pPr>
    </w:p>
    <w:tbl>
      <w:tblPr>
        <w:tblW w:w="77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7"/>
        <w:gridCol w:w="993"/>
        <w:gridCol w:w="1134"/>
        <w:gridCol w:w="993"/>
        <w:gridCol w:w="851"/>
        <w:gridCol w:w="992"/>
        <w:gridCol w:w="991"/>
        <w:gridCol w:w="1276"/>
      </w:tblGrid>
      <w:tr w:rsidR="00752227" w:rsidRPr="00415D94" w:rsidTr="00752227">
        <w:trPr>
          <w:trHeight w:val="744"/>
        </w:trPr>
        <w:tc>
          <w:tcPr>
            <w:tcW w:w="567" w:type="dxa"/>
            <w:vMerge w:val="restart"/>
          </w:tcPr>
          <w:p w:rsidR="00752227" w:rsidRPr="00752227" w:rsidRDefault="00752227" w:rsidP="004C03EA">
            <w:pPr>
              <w:jc w:val="center"/>
              <w:rPr>
                <w:sz w:val="16"/>
                <w:szCs w:val="16"/>
              </w:rPr>
            </w:pPr>
            <w:r w:rsidRPr="00752227">
              <w:rPr>
                <w:sz w:val="16"/>
                <w:szCs w:val="16"/>
              </w:rPr>
              <w:t>№ п/п</w:t>
            </w:r>
          </w:p>
        </w:tc>
        <w:tc>
          <w:tcPr>
            <w:tcW w:w="993" w:type="dxa"/>
            <w:vMerge w:val="restart"/>
          </w:tcPr>
          <w:p w:rsidR="00752227" w:rsidRPr="00752227" w:rsidRDefault="00752227" w:rsidP="004C03EA">
            <w:pPr>
              <w:jc w:val="center"/>
              <w:rPr>
                <w:sz w:val="16"/>
                <w:szCs w:val="16"/>
              </w:rPr>
            </w:pPr>
            <w:r w:rsidRPr="00752227">
              <w:rPr>
                <w:sz w:val="16"/>
                <w:szCs w:val="16"/>
              </w:rPr>
              <w:t>Место проведения ярмарки (земельный участок, здание, сооружение, либо их часть)</w:t>
            </w:r>
          </w:p>
        </w:tc>
        <w:tc>
          <w:tcPr>
            <w:tcW w:w="1134" w:type="dxa"/>
            <w:vMerge w:val="restart"/>
          </w:tcPr>
          <w:p w:rsidR="00752227" w:rsidRPr="00752227" w:rsidRDefault="00752227" w:rsidP="004C03EA">
            <w:pPr>
              <w:jc w:val="center"/>
              <w:rPr>
                <w:sz w:val="16"/>
                <w:szCs w:val="16"/>
              </w:rPr>
            </w:pPr>
            <w:r w:rsidRPr="00752227">
              <w:rPr>
                <w:sz w:val="16"/>
                <w:szCs w:val="16"/>
              </w:rPr>
              <w:t>Адрес места проведения ярмарки</w:t>
            </w:r>
          </w:p>
        </w:tc>
        <w:tc>
          <w:tcPr>
            <w:tcW w:w="993" w:type="dxa"/>
            <w:vMerge w:val="restart"/>
          </w:tcPr>
          <w:p w:rsidR="00752227" w:rsidRPr="00752227" w:rsidRDefault="00752227" w:rsidP="004C03EA">
            <w:pPr>
              <w:jc w:val="center"/>
              <w:rPr>
                <w:sz w:val="16"/>
                <w:szCs w:val="16"/>
              </w:rPr>
            </w:pPr>
            <w:r w:rsidRPr="00752227">
              <w:rPr>
                <w:sz w:val="16"/>
                <w:szCs w:val="16"/>
              </w:rPr>
              <w:t>Площадь места проведения ярмарки, кв.м</w:t>
            </w:r>
          </w:p>
        </w:tc>
        <w:tc>
          <w:tcPr>
            <w:tcW w:w="851" w:type="dxa"/>
            <w:vMerge w:val="restart"/>
          </w:tcPr>
          <w:p w:rsidR="00752227" w:rsidRPr="00752227" w:rsidRDefault="00752227" w:rsidP="004C03EA">
            <w:pPr>
              <w:jc w:val="center"/>
              <w:rPr>
                <w:sz w:val="16"/>
                <w:szCs w:val="16"/>
              </w:rPr>
            </w:pPr>
            <w:r w:rsidRPr="00752227">
              <w:rPr>
                <w:sz w:val="16"/>
                <w:szCs w:val="16"/>
              </w:rPr>
              <w:t>Собственник (пользователь/владелец) места проведения ярмарки</w:t>
            </w:r>
          </w:p>
        </w:tc>
        <w:tc>
          <w:tcPr>
            <w:tcW w:w="1983" w:type="dxa"/>
            <w:gridSpan w:val="2"/>
          </w:tcPr>
          <w:p w:rsidR="00752227" w:rsidRPr="00752227" w:rsidRDefault="00752227" w:rsidP="004C03EA">
            <w:pPr>
              <w:jc w:val="center"/>
              <w:rPr>
                <w:sz w:val="16"/>
                <w:szCs w:val="16"/>
              </w:rPr>
            </w:pPr>
            <w:r w:rsidRPr="00752227">
              <w:rPr>
                <w:sz w:val="16"/>
                <w:szCs w:val="16"/>
              </w:rPr>
              <w:t>Тип ярмарки</w:t>
            </w:r>
          </w:p>
        </w:tc>
        <w:tc>
          <w:tcPr>
            <w:tcW w:w="1276" w:type="dxa"/>
            <w:vMerge w:val="restart"/>
          </w:tcPr>
          <w:p w:rsidR="00752227" w:rsidRPr="00752227" w:rsidRDefault="00752227" w:rsidP="004C03EA">
            <w:pPr>
              <w:jc w:val="center"/>
              <w:rPr>
                <w:sz w:val="16"/>
                <w:szCs w:val="16"/>
              </w:rPr>
            </w:pPr>
            <w:r w:rsidRPr="00752227">
              <w:rPr>
                <w:sz w:val="16"/>
                <w:szCs w:val="16"/>
              </w:rPr>
              <w:t>Дата (период) проведения ярмарки</w:t>
            </w:r>
          </w:p>
        </w:tc>
      </w:tr>
      <w:tr w:rsidR="00752227" w:rsidRPr="00415D94" w:rsidTr="00752227">
        <w:tc>
          <w:tcPr>
            <w:tcW w:w="567" w:type="dxa"/>
            <w:vMerge/>
          </w:tcPr>
          <w:p w:rsidR="00752227" w:rsidRPr="00752227" w:rsidRDefault="00752227" w:rsidP="004C03EA">
            <w:pPr>
              <w:jc w:val="center"/>
              <w:rPr>
                <w:sz w:val="16"/>
                <w:szCs w:val="16"/>
              </w:rPr>
            </w:pPr>
          </w:p>
        </w:tc>
        <w:tc>
          <w:tcPr>
            <w:tcW w:w="993" w:type="dxa"/>
            <w:vMerge/>
          </w:tcPr>
          <w:p w:rsidR="00752227" w:rsidRPr="00752227" w:rsidRDefault="00752227" w:rsidP="004C03EA">
            <w:pPr>
              <w:jc w:val="center"/>
              <w:rPr>
                <w:sz w:val="16"/>
                <w:szCs w:val="16"/>
              </w:rPr>
            </w:pPr>
          </w:p>
        </w:tc>
        <w:tc>
          <w:tcPr>
            <w:tcW w:w="1134" w:type="dxa"/>
            <w:vMerge/>
          </w:tcPr>
          <w:p w:rsidR="00752227" w:rsidRPr="00752227" w:rsidRDefault="00752227" w:rsidP="004C03EA">
            <w:pPr>
              <w:jc w:val="center"/>
              <w:rPr>
                <w:sz w:val="16"/>
                <w:szCs w:val="16"/>
              </w:rPr>
            </w:pPr>
          </w:p>
        </w:tc>
        <w:tc>
          <w:tcPr>
            <w:tcW w:w="993" w:type="dxa"/>
            <w:vMerge/>
          </w:tcPr>
          <w:p w:rsidR="00752227" w:rsidRPr="00752227" w:rsidRDefault="00752227" w:rsidP="004C03EA">
            <w:pPr>
              <w:jc w:val="center"/>
              <w:rPr>
                <w:sz w:val="16"/>
                <w:szCs w:val="16"/>
              </w:rPr>
            </w:pPr>
          </w:p>
        </w:tc>
        <w:tc>
          <w:tcPr>
            <w:tcW w:w="851" w:type="dxa"/>
            <w:vMerge/>
            <w:tcBorders>
              <w:bottom w:val="single" w:sz="4" w:space="0" w:color="auto"/>
            </w:tcBorders>
          </w:tcPr>
          <w:p w:rsidR="00752227" w:rsidRPr="00752227" w:rsidRDefault="00752227" w:rsidP="004C03EA">
            <w:pPr>
              <w:jc w:val="center"/>
              <w:rPr>
                <w:sz w:val="16"/>
                <w:szCs w:val="16"/>
              </w:rPr>
            </w:pPr>
          </w:p>
        </w:tc>
        <w:tc>
          <w:tcPr>
            <w:tcW w:w="992" w:type="dxa"/>
          </w:tcPr>
          <w:p w:rsidR="00752227" w:rsidRPr="00752227" w:rsidRDefault="00752227" w:rsidP="004C03EA">
            <w:pPr>
              <w:jc w:val="center"/>
              <w:rPr>
                <w:sz w:val="16"/>
                <w:szCs w:val="16"/>
              </w:rPr>
            </w:pPr>
            <w:r w:rsidRPr="00752227">
              <w:rPr>
                <w:sz w:val="16"/>
                <w:szCs w:val="16"/>
              </w:rPr>
              <w:t>Универсальная</w:t>
            </w:r>
          </w:p>
        </w:tc>
        <w:tc>
          <w:tcPr>
            <w:tcW w:w="991" w:type="dxa"/>
          </w:tcPr>
          <w:p w:rsidR="00752227" w:rsidRPr="00752227" w:rsidRDefault="00752227" w:rsidP="004C03EA">
            <w:pPr>
              <w:jc w:val="center"/>
              <w:rPr>
                <w:sz w:val="16"/>
                <w:szCs w:val="16"/>
              </w:rPr>
            </w:pPr>
            <w:r w:rsidRPr="00752227">
              <w:rPr>
                <w:sz w:val="16"/>
                <w:szCs w:val="16"/>
              </w:rPr>
              <w:t xml:space="preserve">Специализированная </w:t>
            </w:r>
          </w:p>
          <w:p w:rsidR="00752227" w:rsidRPr="00752227" w:rsidRDefault="00752227" w:rsidP="004C03EA">
            <w:pPr>
              <w:jc w:val="center"/>
              <w:rPr>
                <w:sz w:val="16"/>
                <w:szCs w:val="16"/>
              </w:rPr>
            </w:pPr>
            <w:r w:rsidRPr="00752227">
              <w:rPr>
                <w:sz w:val="16"/>
                <w:szCs w:val="16"/>
              </w:rPr>
              <w:t>(с указанием специализации)</w:t>
            </w:r>
          </w:p>
        </w:tc>
        <w:tc>
          <w:tcPr>
            <w:tcW w:w="1276" w:type="dxa"/>
            <w:vMerge/>
          </w:tcPr>
          <w:p w:rsidR="00752227" w:rsidRPr="00752227" w:rsidRDefault="00752227" w:rsidP="004C03EA">
            <w:pPr>
              <w:jc w:val="center"/>
              <w:rPr>
                <w:sz w:val="16"/>
                <w:szCs w:val="16"/>
              </w:rPr>
            </w:pPr>
          </w:p>
        </w:tc>
      </w:tr>
      <w:tr w:rsidR="00752227" w:rsidRPr="00D76D78" w:rsidTr="00752227">
        <w:tc>
          <w:tcPr>
            <w:tcW w:w="567" w:type="dxa"/>
          </w:tcPr>
          <w:p w:rsidR="00752227" w:rsidRPr="00752227" w:rsidRDefault="00752227" w:rsidP="004C03EA">
            <w:pPr>
              <w:jc w:val="center"/>
              <w:rPr>
                <w:sz w:val="16"/>
                <w:szCs w:val="16"/>
              </w:rPr>
            </w:pPr>
            <w:r w:rsidRPr="00752227">
              <w:rPr>
                <w:sz w:val="16"/>
                <w:szCs w:val="16"/>
              </w:rPr>
              <w:t>1</w:t>
            </w:r>
          </w:p>
        </w:tc>
        <w:tc>
          <w:tcPr>
            <w:tcW w:w="993" w:type="dxa"/>
          </w:tcPr>
          <w:p w:rsidR="00752227" w:rsidRPr="00752227" w:rsidRDefault="00752227" w:rsidP="004C03EA">
            <w:pPr>
              <w:jc w:val="center"/>
              <w:rPr>
                <w:sz w:val="16"/>
                <w:szCs w:val="16"/>
              </w:rPr>
            </w:pPr>
            <w:r w:rsidRPr="00752227">
              <w:rPr>
                <w:sz w:val="16"/>
                <w:szCs w:val="16"/>
              </w:rPr>
              <w:t>Центральная площадь р.п. Чаны</w:t>
            </w:r>
          </w:p>
        </w:tc>
        <w:tc>
          <w:tcPr>
            <w:tcW w:w="1134" w:type="dxa"/>
          </w:tcPr>
          <w:p w:rsidR="00752227" w:rsidRPr="00752227" w:rsidRDefault="00752227" w:rsidP="004C03EA">
            <w:pPr>
              <w:jc w:val="center"/>
              <w:rPr>
                <w:sz w:val="16"/>
                <w:szCs w:val="16"/>
              </w:rPr>
            </w:pPr>
            <w:r w:rsidRPr="00752227">
              <w:rPr>
                <w:sz w:val="16"/>
                <w:szCs w:val="16"/>
              </w:rPr>
              <w:t>НСО, р.п. Чаны, ул. Советская</w:t>
            </w:r>
          </w:p>
        </w:tc>
        <w:tc>
          <w:tcPr>
            <w:tcW w:w="993" w:type="dxa"/>
          </w:tcPr>
          <w:p w:rsidR="00752227" w:rsidRPr="00752227" w:rsidRDefault="00752227" w:rsidP="004C03EA">
            <w:pPr>
              <w:jc w:val="center"/>
              <w:rPr>
                <w:sz w:val="16"/>
                <w:szCs w:val="16"/>
              </w:rPr>
            </w:pPr>
            <w:r w:rsidRPr="00752227">
              <w:rPr>
                <w:sz w:val="16"/>
                <w:szCs w:val="16"/>
              </w:rPr>
              <w:t>11000</w:t>
            </w:r>
          </w:p>
        </w:tc>
        <w:tc>
          <w:tcPr>
            <w:tcW w:w="851" w:type="dxa"/>
            <w:tcBorders>
              <w:bottom w:val="single" w:sz="4" w:space="0" w:color="auto"/>
            </w:tcBorders>
          </w:tcPr>
          <w:p w:rsidR="00752227" w:rsidRPr="00752227" w:rsidRDefault="00752227" w:rsidP="004C03EA">
            <w:pPr>
              <w:jc w:val="center"/>
              <w:rPr>
                <w:sz w:val="16"/>
                <w:szCs w:val="16"/>
              </w:rPr>
            </w:pPr>
            <w:r w:rsidRPr="00752227">
              <w:rPr>
                <w:sz w:val="16"/>
                <w:szCs w:val="16"/>
              </w:rPr>
              <w:t>Участок в государственной не разграниченной собственности</w:t>
            </w:r>
          </w:p>
        </w:tc>
        <w:tc>
          <w:tcPr>
            <w:tcW w:w="992" w:type="dxa"/>
          </w:tcPr>
          <w:p w:rsidR="00752227" w:rsidRPr="00752227" w:rsidRDefault="00752227" w:rsidP="004C03EA">
            <w:pPr>
              <w:jc w:val="center"/>
              <w:rPr>
                <w:sz w:val="16"/>
                <w:szCs w:val="16"/>
              </w:rPr>
            </w:pPr>
            <w:r w:rsidRPr="00752227">
              <w:rPr>
                <w:sz w:val="16"/>
                <w:szCs w:val="16"/>
              </w:rPr>
              <w:t>Универсальная</w:t>
            </w:r>
          </w:p>
        </w:tc>
        <w:tc>
          <w:tcPr>
            <w:tcW w:w="991" w:type="dxa"/>
          </w:tcPr>
          <w:p w:rsidR="00752227" w:rsidRPr="00752227" w:rsidRDefault="00752227" w:rsidP="004C03EA">
            <w:pPr>
              <w:jc w:val="center"/>
              <w:rPr>
                <w:sz w:val="16"/>
                <w:szCs w:val="16"/>
              </w:rPr>
            </w:pPr>
            <w:r w:rsidRPr="00752227">
              <w:rPr>
                <w:sz w:val="16"/>
                <w:szCs w:val="16"/>
              </w:rPr>
              <w:t>-</w:t>
            </w:r>
          </w:p>
        </w:tc>
        <w:tc>
          <w:tcPr>
            <w:tcW w:w="1276" w:type="dxa"/>
          </w:tcPr>
          <w:p w:rsidR="00752227" w:rsidRPr="00752227" w:rsidRDefault="00752227" w:rsidP="004C03EA">
            <w:pPr>
              <w:rPr>
                <w:sz w:val="16"/>
                <w:szCs w:val="16"/>
              </w:rPr>
            </w:pPr>
            <w:r w:rsidRPr="00752227">
              <w:rPr>
                <w:sz w:val="16"/>
                <w:szCs w:val="16"/>
              </w:rPr>
              <w:t>26 апреля 2025 года;</w:t>
            </w:r>
          </w:p>
          <w:p w:rsidR="00752227" w:rsidRPr="00752227" w:rsidRDefault="00752227" w:rsidP="004C03EA">
            <w:pPr>
              <w:rPr>
                <w:sz w:val="16"/>
                <w:szCs w:val="16"/>
              </w:rPr>
            </w:pPr>
            <w:r w:rsidRPr="00752227">
              <w:rPr>
                <w:sz w:val="16"/>
                <w:szCs w:val="16"/>
              </w:rPr>
              <w:t xml:space="preserve">3-4 октября 2025; </w:t>
            </w:r>
          </w:p>
          <w:p w:rsidR="00752227" w:rsidRPr="00752227" w:rsidRDefault="00752227" w:rsidP="004C03EA">
            <w:pPr>
              <w:jc w:val="center"/>
              <w:rPr>
                <w:sz w:val="16"/>
                <w:szCs w:val="16"/>
              </w:rPr>
            </w:pPr>
            <w:r w:rsidRPr="00752227">
              <w:rPr>
                <w:sz w:val="16"/>
                <w:szCs w:val="16"/>
              </w:rPr>
              <w:t>20 декабря 2025 года</w:t>
            </w:r>
          </w:p>
        </w:tc>
      </w:tr>
      <w:tr w:rsidR="00752227" w:rsidRPr="00D76D78" w:rsidTr="00752227">
        <w:tc>
          <w:tcPr>
            <w:tcW w:w="567" w:type="dxa"/>
          </w:tcPr>
          <w:p w:rsidR="00752227" w:rsidRPr="00752227" w:rsidRDefault="00752227" w:rsidP="004C03EA">
            <w:pPr>
              <w:jc w:val="center"/>
              <w:rPr>
                <w:sz w:val="16"/>
                <w:szCs w:val="16"/>
              </w:rPr>
            </w:pPr>
            <w:r w:rsidRPr="00752227">
              <w:rPr>
                <w:sz w:val="16"/>
                <w:szCs w:val="16"/>
              </w:rPr>
              <w:t>2</w:t>
            </w:r>
          </w:p>
        </w:tc>
        <w:tc>
          <w:tcPr>
            <w:tcW w:w="993" w:type="dxa"/>
          </w:tcPr>
          <w:p w:rsidR="00752227" w:rsidRPr="00752227" w:rsidRDefault="00752227" w:rsidP="004C03EA">
            <w:pPr>
              <w:jc w:val="center"/>
              <w:rPr>
                <w:sz w:val="16"/>
                <w:szCs w:val="16"/>
              </w:rPr>
            </w:pPr>
            <w:r w:rsidRPr="00752227">
              <w:rPr>
                <w:sz w:val="16"/>
                <w:szCs w:val="16"/>
              </w:rPr>
              <w:t>Территория                                   АО «Новый континент»</w:t>
            </w:r>
          </w:p>
        </w:tc>
        <w:tc>
          <w:tcPr>
            <w:tcW w:w="1134" w:type="dxa"/>
          </w:tcPr>
          <w:p w:rsidR="00752227" w:rsidRPr="00752227" w:rsidRDefault="00752227" w:rsidP="004C03EA">
            <w:pPr>
              <w:jc w:val="center"/>
              <w:rPr>
                <w:sz w:val="16"/>
                <w:szCs w:val="16"/>
              </w:rPr>
            </w:pPr>
            <w:r w:rsidRPr="00752227">
              <w:rPr>
                <w:sz w:val="16"/>
                <w:szCs w:val="16"/>
              </w:rPr>
              <w:t>НСО, р.п. Чаны,</w:t>
            </w:r>
          </w:p>
          <w:p w:rsidR="00752227" w:rsidRPr="00752227" w:rsidRDefault="00752227" w:rsidP="004C03EA">
            <w:pPr>
              <w:jc w:val="center"/>
              <w:rPr>
                <w:sz w:val="16"/>
                <w:szCs w:val="16"/>
              </w:rPr>
            </w:pPr>
            <w:r w:rsidRPr="00752227">
              <w:rPr>
                <w:sz w:val="16"/>
                <w:szCs w:val="16"/>
              </w:rPr>
              <w:t>Ул. Победы, 34</w:t>
            </w:r>
          </w:p>
        </w:tc>
        <w:tc>
          <w:tcPr>
            <w:tcW w:w="993" w:type="dxa"/>
          </w:tcPr>
          <w:p w:rsidR="00752227" w:rsidRPr="00752227" w:rsidRDefault="00752227" w:rsidP="004C03EA">
            <w:pPr>
              <w:jc w:val="center"/>
              <w:rPr>
                <w:sz w:val="16"/>
                <w:szCs w:val="16"/>
              </w:rPr>
            </w:pPr>
            <w:r w:rsidRPr="00752227">
              <w:rPr>
                <w:sz w:val="16"/>
                <w:szCs w:val="16"/>
              </w:rPr>
              <w:t>1045</w:t>
            </w:r>
          </w:p>
        </w:tc>
        <w:tc>
          <w:tcPr>
            <w:tcW w:w="851" w:type="dxa"/>
            <w:tcBorders>
              <w:top w:val="single" w:sz="4" w:space="0" w:color="auto"/>
            </w:tcBorders>
          </w:tcPr>
          <w:p w:rsidR="00752227" w:rsidRPr="00752227" w:rsidRDefault="00752227" w:rsidP="004C03EA">
            <w:pPr>
              <w:jc w:val="center"/>
              <w:rPr>
                <w:sz w:val="16"/>
                <w:szCs w:val="16"/>
              </w:rPr>
            </w:pPr>
            <w:r w:rsidRPr="00752227">
              <w:rPr>
                <w:sz w:val="16"/>
                <w:szCs w:val="16"/>
              </w:rPr>
              <w:t>АО «Новый континент»</w:t>
            </w:r>
          </w:p>
        </w:tc>
        <w:tc>
          <w:tcPr>
            <w:tcW w:w="992" w:type="dxa"/>
          </w:tcPr>
          <w:p w:rsidR="00752227" w:rsidRPr="00752227" w:rsidRDefault="00752227" w:rsidP="004C03EA">
            <w:pPr>
              <w:jc w:val="center"/>
              <w:rPr>
                <w:sz w:val="16"/>
                <w:szCs w:val="16"/>
              </w:rPr>
            </w:pPr>
            <w:r w:rsidRPr="00752227">
              <w:rPr>
                <w:sz w:val="16"/>
                <w:szCs w:val="16"/>
              </w:rPr>
              <w:t>Универсальная-ежедневная</w:t>
            </w:r>
          </w:p>
        </w:tc>
        <w:tc>
          <w:tcPr>
            <w:tcW w:w="991" w:type="dxa"/>
          </w:tcPr>
          <w:p w:rsidR="00752227" w:rsidRPr="00752227" w:rsidRDefault="00752227" w:rsidP="004C03EA">
            <w:pPr>
              <w:jc w:val="center"/>
              <w:rPr>
                <w:sz w:val="16"/>
                <w:szCs w:val="16"/>
              </w:rPr>
            </w:pPr>
            <w:r w:rsidRPr="00752227">
              <w:rPr>
                <w:sz w:val="16"/>
                <w:szCs w:val="16"/>
              </w:rPr>
              <w:t>-</w:t>
            </w:r>
          </w:p>
        </w:tc>
        <w:tc>
          <w:tcPr>
            <w:tcW w:w="1276" w:type="dxa"/>
          </w:tcPr>
          <w:p w:rsidR="00752227" w:rsidRPr="00752227" w:rsidRDefault="00752227" w:rsidP="004C03EA">
            <w:pPr>
              <w:jc w:val="center"/>
              <w:rPr>
                <w:sz w:val="16"/>
                <w:szCs w:val="16"/>
              </w:rPr>
            </w:pPr>
            <w:r w:rsidRPr="00752227">
              <w:rPr>
                <w:sz w:val="16"/>
                <w:szCs w:val="16"/>
              </w:rPr>
              <w:t xml:space="preserve">01 января 2025– </w:t>
            </w:r>
          </w:p>
          <w:p w:rsidR="00752227" w:rsidRPr="00752227" w:rsidRDefault="00752227" w:rsidP="004C03EA">
            <w:pPr>
              <w:jc w:val="center"/>
              <w:rPr>
                <w:sz w:val="16"/>
                <w:szCs w:val="16"/>
              </w:rPr>
            </w:pPr>
            <w:r w:rsidRPr="00752227">
              <w:rPr>
                <w:sz w:val="16"/>
                <w:szCs w:val="16"/>
              </w:rPr>
              <w:t>31 декабря 2025г. с 09:00 до 15:00</w:t>
            </w:r>
          </w:p>
        </w:tc>
      </w:tr>
    </w:tbl>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4C03EA" w:rsidRDefault="004C03EA" w:rsidP="005B65C7">
      <w:pPr>
        <w:jc w:val="center"/>
        <w:rPr>
          <w:sz w:val="24"/>
          <w:szCs w:val="24"/>
        </w:rPr>
      </w:pPr>
      <w:r>
        <w:rPr>
          <w:sz w:val="24"/>
          <w:szCs w:val="24"/>
        </w:rPr>
        <w:t>Детская шалость с огнём!!!</w:t>
      </w:r>
    </w:p>
    <w:p w:rsidR="004C03EA" w:rsidRDefault="004C03EA" w:rsidP="005B65C7">
      <w:pPr>
        <w:ind w:firstLine="426"/>
        <w:rPr>
          <w:sz w:val="24"/>
          <w:szCs w:val="24"/>
        </w:rPr>
      </w:pPr>
      <w:r>
        <w:rPr>
          <w:sz w:val="24"/>
          <w:szCs w:val="24"/>
        </w:rPr>
        <w:t>Ежегодно на территории Новосибирской области происходят пожары причиной которых является детская шалость с огнем. В результате происходящих пожаров гибнут и получают травмы дети. На территории Чановского района так же происходят пожары из-за детской шалости с огнем.</w:t>
      </w:r>
    </w:p>
    <w:p w:rsidR="004C03EA" w:rsidRDefault="004C03EA" w:rsidP="005B65C7">
      <w:pPr>
        <w:ind w:firstLine="426"/>
        <w:rPr>
          <w:sz w:val="24"/>
          <w:szCs w:val="24"/>
        </w:rPr>
      </w:pPr>
      <w:r>
        <w:rPr>
          <w:sz w:val="24"/>
          <w:szCs w:val="24"/>
        </w:rPr>
        <w:t>В целях недопущения пожаров, гибели и травмирования на них детей Отдел надзорной деятельности и профилактической работы по Чановскому району обращается к родителям и взрослому населению.</w:t>
      </w:r>
    </w:p>
    <w:p w:rsidR="004C03EA" w:rsidRDefault="004C03EA" w:rsidP="005B65C7">
      <w:pPr>
        <w:ind w:firstLine="426"/>
        <w:rPr>
          <w:sz w:val="24"/>
          <w:szCs w:val="24"/>
        </w:rPr>
      </w:pPr>
      <w:r>
        <w:rPr>
          <w:sz w:val="24"/>
          <w:szCs w:val="24"/>
        </w:rPr>
        <w:t>Родители должны рассказывать детям чем опасны игры с огнем и научить их правильному поведению при пожаре :</w:t>
      </w:r>
    </w:p>
    <w:p w:rsidR="004C03EA" w:rsidRDefault="004C03EA" w:rsidP="005B65C7">
      <w:pPr>
        <w:ind w:firstLine="426"/>
        <w:rPr>
          <w:sz w:val="24"/>
          <w:szCs w:val="24"/>
        </w:rPr>
      </w:pPr>
      <w:r>
        <w:rPr>
          <w:sz w:val="24"/>
          <w:szCs w:val="24"/>
        </w:rPr>
        <w:t>- не оставляйте на виду спички, зажигалки;</w:t>
      </w:r>
    </w:p>
    <w:p w:rsidR="004C03EA" w:rsidRDefault="004C03EA" w:rsidP="005B65C7">
      <w:pPr>
        <w:ind w:firstLine="426"/>
        <w:rPr>
          <w:sz w:val="24"/>
          <w:szCs w:val="24"/>
        </w:rPr>
      </w:pPr>
      <w:r>
        <w:rPr>
          <w:sz w:val="24"/>
          <w:szCs w:val="24"/>
        </w:rPr>
        <w:t>- не доверяйте маленьким детям присматривать за топящимися печами и нагревательными приборами, пользоваться газовыми приборами;</w:t>
      </w:r>
    </w:p>
    <w:p w:rsidR="004C03EA" w:rsidRDefault="004C03EA" w:rsidP="005B65C7">
      <w:pPr>
        <w:ind w:firstLine="426"/>
        <w:rPr>
          <w:sz w:val="24"/>
          <w:szCs w:val="24"/>
        </w:rPr>
      </w:pPr>
      <w:r>
        <w:rPr>
          <w:sz w:val="24"/>
          <w:szCs w:val="24"/>
        </w:rPr>
        <w:t>- не оставляйте детей одних в домах и квартирах;</w:t>
      </w:r>
    </w:p>
    <w:p w:rsidR="004C03EA" w:rsidRDefault="004C03EA" w:rsidP="005B65C7">
      <w:pPr>
        <w:ind w:firstLine="426"/>
        <w:rPr>
          <w:sz w:val="24"/>
          <w:szCs w:val="24"/>
        </w:rPr>
      </w:pPr>
      <w:r>
        <w:rPr>
          <w:sz w:val="24"/>
          <w:szCs w:val="24"/>
        </w:rPr>
        <w:t>- не оставляйте включенными в сеть электробытовые приборы;</w:t>
      </w:r>
    </w:p>
    <w:p w:rsidR="004C03EA" w:rsidRDefault="004C03EA" w:rsidP="005B65C7">
      <w:pPr>
        <w:ind w:firstLine="426"/>
        <w:rPr>
          <w:sz w:val="24"/>
          <w:szCs w:val="24"/>
        </w:rPr>
      </w:pPr>
      <w:r>
        <w:rPr>
          <w:sz w:val="24"/>
          <w:szCs w:val="24"/>
        </w:rPr>
        <w:t>- не включайте в одну розетку несколько мощных электропотребителей;</w:t>
      </w:r>
    </w:p>
    <w:p w:rsidR="004C03EA" w:rsidRDefault="004C03EA" w:rsidP="005B65C7">
      <w:pPr>
        <w:ind w:firstLine="426"/>
        <w:rPr>
          <w:sz w:val="24"/>
          <w:szCs w:val="24"/>
        </w:rPr>
      </w:pPr>
      <w:r>
        <w:rPr>
          <w:sz w:val="24"/>
          <w:szCs w:val="24"/>
        </w:rPr>
        <w:t>- соблюдайте правила эксплуатации газовых плит, колонок, отопительных печей;</w:t>
      </w:r>
    </w:p>
    <w:p w:rsidR="004C03EA" w:rsidRDefault="004C03EA" w:rsidP="005B65C7">
      <w:pPr>
        <w:ind w:firstLine="426"/>
        <w:rPr>
          <w:sz w:val="24"/>
          <w:szCs w:val="24"/>
        </w:rPr>
      </w:pPr>
      <w:r>
        <w:rPr>
          <w:sz w:val="24"/>
          <w:szCs w:val="24"/>
        </w:rPr>
        <w:lastRenderedPageBreak/>
        <w:t>- своевременно производите ремонт печного отопления и эксплуатируйте печи в соответствии с требованиями пожарной безопасности;</w:t>
      </w:r>
    </w:p>
    <w:p w:rsidR="004C03EA" w:rsidRDefault="004C03EA" w:rsidP="005B65C7">
      <w:pPr>
        <w:ind w:firstLine="426"/>
        <w:rPr>
          <w:sz w:val="24"/>
          <w:szCs w:val="24"/>
        </w:rPr>
      </w:pPr>
      <w:r>
        <w:rPr>
          <w:sz w:val="24"/>
          <w:szCs w:val="24"/>
        </w:rPr>
        <w:t>- будьте всегда осторожны с огнем, избегайте случаев его открытого применения.</w:t>
      </w:r>
    </w:p>
    <w:p w:rsidR="004C03EA" w:rsidRDefault="004C03EA" w:rsidP="005B65C7">
      <w:pPr>
        <w:ind w:firstLine="426"/>
        <w:rPr>
          <w:sz w:val="24"/>
          <w:szCs w:val="24"/>
        </w:rPr>
      </w:pPr>
      <w:r>
        <w:rPr>
          <w:sz w:val="24"/>
          <w:szCs w:val="24"/>
        </w:rPr>
        <w:t>Оставляя детей одних даже на небольшой промежуток времени не запирайте дома и квартиры снаружи, так как в случае какой-то чрезвычайной ситуации у находящихся внутри не будет возможности покинуть опасное место.</w:t>
      </w:r>
    </w:p>
    <w:p w:rsidR="004C03EA" w:rsidRDefault="004C03EA" w:rsidP="005B65C7">
      <w:pPr>
        <w:ind w:firstLine="426"/>
        <w:rPr>
          <w:sz w:val="24"/>
          <w:szCs w:val="24"/>
        </w:rPr>
      </w:pPr>
      <w:r>
        <w:rPr>
          <w:sz w:val="24"/>
          <w:szCs w:val="24"/>
        </w:rPr>
        <w:t>Приобретите и установите в жилых помещениях автономные дымовые пожарные извещатели, которые в случае возникновения пожара известят находящихся в доме людей о случившейся беде. Так же напоминаем, что на территории Чановского района в местах проживания многодетных и малообеспеченных семей проводится установка пожарных извещателей с GSM модулем, которые в случае пожара не только оповестят находящихся в доме людей , а так же передадут сигнал в оперативные службы Чановского района. НЕ отказывайтесь от установки данных устройств и своевременно производите замену батареек. Данная целевая программа Новосибирской области направлена на снижение тяжести происходящих пожаров, в том числе на недопущение гибели людей. С начала установки данных устройств в местах проживания граждан в Новосибирской области, благодаря своевременному обнаружению и сообщению о пожаре в пожарную охрану, спасены человеческие жизни.</w:t>
      </w:r>
    </w:p>
    <w:p w:rsidR="004C03EA" w:rsidRDefault="004C03EA" w:rsidP="005B65C7">
      <w:pPr>
        <w:ind w:firstLine="426"/>
        <w:rPr>
          <w:sz w:val="24"/>
          <w:szCs w:val="24"/>
        </w:rPr>
      </w:pPr>
      <w:r>
        <w:rPr>
          <w:sz w:val="24"/>
          <w:szCs w:val="24"/>
        </w:rPr>
        <w:t>Уважаемые родители!  Необходимо проводить постоянную, целенаправленную работу по привитию навыков осторожного обращения с огнем, давать знания о свойствах огня и дыма, учить правильному поведению в экстремальной ситуации пожара. Пусть они узнают об угрозе огня из Ваших рассказов, предостережений и картинок, нежели из реальной жизни!!! Подготовьте детей к правильным действиям в случае возникновения пожара, пусть дети запомнят свой адрес и телефон пожарной охраны, чтобы при необходимости вызвать помощь. При обнаружении пожара или признака горения (задымления, повышенной температуры, запаха гари и т.п.) ребенок любого возраста должен немедленно покинуть помещение. Сообщить о пожаре взрослым или в пожарную охрану по единому телефону спасения «101» или «112». Очень важно, чтобы дети запомнили эти советы. Личным примером учите детей соблюдению привил пожарной безопасности. Только большой заботой о наших детях мы сможем предупредить пожары из-за детской шалости, сохранить свой дом, имущество и самое дорогое – жизнь ребенка. Как говорят, запретный плод сладок, поэтому полезнее объяснить еще раз ребенку о подстерегающей его опасности, таящейся в коробке спичек или зажигалке, чем просто сказать: «Нельзя!»</w:t>
      </w:r>
    </w:p>
    <w:p w:rsidR="005B65C7" w:rsidRDefault="005B65C7" w:rsidP="005B65C7">
      <w:pPr>
        <w:ind w:firstLine="426"/>
        <w:rPr>
          <w:sz w:val="24"/>
          <w:szCs w:val="24"/>
        </w:rPr>
      </w:pPr>
    </w:p>
    <w:p w:rsidR="004C03EA" w:rsidRDefault="004C03EA" w:rsidP="004C03EA">
      <w:pPr>
        <w:rPr>
          <w:sz w:val="24"/>
          <w:szCs w:val="24"/>
        </w:rPr>
      </w:pPr>
      <w:r>
        <w:rPr>
          <w:sz w:val="24"/>
          <w:szCs w:val="24"/>
        </w:rPr>
        <w:t>ОНД и ПР по Чановскому району УНДиПР ГУ МЧС России</w:t>
      </w:r>
    </w:p>
    <w:p w:rsidR="004C03EA" w:rsidRDefault="004C03EA" w:rsidP="004C03EA">
      <w:pPr>
        <w:rPr>
          <w:sz w:val="24"/>
          <w:szCs w:val="24"/>
        </w:rPr>
      </w:pPr>
      <w:r>
        <w:rPr>
          <w:sz w:val="24"/>
          <w:szCs w:val="24"/>
        </w:rPr>
        <w:t>по Новосибирской области</w:t>
      </w:r>
    </w:p>
    <w:p w:rsidR="001617EF" w:rsidRDefault="001617EF" w:rsidP="00D45B44">
      <w:pPr>
        <w:pStyle w:val="aff0"/>
        <w:rPr>
          <w:sz w:val="24"/>
        </w:rPr>
      </w:pPr>
    </w:p>
    <w:p w:rsidR="001617EF" w:rsidRDefault="004C03EA" w:rsidP="00D45B44">
      <w:pPr>
        <w:pStyle w:val="aff0"/>
        <w:rPr>
          <w:sz w:val="24"/>
        </w:rPr>
      </w:pPr>
      <w:r>
        <w:rPr>
          <w:noProof/>
          <w:sz w:val="24"/>
        </w:rPr>
        <w:drawing>
          <wp:anchor distT="0" distB="0" distL="114300" distR="114300" simplePos="0" relativeHeight="251664384" behindDoc="0" locked="0" layoutInCell="0" allowOverlap="1">
            <wp:simplePos x="0" y="0"/>
            <wp:positionH relativeFrom="column">
              <wp:posOffset>330200</wp:posOffset>
            </wp:positionH>
            <wp:positionV relativeFrom="paragraph">
              <wp:posOffset>31750</wp:posOffset>
            </wp:positionV>
            <wp:extent cx="4659630" cy="2327275"/>
            <wp:effectExtent l="19050" t="0" r="7620" b="0"/>
            <wp:wrapNone/>
            <wp:docPr id="15" name="shape_0" descr="ooxWord://word/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ape_0" descr="ooxWord://word/media/image1.jpeg"/>
                    <pic:cNvPicPr>
                      <a:picLocks noChangeAspect="1" noChangeArrowheads="1"/>
                    </pic:cNvPicPr>
                  </pic:nvPicPr>
                  <pic:blipFill>
                    <a:blip r:embed="rId105" cstate="print"/>
                    <a:srcRect/>
                    <a:stretch>
                      <a:fillRect/>
                    </a:stretch>
                  </pic:blipFill>
                  <pic:spPr bwMode="auto">
                    <a:xfrm>
                      <a:off x="0" y="0"/>
                      <a:ext cx="4659630" cy="2327275"/>
                    </a:xfrm>
                    <a:prstGeom prst="rect">
                      <a:avLst/>
                    </a:prstGeom>
                    <a:noFill/>
                    <a:ln w="9525" cap="flat">
                      <a:noFill/>
                      <a:round/>
                      <a:headEnd/>
                      <a:tailEnd/>
                    </a:ln>
                  </pic:spPr>
                </pic:pic>
              </a:graphicData>
            </a:graphic>
          </wp:anchor>
        </w:drawing>
      </w: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1617EF" w:rsidRDefault="001617EF"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9E305A" w:rsidRDefault="009E305A" w:rsidP="00D45B44">
      <w:pPr>
        <w:pStyle w:val="aff0"/>
        <w:rPr>
          <w:sz w:val="24"/>
        </w:rPr>
      </w:pPr>
    </w:p>
    <w:p w:rsidR="003B2587" w:rsidRPr="00580219" w:rsidRDefault="003B2587" w:rsidP="00623133">
      <w:pPr>
        <w:pBdr>
          <w:top w:val="single" w:sz="4" w:space="1" w:color="auto"/>
          <w:left w:val="single" w:sz="4" w:space="4" w:color="auto"/>
          <w:bottom w:val="single" w:sz="4" w:space="1" w:color="auto"/>
          <w:right w:val="single" w:sz="4" w:space="4" w:color="auto"/>
          <w:between w:val="single" w:sz="4" w:space="1" w:color="auto"/>
          <w:bar w:val="single" w:sz="4" w:color="auto"/>
        </w:pBdr>
        <w:sectPr w:rsidR="003B2587" w:rsidRPr="00580219" w:rsidSect="00F0568D">
          <w:headerReference w:type="even" r:id="rId106"/>
          <w:headerReference w:type="default" r:id="rId107"/>
          <w:headerReference w:type="first" r:id="rId108"/>
          <w:type w:val="continuous"/>
          <w:pgSz w:w="16839" w:h="23814" w:code="8"/>
          <w:pgMar w:top="1134" w:right="679" w:bottom="709" w:left="426" w:header="567" w:footer="709" w:gutter="0"/>
          <w:pgBorders w:offsetFrom="page">
            <w:right w:val="single" w:sz="4" w:space="24" w:color="auto"/>
          </w:pgBorders>
          <w:cols w:num="2" w:space="424"/>
          <w:docGrid w:linePitch="360"/>
        </w:sectPr>
      </w:pPr>
    </w:p>
    <w:p w:rsidR="006679C8" w:rsidRPr="00580219" w:rsidRDefault="00CB4FD2" w:rsidP="00A3120F">
      <w:pPr>
        <w:rPr>
          <w:b/>
        </w:rPr>
      </w:pPr>
      <w:r>
        <w:rPr>
          <w:b/>
          <w:noProof/>
        </w:rPr>
        <w:lastRenderedPageBreak/>
        <w:pict>
          <v:shapetype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_x0000_s1031" type="#_x0000_t122" style="position:absolute;left:0;text-align:left;margin-left:176pt;margin-top:170.8pt;width:423.4pt;height:267.5pt;z-index:251661312">
            <v:textbox style="mso-next-textbox:#_x0000_s1031">
              <w:txbxContent>
                <w:p w:rsidR="004C03EA" w:rsidRDefault="004C03EA" w:rsidP="006679C8">
                  <w:pPr>
                    <w:rPr>
                      <w:rStyle w:val="A10"/>
                      <w:sz w:val="32"/>
                      <w:szCs w:val="32"/>
                    </w:rPr>
                  </w:pPr>
                  <w:r w:rsidRPr="00E72A35">
                    <w:rPr>
                      <w:rStyle w:val="A10"/>
                      <w:sz w:val="32"/>
                      <w:szCs w:val="32"/>
                    </w:rPr>
                    <w:t xml:space="preserve">РЕДАКЦИОННЫЙ СОВЕТ: </w:t>
                  </w:r>
                </w:p>
                <w:p w:rsidR="004C03EA" w:rsidRPr="00E72A35" w:rsidRDefault="004C03EA" w:rsidP="006679C8">
                  <w:pPr>
                    <w:rPr>
                      <w:rStyle w:val="A10"/>
                      <w:sz w:val="32"/>
                      <w:szCs w:val="32"/>
                    </w:rPr>
                  </w:pPr>
                  <w:r>
                    <w:rPr>
                      <w:rStyle w:val="A10"/>
                      <w:sz w:val="32"/>
                      <w:szCs w:val="32"/>
                    </w:rPr>
                    <w:t xml:space="preserve">Танцуева Н.И.    т. 21-903 </w:t>
                  </w:r>
                </w:p>
                <w:p w:rsidR="004C03EA" w:rsidRPr="00E72A35" w:rsidRDefault="004C03EA" w:rsidP="006679C8">
                  <w:pPr>
                    <w:rPr>
                      <w:rStyle w:val="A10"/>
                      <w:sz w:val="32"/>
                      <w:szCs w:val="32"/>
                    </w:rPr>
                  </w:pPr>
                  <w:r w:rsidRPr="00E72A35">
                    <w:rPr>
                      <w:rStyle w:val="A10"/>
                      <w:sz w:val="32"/>
                      <w:szCs w:val="32"/>
                    </w:rPr>
                    <w:t>Ибрагимов Р.С.  т.21-480,</w:t>
                  </w:r>
                </w:p>
                <w:p w:rsidR="004C03EA" w:rsidRPr="00E72A35" w:rsidRDefault="004C03EA" w:rsidP="006679C8">
                  <w:pPr>
                    <w:rPr>
                      <w:rStyle w:val="A10"/>
                      <w:sz w:val="32"/>
                      <w:szCs w:val="32"/>
                    </w:rPr>
                  </w:pPr>
                  <w:r w:rsidRPr="00E72A35">
                    <w:rPr>
                      <w:rStyle w:val="A10"/>
                      <w:sz w:val="32"/>
                      <w:szCs w:val="32"/>
                    </w:rPr>
                    <w:t xml:space="preserve">Шнайдер В.Г.      </w:t>
                  </w:r>
                  <w:r w:rsidRPr="00E72A35">
                    <w:rPr>
                      <w:rStyle w:val="A10"/>
                      <w:bCs/>
                      <w:sz w:val="32"/>
                      <w:szCs w:val="32"/>
                    </w:rPr>
                    <w:t>т.21-084,</w:t>
                  </w:r>
                </w:p>
                <w:p w:rsidR="004C03EA" w:rsidRPr="00E72A35" w:rsidRDefault="004C03EA" w:rsidP="006679C8">
                  <w:pPr>
                    <w:rPr>
                      <w:color w:val="000000"/>
                      <w:sz w:val="32"/>
                      <w:szCs w:val="32"/>
                    </w:rPr>
                  </w:pPr>
                  <w:r>
                    <w:rPr>
                      <w:rStyle w:val="A10"/>
                      <w:sz w:val="32"/>
                      <w:szCs w:val="32"/>
                    </w:rPr>
                    <w:t>Лейман Ю.А        т.21-16</w:t>
                  </w:r>
                  <w:r w:rsidRPr="00E72A35">
                    <w:rPr>
                      <w:rStyle w:val="A10"/>
                      <w:sz w:val="32"/>
                      <w:szCs w:val="32"/>
                    </w:rPr>
                    <w:t>1,</w:t>
                  </w:r>
                </w:p>
                <w:p w:rsidR="004C03EA" w:rsidRDefault="004C03EA" w:rsidP="006679C8">
                  <w:pPr>
                    <w:rPr>
                      <w:rStyle w:val="A10"/>
                      <w:bCs/>
                      <w:sz w:val="32"/>
                      <w:szCs w:val="32"/>
                    </w:rPr>
                  </w:pPr>
                  <w:r w:rsidRPr="00E72A35">
                    <w:rPr>
                      <w:rStyle w:val="A10"/>
                      <w:sz w:val="32"/>
                      <w:szCs w:val="32"/>
                    </w:rPr>
                    <w:t xml:space="preserve">Левишко С.Н.     </w:t>
                  </w:r>
                  <w:r>
                    <w:rPr>
                      <w:rStyle w:val="A10"/>
                      <w:bCs/>
                      <w:sz w:val="32"/>
                      <w:szCs w:val="32"/>
                    </w:rPr>
                    <w:t>т.21-784.</w:t>
                  </w:r>
                  <w:r w:rsidRPr="00E72A35">
                    <w:rPr>
                      <w:rStyle w:val="A10"/>
                      <w:bCs/>
                      <w:sz w:val="32"/>
                      <w:szCs w:val="32"/>
                    </w:rPr>
                    <w:t xml:space="preserve"> </w:t>
                  </w:r>
                </w:p>
                <w:p w:rsidR="004C03EA" w:rsidRPr="00E72A35" w:rsidRDefault="004C03EA" w:rsidP="006679C8">
                  <w:pPr>
                    <w:rPr>
                      <w:color w:val="000000"/>
                      <w:sz w:val="32"/>
                      <w:szCs w:val="32"/>
                    </w:rPr>
                  </w:pPr>
                  <w:r>
                    <w:rPr>
                      <w:rStyle w:val="A10"/>
                      <w:bCs/>
                      <w:sz w:val="32"/>
                      <w:szCs w:val="32"/>
                    </w:rPr>
                    <w:t>Иванова М.В.     т. 21-657.</w:t>
                  </w:r>
                </w:p>
                <w:p w:rsidR="004C03EA" w:rsidRDefault="004C03EA" w:rsidP="006679C8">
                  <w:pPr>
                    <w:rPr>
                      <w:rStyle w:val="A10"/>
                      <w:sz w:val="32"/>
                      <w:szCs w:val="32"/>
                    </w:rPr>
                  </w:pPr>
                </w:p>
                <w:p w:rsidR="004C03EA" w:rsidRDefault="004C03EA" w:rsidP="006679C8">
                  <w:pPr>
                    <w:rPr>
                      <w:rFonts w:ascii="RodchenkoC" w:eastAsiaTheme="minorHAnsi" w:hAnsi="RodchenkoC" w:cs="RodchenkoC"/>
                      <w:color w:val="000000"/>
                      <w:lang w:eastAsia="en-US"/>
                    </w:rPr>
                  </w:pPr>
                  <w:r w:rsidRPr="00E72A35">
                    <w:rPr>
                      <w:rFonts w:ascii="RodchenkoC" w:eastAsiaTheme="minorHAnsi" w:hAnsi="RodchenkoC" w:cs="RodchenkoC"/>
                      <w:color w:val="000000"/>
                      <w:lang w:eastAsia="en-US"/>
                    </w:rPr>
                    <w:t>Тираж 30 экз</w:t>
                  </w:r>
                </w:p>
                <w:p w:rsidR="004C03EA" w:rsidRPr="00E72A35" w:rsidRDefault="004C03EA" w:rsidP="006679C8">
                  <w:pPr>
                    <w:rPr>
                      <w:sz w:val="28"/>
                      <w:szCs w:val="28"/>
                    </w:rPr>
                  </w:pPr>
                  <w:r w:rsidRPr="00E72A35">
                    <w:rPr>
                      <w:rFonts w:eastAsiaTheme="minorHAnsi"/>
                      <w:b/>
                      <w:bCs/>
                      <w:i/>
                      <w:iCs/>
                      <w:color w:val="000000"/>
                      <w:sz w:val="28"/>
                      <w:szCs w:val="28"/>
                      <w:lang w:eastAsia="en-US"/>
                    </w:rPr>
                    <w:t>Распространение на некоммерческой основе - бесплатно.</w:t>
                  </w:r>
                </w:p>
                <w:p w:rsidR="004C03EA" w:rsidRPr="00E72A35" w:rsidRDefault="004C03EA" w:rsidP="006679C8"/>
              </w:txbxContent>
            </v:textbox>
          </v:shape>
        </w:pict>
      </w:r>
      <w:r>
        <w:rPr>
          <w:b/>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30" type="#_x0000_t65" style="position:absolute;left:0;text-align:left;margin-left:135.15pt;margin-top:5pt;width:539.45pt;height:146.15pt;z-index:251660288">
            <v:textbox style="mso-next-textbox:#_x0000_s1030">
              <w:txbxContent>
                <w:p w:rsidR="004C03EA" w:rsidRPr="00E72A35" w:rsidRDefault="004C03EA" w:rsidP="006679C8">
                  <w:pPr>
                    <w:jc w:val="center"/>
                    <w:rPr>
                      <w:rFonts w:cs="PragmaticaC"/>
                      <w:color w:val="000000"/>
                      <w:sz w:val="44"/>
                      <w:szCs w:val="44"/>
                    </w:rPr>
                  </w:pPr>
                  <w:r w:rsidRPr="00FD4837">
                    <w:rPr>
                      <w:rStyle w:val="A10"/>
                      <w:color w:val="auto"/>
                      <w:sz w:val="44"/>
                      <w:szCs w:val="44"/>
                    </w:rPr>
                    <w:t>ЮРИДИЧЕСКИЙ АДРЕС УЧРЕДИТЕЛЯ</w:t>
                  </w:r>
                  <w:r w:rsidRPr="00E72A35">
                    <w:rPr>
                      <w:rStyle w:val="A10"/>
                      <w:sz w:val="44"/>
                      <w:szCs w:val="44"/>
                    </w:rPr>
                    <w:t>:</w:t>
                  </w:r>
                </w:p>
                <w:p w:rsidR="004C03EA" w:rsidRPr="00E72A35" w:rsidRDefault="004C03EA" w:rsidP="006679C8">
                  <w:pPr>
                    <w:rPr>
                      <w:color w:val="000000"/>
                      <w:sz w:val="44"/>
                      <w:szCs w:val="44"/>
                    </w:rPr>
                  </w:pPr>
                  <w:r w:rsidRPr="00E72A35">
                    <w:rPr>
                      <w:rStyle w:val="A15"/>
                      <w:sz w:val="44"/>
                      <w:szCs w:val="44"/>
                    </w:rPr>
                    <w:t>АДМИНИСТРАЦИЯ</w:t>
                  </w:r>
                  <w:r>
                    <w:rPr>
                      <w:rStyle w:val="A15"/>
                      <w:sz w:val="44"/>
                      <w:szCs w:val="44"/>
                    </w:rPr>
                    <w:t xml:space="preserve"> </w:t>
                  </w:r>
                  <w:r w:rsidRPr="00E72A35">
                    <w:rPr>
                      <w:rStyle w:val="A15"/>
                      <w:sz w:val="44"/>
                      <w:szCs w:val="44"/>
                    </w:rPr>
                    <w:t>ЧАНОВСКОГО РАЙОНА</w:t>
                  </w:r>
                </w:p>
                <w:p w:rsidR="004C03EA" w:rsidRPr="00E72A35" w:rsidRDefault="004C03EA" w:rsidP="006679C8">
                  <w:pPr>
                    <w:rPr>
                      <w:color w:val="000000"/>
                      <w:sz w:val="44"/>
                      <w:szCs w:val="44"/>
                    </w:rPr>
                  </w:pPr>
                  <w:r w:rsidRPr="00E72A35">
                    <w:rPr>
                      <w:rStyle w:val="A15"/>
                      <w:sz w:val="44"/>
                      <w:szCs w:val="44"/>
                    </w:rPr>
                    <w:t>НОВОСИБИРСКОЙ ОБЛАСТИ</w:t>
                  </w:r>
                </w:p>
                <w:p w:rsidR="004C03EA" w:rsidRDefault="004C03EA" w:rsidP="006679C8">
                  <w:r>
                    <w:t xml:space="preserve">Советская ул., д. 118, р.п.Чаны. Новосибирская обл., 632201т.21-585, факс 21-657 </w:t>
                  </w:r>
                  <w:r>
                    <w:rPr>
                      <w:rStyle w:val="25"/>
                    </w:rPr>
                    <w:t>chany-adm@mail.ru</w:t>
                  </w:r>
                </w:p>
              </w:txbxContent>
            </v:textbox>
          </v:shape>
        </w:pict>
      </w:r>
    </w:p>
    <w:sectPr w:rsidR="006679C8" w:rsidRPr="00580219" w:rsidSect="00261BE5">
      <w:type w:val="continuous"/>
      <w:pgSz w:w="16839" w:h="23814" w:code="8"/>
      <w:pgMar w:top="1134" w:right="679" w:bottom="284" w:left="567" w:header="567" w:footer="709" w:gutter="0"/>
      <w:pgBorders w:offsetFrom="page">
        <w:right w:val="single" w:sz="4" w:space="24" w:color="auto"/>
      </w:pgBorders>
      <w:cols w:space="1"/>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5658F" w:rsidRDefault="0015658F" w:rsidP="00494C1B">
      <w:r>
        <w:separator/>
      </w:r>
    </w:p>
  </w:endnote>
  <w:endnote w:type="continuationSeparator" w:id="1">
    <w:p w:rsidR="0015658F" w:rsidRDefault="0015658F" w:rsidP="00494C1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ragmaticaC">
    <w:altName w:val="PragmaticaC"/>
    <w:panose1 w:val="00000000000000000000"/>
    <w:charset w:val="CC"/>
    <w:family w:val="swiss"/>
    <w:notTrueType/>
    <w:pitch w:val="default"/>
    <w:sig w:usb0="00000201" w:usb1="00000000" w:usb2="00000000" w:usb3="00000000" w:csb0="00000004" w:csb1="00000000"/>
  </w:font>
  <w:font w:name="Century Schoolbook">
    <w:altName w:val="Century"/>
    <w:charset w:val="CC"/>
    <w:family w:val="roman"/>
    <w:pitch w:val="variable"/>
    <w:sig w:usb0="00000001"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Arial Narrow">
    <w:panose1 w:val="020B0606020202030204"/>
    <w:charset w:val="CC"/>
    <w:family w:val="swiss"/>
    <w:pitch w:val="variable"/>
    <w:sig w:usb0="00000287" w:usb1="00000800" w:usb2="00000000" w:usb3="00000000" w:csb0="0000009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altName w:val="Microsoft YaHei"/>
    <w:charset w:val="CC"/>
    <w:family w:val="auto"/>
    <w:pitch w:val="default"/>
    <w:sig w:usb0="00000000" w:usb1="00000000" w:usb2="00000000" w:usb3="00000000" w:csb0="00040001" w:csb1="00000000"/>
  </w:font>
  <w:font w:name="Liberation Sans Narrow">
    <w:altName w:val="Arial"/>
    <w:charset w:val="00"/>
    <w:family w:val="swiss"/>
    <w:pitch w:val="variable"/>
    <w:sig w:usb0="00000000" w:usb1="00000000" w:usb2="00000000" w:usb3="00000000" w:csb0="00000000" w:csb1="00000000"/>
  </w:font>
  <w:font w:name="Aharoni">
    <w:panose1 w:val="02010803020104030203"/>
    <w:charset w:val="B1"/>
    <w:family w:val="auto"/>
    <w:pitch w:val="variable"/>
    <w:sig w:usb0="00000801" w:usb1="00000000" w:usb2="00000000" w:usb3="00000000" w:csb0="00000020" w:csb1="00000000"/>
  </w:font>
  <w:font w:name="SymbolMT">
    <w:altName w:val="Microsoft JhengHei"/>
    <w:panose1 w:val="00000000000000000000"/>
    <w:charset w:val="88"/>
    <w:family w:val="auto"/>
    <w:notTrueType/>
    <w:pitch w:val="default"/>
    <w:sig w:usb0="00000000" w:usb1="08080000" w:usb2="00000010" w:usb3="00000000" w:csb0="00100000"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RodchenkoC">
    <w:altName w:val="RodchenkoC"/>
    <w:panose1 w:val="00000000000000000000"/>
    <w:charset w:val="CC"/>
    <w:family w:val="swiss"/>
    <w:notTrueType/>
    <w:pitch w:val="default"/>
    <w:sig w:usb0="00000201" w:usb1="00000000" w:usb2="00000000" w:usb3="00000000" w:csb0="00000004"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5658F" w:rsidRDefault="0015658F" w:rsidP="00494C1B">
      <w:r>
        <w:separator/>
      </w:r>
    </w:p>
  </w:footnote>
  <w:footnote w:type="continuationSeparator" w:id="1">
    <w:p w:rsidR="0015658F" w:rsidRDefault="0015658F" w:rsidP="00494C1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03EA" w:rsidRDefault="004C03EA" w:rsidP="00312FC2">
    <w:pPr>
      <w:pStyle w:val="a5"/>
    </w:pPr>
    <w:r w:rsidRPr="00CB4FD2">
      <w:rPr>
        <w:b/>
        <w:noProof/>
        <w:highlight w:val="lightGray"/>
      </w:rPr>
      <w:pict>
        <v:rect id="_x0000_s2050" style="position:absolute;left:0;text-align:left;margin-left:-11.55pt;margin-top:-6.6pt;width:28.5pt;height:28.5pt;z-index:251660288">
          <v:textbox style="mso-next-textbox:#_x0000_s2050">
            <w:txbxContent>
              <w:p w:rsidR="004C03EA" w:rsidRPr="00944BDA" w:rsidRDefault="004C03EA" w:rsidP="00312FC2">
                <w:pPr>
                  <w:rPr>
                    <w:rFonts w:ascii="Arial" w:hAnsi="Arial" w:cs="Aharoni"/>
                    <w:sz w:val="32"/>
                    <w:szCs w:val="32"/>
                  </w:rPr>
                </w:pPr>
                <w:r>
                  <w:rPr>
                    <w:sz w:val="32"/>
                    <w:szCs w:val="32"/>
                  </w:rPr>
                  <w:t>8</w:t>
                </w:r>
              </w:p>
            </w:txbxContent>
          </v:textbox>
        </v:rect>
      </w:pict>
    </w:r>
    <w:r w:rsidRPr="00494C1B">
      <w:rPr>
        <w:b/>
        <w:highlight w:val="lightGray"/>
      </w:rPr>
      <w:t xml:space="preserve">  </w:t>
    </w:r>
    <w:r>
      <w:rPr>
        <w:b/>
        <w:highlight w:val="lightGray"/>
      </w:rPr>
      <w:t xml:space="preserve">         14 ФЕВРАЛЯ 2014 г. - № 1 </w:t>
    </w:r>
    <w:r w:rsidRPr="00494C1B">
      <w:rPr>
        <w:highlight w:val="lightGray"/>
      </w:rPr>
      <w:t xml:space="preserve">                                                                                                                                </w:t>
    </w:r>
    <w:r>
      <w:rPr>
        <w:highlight w:val="lightGray"/>
      </w:rPr>
      <w:t xml:space="preserve">                                         </w:t>
    </w:r>
    <w:r>
      <w:rPr>
        <w:b/>
        <w:sz w:val="24"/>
        <w:szCs w:val="24"/>
        <w:highlight w:val="lightGray"/>
      </w:rPr>
      <w:t>ИНФОРМАЦИОННЫЙ ВЕСТНИК</w:t>
    </w:r>
    <w:r w:rsidRPr="00494C1B">
      <w:t xml:space="preserve">     </w:t>
    </w:r>
    <w:r>
      <w:t xml:space="preserve">  </w:t>
    </w:r>
  </w:p>
  <w:p w:rsidR="004C03EA" w:rsidRPr="00A836D5" w:rsidRDefault="004C03EA">
    <w:pPr>
      <w:pStyle w:val="a5"/>
      <w:rPr>
        <w:lang w:val="en-U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03EA" w:rsidRDefault="004C03EA" w:rsidP="00944BDA">
    <w:pPr>
      <w:pStyle w:val="a5"/>
    </w:pPr>
    <w:r w:rsidRPr="00CB4FD2">
      <w:rPr>
        <w:b/>
        <w:noProof/>
        <w:highlight w:val="lightGray"/>
      </w:rPr>
      <w:pict>
        <v:rect id="_x0000_s2055" style="position:absolute;left:0;text-align:left;margin-left:-11.55pt;margin-top:-6.6pt;width:28.5pt;height:28.5pt;z-index:251663360">
          <v:textbox style="mso-next-textbox:#_x0000_s2055">
            <w:txbxContent>
              <w:p w:rsidR="004C03EA" w:rsidRPr="008801E8" w:rsidRDefault="004C03EA" w:rsidP="00944BDA">
                <w:pPr>
                  <w:rPr>
                    <w:rFonts w:ascii="Arial" w:hAnsi="Arial" w:cs="Aharoni"/>
                    <w:sz w:val="32"/>
                    <w:szCs w:val="32"/>
                    <w:lang w:val="en-US"/>
                  </w:rPr>
                </w:pPr>
                <w:r>
                  <w:rPr>
                    <w:sz w:val="32"/>
                    <w:szCs w:val="32"/>
                  </w:rPr>
                  <w:t xml:space="preserve"> </w:t>
                </w:r>
                <w:r>
                  <w:rPr>
                    <w:rFonts w:ascii="Arial" w:hAnsi="Arial" w:cs="Aharoni"/>
                    <w:sz w:val="32"/>
                    <w:szCs w:val="32"/>
                    <w:lang w:val="en-US"/>
                  </w:rPr>
                  <w:t>2</w:t>
                </w:r>
              </w:p>
            </w:txbxContent>
          </v:textbox>
        </v:rect>
      </w:pict>
    </w:r>
    <w:r w:rsidRPr="00494C1B">
      <w:rPr>
        <w:b/>
        <w:highlight w:val="lightGray"/>
      </w:rPr>
      <w:t xml:space="preserve">  </w:t>
    </w:r>
    <w:r>
      <w:rPr>
        <w:b/>
        <w:highlight w:val="lightGray"/>
      </w:rPr>
      <w:t xml:space="preserve">         14 ФЕВРАЛЯ 2014 г. - № 1 </w:t>
    </w:r>
    <w:r w:rsidRPr="00494C1B">
      <w:rPr>
        <w:highlight w:val="lightGray"/>
      </w:rPr>
      <w:t xml:space="preserve">                                                                                                                                </w:t>
    </w:r>
    <w:r>
      <w:rPr>
        <w:highlight w:val="lightGray"/>
      </w:rPr>
      <w:t xml:space="preserve">                                         </w:t>
    </w:r>
    <w:r>
      <w:rPr>
        <w:b/>
        <w:sz w:val="24"/>
        <w:szCs w:val="24"/>
        <w:highlight w:val="lightGray"/>
      </w:rPr>
      <w:t>ИНФОРМАЦИОННЫЙ ВЕСТНИК</w:t>
    </w:r>
    <w:r w:rsidRPr="00494C1B">
      <w:t xml:space="preserve">     </w:t>
    </w:r>
    <w:r>
      <w:t xml:space="preserve">  </w:t>
    </w:r>
  </w:p>
  <w:p w:rsidR="004C03EA" w:rsidRPr="00A836D5" w:rsidRDefault="004C03EA" w:rsidP="00944BDA">
    <w:pPr>
      <w:pStyle w:val="a5"/>
      <w:rPr>
        <w:lang w:val="en-US"/>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lang w:val="en-US"/>
      </w:rPr>
      <w:id w:val="123263102"/>
      <w:docPartObj>
        <w:docPartGallery w:val="Page Numbers (Top of Page)"/>
        <w:docPartUnique/>
      </w:docPartObj>
    </w:sdtPr>
    <w:sdtEndPr>
      <w:rPr>
        <w:rFonts w:asciiTheme="majorHAnsi" w:hAnsiTheme="majorHAnsi"/>
        <w:i/>
        <w:color w:val="BFBFBF" w:themeColor="background1" w:themeShade="BF"/>
        <w:sz w:val="72"/>
        <w:szCs w:val="72"/>
      </w:rPr>
    </w:sdtEndPr>
    <w:sdtContent>
      <w:p w:rsidR="004C03EA" w:rsidRPr="00EA012F" w:rsidRDefault="004C03EA">
        <w:pPr>
          <w:pStyle w:val="a5"/>
          <w:rPr>
            <w:b/>
            <w:sz w:val="28"/>
            <w:szCs w:val="28"/>
          </w:rPr>
        </w:pPr>
        <w:r w:rsidRPr="00CB4FD2">
          <w:rPr>
            <w:b/>
            <w:noProof/>
            <w:sz w:val="40"/>
            <w:szCs w:val="40"/>
          </w:rPr>
          <w:pict>
            <v:rect id="_x0000_s2060" style="position:absolute;left:0;text-align:left;margin-left:-8.25pt;margin-top:-.4pt;width:30.75pt;height:28.5pt;z-index:-251650048;mso-position-horizontal-relative:text;mso-position-vertical-relative:text" wrapcoords="-635 -568 -635 21032 22235 21032 22235 -568 -635 -568">
              <w10:wrap type="tight"/>
            </v:rect>
          </w:pict>
        </w:r>
        <w:r w:rsidRPr="00AF71D4">
          <w:rPr>
            <w:b/>
            <w:sz w:val="40"/>
            <w:szCs w:val="40"/>
            <w:highlight w:val="lightGray"/>
            <w:lang w:val="en-US"/>
          </w:rPr>
          <w:fldChar w:fldCharType="begin"/>
        </w:r>
        <w:r w:rsidRPr="00C01CAB">
          <w:rPr>
            <w:b/>
            <w:sz w:val="40"/>
            <w:szCs w:val="40"/>
            <w:highlight w:val="lightGray"/>
          </w:rPr>
          <w:instrText xml:space="preserve"> </w:instrText>
        </w:r>
        <w:r w:rsidRPr="00AF71D4">
          <w:rPr>
            <w:b/>
            <w:sz w:val="40"/>
            <w:szCs w:val="40"/>
            <w:highlight w:val="lightGray"/>
            <w:lang w:val="en-US"/>
          </w:rPr>
          <w:instrText>PAGE</w:instrText>
        </w:r>
        <w:r w:rsidRPr="00C01CAB">
          <w:rPr>
            <w:b/>
            <w:sz w:val="40"/>
            <w:szCs w:val="40"/>
            <w:highlight w:val="lightGray"/>
          </w:rPr>
          <w:instrText xml:space="preserve">    \* </w:instrText>
        </w:r>
        <w:r w:rsidRPr="00AF71D4">
          <w:rPr>
            <w:b/>
            <w:sz w:val="40"/>
            <w:szCs w:val="40"/>
            <w:highlight w:val="lightGray"/>
            <w:lang w:val="en-US"/>
          </w:rPr>
          <w:instrText>MERGEFORMAT</w:instrText>
        </w:r>
        <w:r w:rsidRPr="00C01CAB">
          <w:rPr>
            <w:b/>
            <w:sz w:val="40"/>
            <w:szCs w:val="40"/>
            <w:highlight w:val="lightGray"/>
          </w:rPr>
          <w:instrText xml:space="preserve"> </w:instrText>
        </w:r>
        <w:r w:rsidRPr="00AF71D4">
          <w:rPr>
            <w:b/>
            <w:sz w:val="40"/>
            <w:szCs w:val="40"/>
            <w:highlight w:val="lightGray"/>
            <w:lang w:val="en-US"/>
          </w:rPr>
          <w:fldChar w:fldCharType="separate"/>
        </w:r>
        <w:r w:rsidR="002C0D8C" w:rsidRPr="002C0D8C">
          <w:rPr>
            <w:rFonts w:asciiTheme="majorHAnsi" w:hAnsiTheme="majorHAnsi"/>
            <w:b/>
            <w:i/>
            <w:noProof/>
            <w:spacing w:val="-40"/>
            <w:sz w:val="40"/>
            <w:szCs w:val="40"/>
            <w:highlight w:val="lightGray"/>
          </w:rPr>
          <w:t>50</w:t>
        </w:r>
        <w:r w:rsidRPr="00AF71D4">
          <w:rPr>
            <w:b/>
            <w:sz w:val="40"/>
            <w:szCs w:val="40"/>
            <w:highlight w:val="lightGray"/>
            <w:lang w:val="en-US"/>
          </w:rPr>
          <w:fldChar w:fldCharType="end"/>
        </w:r>
        <w:r>
          <w:rPr>
            <w:b/>
            <w:sz w:val="40"/>
            <w:szCs w:val="40"/>
            <w:highlight w:val="lightGray"/>
          </w:rPr>
          <w:t xml:space="preserve">                                                                       </w:t>
        </w:r>
        <w:r w:rsidRPr="00AF71D4">
          <w:rPr>
            <w:b/>
            <w:sz w:val="28"/>
            <w:szCs w:val="28"/>
            <w:highlight w:val="lightGray"/>
          </w:rPr>
          <w:t>ИНФОРМАЦИОННЫЙ ВЕСТНИК</w:t>
        </w:r>
        <w:r>
          <w:rPr>
            <w:b/>
            <w:sz w:val="28"/>
            <w:szCs w:val="28"/>
            <w:highlight w:val="lightGray"/>
          </w:rPr>
          <w:t xml:space="preserve">  № 5</w:t>
        </w:r>
        <w:r w:rsidR="002C0D8C">
          <w:rPr>
            <w:b/>
            <w:sz w:val="28"/>
            <w:szCs w:val="28"/>
            <w:highlight w:val="lightGray"/>
          </w:rPr>
          <w:t>3</w:t>
        </w:r>
        <w:r>
          <w:rPr>
            <w:b/>
            <w:sz w:val="28"/>
            <w:szCs w:val="28"/>
            <w:highlight w:val="lightGray"/>
          </w:rPr>
          <w:t xml:space="preserve"> (34</w:t>
        </w:r>
        <w:r w:rsidR="002C0D8C">
          <w:rPr>
            <w:b/>
            <w:sz w:val="28"/>
            <w:szCs w:val="28"/>
            <w:highlight w:val="lightGray"/>
          </w:rPr>
          <w:t>9</w:t>
        </w:r>
        <w:r>
          <w:rPr>
            <w:b/>
            <w:sz w:val="28"/>
            <w:szCs w:val="28"/>
            <w:highlight w:val="lightGray"/>
          </w:rPr>
          <w:t>) от 2</w:t>
        </w:r>
        <w:r w:rsidR="002C0D8C">
          <w:rPr>
            <w:b/>
            <w:sz w:val="28"/>
            <w:szCs w:val="28"/>
            <w:highlight w:val="lightGray"/>
          </w:rPr>
          <w:t>8</w:t>
        </w:r>
        <w:r>
          <w:rPr>
            <w:b/>
            <w:sz w:val="28"/>
            <w:szCs w:val="28"/>
            <w:highlight w:val="lightGray"/>
          </w:rPr>
          <w:t xml:space="preserve">.12.2024г. </w:t>
        </w:r>
        <w:r>
          <w:rPr>
            <w:b/>
            <w:sz w:val="40"/>
            <w:szCs w:val="40"/>
            <w:highlight w:val="lightGray"/>
          </w:rPr>
          <w:t xml:space="preserve"> </w:t>
        </w:r>
      </w:p>
    </w:sdtContent>
  </w:sdt>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b/>
        <w:highlight w:val="lightGray"/>
      </w:rPr>
      <w:id w:val="123263103"/>
      <w:docPartObj>
        <w:docPartGallery w:val="Page Numbers (Top of Page)"/>
        <w:docPartUnique/>
      </w:docPartObj>
    </w:sdtPr>
    <w:sdtEndPr>
      <w:rPr>
        <w:rFonts w:asciiTheme="majorHAnsi" w:hAnsiTheme="majorHAnsi"/>
        <w:i/>
        <w:color w:val="BFBFBF" w:themeColor="background1" w:themeShade="BF"/>
        <w:sz w:val="72"/>
        <w:szCs w:val="72"/>
      </w:rPr>
    </w:sdtEndPr>
    <w:sdtContent>
      <w:p w:rsidR="004C03EA" w:rsidRPr="00295524" w:rsidRDefault="004C03EA">
        <w:pPr>
          <w:pStyle w:val="a5"/>
          <w:rPr>
            <w:b/>
            <w:sz w:val="28"/>
            <w:szCs w:val="28"/>
            <w:highlight w:val="lightGray"/>
          </w:rPr>
        </w:pPr>
        <w:r>
          <w:rPr>
            <w:b/>
            <w:noProof/>
            <w:sz w:val="28"/>
            <w:szCs w:val="28"/>
          </w:rPr>
          <w:pict>
            <v:rect id="_x0000_s2059" style="position:absolute;left:0;text-align:left;margin-left:759pt;margin-top:-4.35pt;width:29.25pt;height:30pt;z-index:-251651072;mso-position-horizontal-relative:text;mso-position-vertical-relative:text" wrapcoords="-554 -540 -554 21060 22154 21060 22154 -540 -554 -540">
              <w10:wrap type="tight"/>
            </v:rect>
          </w:pict>
        </w:r>
        <w:r w:rsidRPr="00AF71D4">
          <w:rPr>
            <w:b/>
            <w:sz w:val="28"/>
            <w:szCs w:val="28"/>
            <w:highlight w:val="lightGray"/>
          </w:rPr>
          <w:t>ИНФОРМАЦИОННЫЙ ВЕСТНИК</w:t>
        </w:r>
        <w:r>
          <w:rPr>
            <w:b/>
            <w:sz w:val="28"/>
            <w:szCs w:val="28"/>
            <w:highlight w:val="lightGray"/>
          </w:rPr>
          <w:t xml:space="preserve">  № 5</w:t>
        </w:r>
        <w:r w:rsidR="002C0D8C">
          <w:rPr>
            <w:b/>
            <w:sz w:val="28"/>
            <w:szCs w:val="28"/>
            <w:highlight w:val="lightGray"/>
          </w:rPr>
          <w:t>3</w:t>
        </w:r>
        <w:r>
          <w:rPr>
            <w:b/>
            <w:sz w:val="28"/>
            <w:szCs w:val="28"/>
            <w:highlight w:val="lightGray"/>
          </w:rPr>
          <w:t xml:space="preserve"> (34</w:t>
        </w:r>
        <w:r w:rsidR="002C0D8C">
          <w:rPr>
            <w:b/>
            <w:sz w:val="28"/>
            <w:szCs w:val="28"/>
            <w:highlight w:val="lightGray"/>
          </w:rPr>
          <w:t>9</w:t>
        </w:r>
        <w:r>
          <w:rPr>
            <w:b/>
            <w:sz w:val="28"/>
            <w:szCs w:val="28"/>
            <w:highlight w:val="lightGray"/>
          </w:rPr>
          <w:t>) от 2</w:t>
        </w:r>
        <w:r w:rsidR="002C0D8C">
          <w:rPr>
            <w:b/>
            <w:sz w:val="28"/>
            <w:szCs w:val="28"/>
            <w:highlight w:val="lightGray"/>
          </w:rPr>
          <w:t>8</w:t>
        </w:r>
        <w:r>
          <w:rPr>
            <w:b/>
            <w:sz w:val="28"/>
            <w:szCs w:val="28"/>
            <w:highlight w:val="lightGray"/>
          </w:rPr>
          <w:t xml:space="preserve">.12.2024г.                                                                                                     </w:t>
        </w:r>
        <w:r w:rsidRPr="00AF71D4">
          <w:rPr>
            <w:b/>
            <w:sz w:val="40"/>
            <w:szCs w:val="40"/>
            <w:highlight w:val="lightGray"/>
          </w:rPr>
          <w:fldChar w:fldCharType="begin"/>
        </w:r>
        <w:r w:rsidRPr="00AF71D4">
          <w:rPr>
            <w:b/>
            <w:sz w:val="40"/>
            <w:szCs w:val="40"/>
            <w:highlight w:val="lightGray"/>
          </w:rPr>
          <w:instrText xml:space="preserve"> PAGE    \* MERGEFORMAT </w:instrText>
        </w:r>
        <w:r w:rsidRPr="00AF71D4">
          <w:rPr>
            <w:b/>
            <w:sz w:val="40"/>
            <w:szCs w:val="40"/>
            <w:highlight w:val="lightGray"/>
          </w:rPr>
          <w:fldChar w:fldCharType="separate"/>
        </w:r>
        <w:r w:rsidR="002C0D8C" w:rsidRPr="002C0D8C">
          <w:rPr>
            <w:rFonts w:asciiTheme="majorHAnsi" w:hAnsiTheme="majorHAnsi"/>
            <w:b/>
            <w:i/>
            <w:noProof/>
            <w:spacing w:val="-40"/>
            <w:sz w:val="40"/>
            <w:szCs w:val="40"/>
            <w:highlight w:val="lightGray"/>
          </w:rPr>
          <w:t>49</w:t>
        </w:r>
        <w:r w:rsidRPr="00AF71D4">
          <w:rPr>
            <w:b/>
            <w:sz w:val="40"/>
            <w:szCs w:val="40"/>
            <w:highlight w:val="lightGray"/>
          </w:rPr>
          <w:fldChar w:fldCharType="end"/>
        </w:r>
      </w:p>
      <w:p w:rsidR="004C03EA" w:rsidRPr="00312FC2" w:rsidRDefault="004C03EA">
        <w:pPr>
          <w:pStyle w:val="a5"/>
          <w:rPr>
            <w:b/>
          </w:rPr>
        </w:pPr>
      </w:p>
    </w:sdtContent>
  </w:sdt>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lang w:val="en-US"/>
      </w:rPr>
      <w:id w:val="123263104"/>
      <w:docPartObj>
        <w:docPartGallery w:val="Page Numbers (Top of Page)"/>
        <w:docPartUnique/>
      </w:docPartObj>
    </w:sdtPr>
    <w:sdtEndPr>
      <w:rPr>
        <w:rFonts w:asciiTheme="majorHAnsi" w:hAnsiTheme="majorHAnsi"/>
        <w:i/>
        <w:sz w:val="72"/>
        <w:szCs w:val="72"/>
      </w:rPr>
    </w:sdtEndPr>
    <w:sdtContent>
      <w:p w:rsidR="004C03EA" w:rsidRPr="002306BB" w:rsidRDefault="004C03EA" w:rsidP="00944BDA">
        <w:pPr>
          <w:pStyle w:val="a5"/>
          <w:rPr>
            <w:lang w:val="en-US"/>
          </w:rPr>
        </w:pPr>
        <w:r w:rsidRPr="00CB4FD2">
          <w:rPr>
            <w:b/>
            <w:noProof/>
            <w:sz w:val="40"/>
            <w:szCs w:val="40"/>
          </w:rPr>
          <w:pict>
            <v:rect id="_x0000_s2058" style="position:absolute;left:0;text-align:left;margin-left:-9pt;margin-top:-2.1pt;width:30.75pt;height:26.25pt;z-index:-251652096;mso-position-horizontal-relative:text;mso-position-vertical-relative:text" wrapcoords="-527 -617 -527 20983 22127 20983 22127 -617 -527 -617">
              <w10:wrap type="tight"/>
            </v:rect>
          </w:pict>
        </w:r>
        <w:r w:rsidRPr="00AF71D4">
          <w:rPr>
            <w:b/>
            <w:sz w:val="40"/>
            <w:szCs w:val="40"/>
            <w:highlight w:val="lightGray"/>
            <w:lang w:val="en-US"/>
          </w:rPr>
          <w:fldChar w:fldCharType="begin"/>
        </w:r>
        <w:r w:rsidRPr="00AF71D4">
          <w:rPr>
            <w:b/>
            <w:sz w:val="40"/>
            <w:szCs w:val="40"/>
            <w:highlight w:val="lightGray"/>
            <w:lang w:val="en-US"/>
          </w:rPr>
          <w:instrText xml:space="preserve"> PAGE    \* MERGEFORMAT </w:instrText>
        </w:r>
        <w:r w:rsidRPr="00AF71D4">
          <w:rPr>
            <w:b/>
            <w:sz w:val="40"/>
            <w:szCs w:val="40"/>
            <w:highlight w:val="lightGray"/>
            <w:lang w:val="en-US"/>
          </w:rPr>
          <w:fldChar w:fldCharType="separate"/>
        </w:r>
        <w:r w:rsidRPr="006D7860">
          <w:rPr>
            <w:rFonts w:asciiTheme="majorHAnsi" w:hAnsiTheme="majorHAnsi"/>
            <w:b/>
            <w:i/>
            <w:noProof/>
            <w:spacing w:val="-40"/>
            <w:sz w:val="40"/>
            <w:szCs w:val="40"/>
            <w:highlight w:val="lightGray"/>
            <w:lang w:val="en-US"/>
          </w:rPr>
          <w:t>10</w:t>
        </w:r>
        <w:r w:rsidRPr="00AF71D4">
          <w:rPr>
            <w:b/>
            <w:sz w:val="40"/>
            <w:szCs w:val="40"/>
            <w:highlight w:val="lightGray"/>
            <w:lang w:val="en-US"/>
          </w:rPr>
          <w:fldChar w:fldCharType="end"/>
        </w:r>
        <w:r>
          <w:rPr>
            <w:rFonts w:asciiTheme="majorHAnsi" w:hAnsiTheme="majorHAnsi"/>
            <w:b/>
            <w:i/>
            <w:sz w:val="40"/>
            <w:szCs w:val="40"/>
            <w:highlight w:val="lightGray"/>
          </w:rPr>
          <w:t xml:space="preserve"> </w:t>
        </w:r>
        <w:r w:rsidRPr="00AF71D4">
          <w:rPr>
            <w:rFonts w:asciiTheme="majorHAnsi" w:hAnsiTheme="majorHAnsi"/>
            <w:b/>
            <w:sz w:val="28"/>
            <w:szCs w:val="28"/>
            <w:highlight w:val="lightGray"/>
          </w:rPr>
          <w:t xml:space="preserve">  </w:t>
        </w:r>
        <w:r>
          <w:rPr>
            <w:rFonts w:asciiTheme="majorHAnsi" w:hAnsiTheme="majorHAnsi"/>
            <w:b/>
            <w:sz w:val="28"/>
            <w:szCs w:val="28"/>
            <w:highlight w:val="lightGray"/>
          </w:rPr>
          <w:t xml:space="preserve">                                                                                                                                  №3 от 31.03.2014 г. ИН</w:t>
        </w:r>
        <w:r w:rsidRPr="00AF71D4">
          <w:rPr>
            <w:rFonts w:asciiTheme="majorHAnsi" w:hAnsiTheme="majorHAnsi"/>
            <w:b/>
            <w:sz w:val="28"/>
            <w:szCs w:val="28"/>
            <w:highlight w:val="lightGray"/>
          </w:rPr>
          <w:t>ФОРМАЦИОННЫЙ ВЕСТНИК</w:t>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nsid w:val="00000001"/>
    <w:multiLevelType w:val="multilevel"/>
    <w:tmpl w:val="00000001"/>
    <w:name w:val="WW8Num1"/>
    <w:lvl w:ilvl="0">
      <w:start w:val="2"/>
      <w:numFmt w:val="decimal"/>
      <w:lvlText w:val="%1."/>
      <w:lvlJc w:val="left"/>
      <w:pPr>
        <w:tabs>
          <w:tab w:val="num" w:pos="720"/>
        </w:tabs>
        <w:ind w:left="720" w:hanging="360"/>
      </w:pPr>
      <w:rPr>
        <w:rFonts w:cs="Times New Roman"/>
      </w:rPr>
    </w:lvl>
    <w:lvl w:ilvl="1">
      <w:start w:val="7"/>
      <w:numFmt w:val="decimal"/>
      <w:lvlText w:val="%1.%2."/>
      <w:lvlJc w:val="left"/>
      <w:pPr>
        <w:tabs>
          <w:tab w:val="num" w:pos="1080"/>
        </w:tabs>
        <w:ind w:left="1080" w:hanging="360"/>
      </w:pPr>
      <w:rPr>
        <w:rFonts w:cs="Times New Roman"/>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nsid w:val="00000005"/>
    <w:multiLevelType w:val="singleLevel"/>
    <w:tmpl w:val="00000005"/>
    <w:name w:val="WW8Num5"/>
    <w:lvl w:ilvl="0">
      <w:start w:val="1"/>
      <w:numFmt w:val="bullet"/>
      <w:lvlText w:val=""/>
      <w:lvlJc w:val="left"/>
      <w:pPr>
        <w:tabs>
          <w:tab w:val="num" w:pos="1287"/>
        </w:tabs>
        <w:ind w:left="1287" w:hanging="360"/>
      </w:pPr>
      <w:rPr>
        <w:rFonts w:ascii="Symbol" w:hAnsi="Symbol"/>
      </w:rPr>
    </w:lvl>
  </w:abstractNum>
  <w:abstractNum w:abstractNumId="3">
    <w:nsid w:val="00000007"/>
    <w:multiLevelType w:val="multilevel"/>
    <w:tmpl w:val="00000007"/>
    <w:name w:val="WW8Num7"/>
    <w:lvl w:ilvl="0">
      <w:start w:val="3"/>
      <w:numFmt w:val="decimal"/>
      <w:lvlText w:val="%1."/>
      <w:lvlJc w:val="left"/>
      <w:pPr>
        <w:tabs>
          <w:tab w:val="num" w:pos="720"/>
        </w:tabs>
        <w:ind w:left="720" w:hanging="360"/>
      </w:pPr>
      <w:rPr>
        <w:rFonts w:cs="Times New Roman"/>
      </w:rPr>
    </w:lvl>
    <w:lvl w:ilvl="1">
      <w:start w:val="6"/>
      <w:numFmt w:val="decimal"/>
      <w:lvlText w:val="%1.%2."/>
      <w:lvlJc w:val="left"/>
      <w:pPr>
        <w:tabs>
          <w:tab w:val="num" w:pos="1080"/>
        </w:tabs>
        <w:ind w:left="1080" w:hanging="360"/>
      </w:pPr>
      <w:rPr>
        <w:rFonts w:cs="Times New Roman"/>
      </w:rPr>
    </w:lvl>
    <w:lvl w:ilvl="2">
      <w:start w:val="3"/>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4">
    <w:nsid w:val="00364C01"/>
    <w:multiLevelType w:val="hybridMultilevel"/>
    <w:tmpl w:val="FFB68948"/>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D9700BD"/>
    <w:multiLevelType w:val="hybridMultilevel"/>
    <w:tmpl w:val="C026FC24"/>
    <w:lvl w:ilvl="0" w:tplc="287221FA">
      <w:start w:val="1"/>
      <w:numFmt w:val="decimal"/>
      <w:lvlText w:val="%1."/>
      <w:lvlJc w:val="left"/>
      <w:pPr>
        <w:ind w:left="1353" w:hanging="360"/>
      </w:pPr>
      <w:rPr>
        <w:rFonts w:hint="default"/>
      </w:rPr>
    </w:lvl>
    <w:lvl w:ilvl="1" w:tplc="04190019" w:tentative="1">
      <w:start w:val="1"/>
      <w:numFmt w:val="lowerLetter"/>
      <w:lvlText w:val="%2."/>
      <w:lvlJc w:val="left"/>
      <w:pPr>
        <w:ind w:left="1681" w:hanging="360"/>
      </w:pPr>
    </w:lvl>
    <w:lvl w:ilvl="2" w:tplc="0419001B" w:tentative="1">
      <w:start w:val="1"/>
      <w:numFmt w:val="lowerRoman"/>
      <w:lvlText w:val="%3."/>
      <w:lvlJc w:val="right"/>
      <w:pPr>
        <w:ind w:left="2401" w:hanging="180"/>
      </w:pPr>
    </w:lvl>
    <w:lvl w:ilvl="3" w:tplc="0419000F" w:tentative="1">
      <w:start w:val="1"/>
      <w:numFmt w:val="decimal"/>
      <w:lvlText w:val="%4."/>
      <w:lvlJc w:val="left"/>
      <w:pPr>
        <w:ind w:left="3121" w:hanging="360"/>
      </w:pPr>
    </w:lvl>
    <w:lvl w:ilvl="4" w:tplc="04190019" w:tentative="1">
      <w:start w:val="1"/>
      <w:numFmt w:val="lowerLetter"/>
      <w:lvlText w:val="%5."/>
      <w:lvlJc w:val="left"/>
      <w:pPr>
        <w:ind w:left="3841" w:hanging="360"/>
      </w:pPr>
    </w:lvl>
    <w:lvl w:ilvl="5" w:tplc="0419001B" w:tentative="1">
      <w:start w:val="1"/>
      <w:numFmt w:val="lowerRoman"/>
      <w:lvlText w:val="%6."/>
      <w:lvlJc w:val="right"/>
      <w:pPr>
        <w:ind w:left="4561" w:hanging="180"/>
      </w:pPr>
    </w:lvl>
    <w:lvl w:ilvl="6" w:tplc="0419000F" w:tentative="1">
      <w:start w:val="1"/>
      <w:numFmt w:val="decimal"/>
      <w:lvlText w:val="%7."/>
      <w:lvlJc w:val="left"/>
      <w:pPr>
        <w:ind w:left="5281" w:hanging="360"/>
      </w:pPr>
    </w:lvl>
    <w:lvl w:ilvl="7" w:tplc="04190019" w:tentative="1">
      <w:start w:val="1"/>
      <w:numFmt w:val="lowerLetter"/>
      <w:lvlText w:val="%8."/>
      <w:lvlJc w:val="left"/>
      <w:pPr>
        <w:ind w:left="6001" w:hanging="360"/>
      </w:pPr>
    </w:lvl>
    <w:lvl w:ilvl="8" w:tplc="0419001B" w:tentative="1">
      <w:start w:val="1"/>
      <w:numFmt w:val="lowerRoman"/>
      <w:lvlText w:val="%9."/>
      <w:lvlJc w:val="right"/>
      <w:pPr>
        <w:ind w:left="6721" w:hanging="180"/>
      </w:pPr>
    </w:lvl>
  </w:abstractNum>
  <w:abstractNum w:abstractNumId="6">
    <w:nsid w:val="22F07957"/>
    <w:multiLevelType w:val="hybridMultilevel"/>
    <w:tmpl w:val="448AB6F8"/>
    <w:lvl w:ilvl="0" w:tplc="23E093C4">
      <w:start w:val="1"/>
      <w:numFmt w:val="decimal"/>
      <w:lvlText w:val="%1."/>
      <w:lvlJc w:val="left"/>
      <w:pPr>
        <w:ind w:left="720" w:hanging="360"/>
      </w:pPr>
      <w:rPr>
        <w:rFonts w:hint="default"/>
        <w:b/>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E3D287A"/>
    <w:multiLevelType w:val="hybridMultilevel"/>
    <w:tmpl w:val="1466EA88"/>
    <w:lvl w:ilvl="0" w:tplc="04190011">
      <w:start w:val="1"/>
      <w:numFmt w:val="decimal"/>
      <w:lvlText w:val="%1)"/>
      <w:lvlJc w:val="left"/>
      <w:pPr>
        <w:ind w:left="1211"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318F692E"/>
    <w:multiLevelType w:val="hybridMultilevel"/>
    <w:tmpl w:val="9E3E4BE4"/>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7F914FC"/>
    <w:multiLevelType w:val="hybridMultilevel"/>
    <w:tmpl w:val="E45E9D54"/>
    <w:lvl w:ilvl="0" w:tplc="41326B6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8E14B89"/>
    <w:multiLevelType w:val="hybridMultilevel"/>
    <w:tmpl w:val="3324677E"/>
    <w:lvl w:ilvl="0">
      <w:start w:val="1"/>
      <w:numFmt w:val="decimal"/>
      <w:lvlText w:val="%1."/>
      <w:lvlJc w:val="left"/>
      <w:pPr>
        <w:tabs>
          <w:tab w:val="num" w:pos="644"/>
        </w:tabs>
        <w:ind w:left="64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3A3D681F"/>
    <w:multiLevelType w:val="hybridMultilevel"/>
    <w:tmpl w:val="2DB4A9FC"/>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3BC11586"/>
    <w:multiLevelType w:val="hybridMultilevel"/>
    <w:tmpl w:val="612A1784"/>
    <w:lvl w:ilvl="0" w:tplc="A3F8D3BA">
      <w:start w:val="1"/>
      <w:numFmt w:val="decimal"/>
      <w:lvlText w:val="%1."/>
      <w:lvlJc w:val="left"/>
      <w:pPr>
        <w:tabs>
          <w:tab w:val="num" w:pos="-201"/>
        </w:tabs>
        <w:ind w:left="-20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3CAC53B2"/>
    <w:multiLevelType w:val="hybridMultilevel"/>
    <w:tmpl w:val="0830648C"/>
    <w:lvl w:ilvl="0" w:tplc="A3F8D3BA">
      <w:start w:val="4"/>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56616B2"/>
    <w:multiLevelType w:val="hybridMultilevel"/>
    <w:tmpl w:val="3324677E"/>
    <w:lvl w:ilvl="0" w:tplc="0419000F">
      <w:start w:val="1"/>
      <w:numFmt w:val="decimal"/>
      <w:lvlText w:val="%1."/>
      <w:lvlJc w:val="left"/>
      <w:pPr>
        <w:tabs>
          <w:tab w:val="num" w:pos="644"/>
        </w:tabs>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49DA65E9"/>
    <w:multiLevelType w:val="hybridMultilevel"/>
    <w:tmpl w:val="AD3EB26A"/>
    <w:lvl w:ilvl="0" w:tplc="0419000F">
      <w:start w:val="1"/>
      <w:numFmt w:val="bullet"/>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16">
    <w:nsid w:val="4CAA5D79"/>
    <w:multiLevelType w:val="hybridMultilevel"/>
    <w:tmpl w:val="3324677E"/>
    <w:lvl w:ilvl="0" w:tplc="921A9818">
      <w:start w:val="1"/>
      <w:numFmt w:val="decimal"/>
      <w:lvlText w:val="%1."/>
      <w:lvlJc w:val="left"/>
      <w:pPr>
        <w:tabs>
          <w:tab w:val="num" w:pos="644"/>
        </w:tabs>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577D2D53"/>
    <w:multiLevelType w:val="hybridMultilevel"/>
    <w:tmpl w:val="BDD633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CE05836"/>
    <w:multiLevelType w:val="hybridMultilevel"/>
    <w:tmpl w:val="B3147D20"/>
    <w:lvl w:ilvl="0" w:tplc="0419000F">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9">
    <w:nsid w:val="5F225301"/>
    <w:multiLevelType w:val="hybridMultilevel"/>
    <w:tmpl w:val="E8F6A4DC"/>
    <w:lvl w:ilvl="0" w:tplc="04190001">
      <w:start w:val="1"/>
      <w:numFmt w:val="decimal"/>
      <w:lvlText w:val="%1."/>
      <w:lvlJc w:val="left"/>
      <w:pPr>
        <w:ind w:left="900" w:hanging="360"/>
      </w:pPr>
      <w:rPr>
        <w:rFonts w:hint="default"/>
      </w:rPr>
    </w:lvl>
    <w:lvl w:ilvl="1" w:tplc="04190003" w:tentative="1">
      <w:start w:val="1"/>
      <w:numFmt w:val="lowerLetter"/>
      <w:lvlText w:val="%2."/>
      <w:lvlJc w:val="left"/>
      <w:pPr>
        <w:ind w:left="1620" w:hanging="360"/>
      </w:pPr>
    </w:lvl>
    <w:lvl w:ilvl="2" w:tplc="04190005" w:tentative="1">
      <w:start w:val="1"/>
      <w:numFmt w:val="lowerRoman"/>
      <w:lvlText w:val="%3."/>
      <w:lvlJc w:val="right"/>
      <w:pPr>
        <w:ind w:left="2340" w:hanging="180"/>
      </w:pPr>
    </w:lvl>
    <w:lvl w:ilvl="3" w:tplc="04190001" w:tentative="1">
      <w:start w:val="1"/>
      <w:numFmt w:val="decimal"/>
      <w:lvlText w:val="%4."/>
      <w:lvlJc w:val="left"/>
      <w:pPr>
        <w:ind w:left="3060" w:hanging="360"/>
      </w:pPr>
    </w:lvl>
    <w:lvl w:ilvl="4" w:tplc="04190003" w:tentative="1">
      <w:start w:val="1"/>
      <w:numFmt w:val="lowerLetter"/>
      <w:lvlText w:val="%5."/>
      <w:lvlJc w:val="left"/>
      <w:pPr>
        <w:ind w:left="3780" w:hanging="360"/>
      </w:pPr>
    </w:lvl>
    <w:lvl w:ilvl="5" w:tplc="04190005" w:tentative="1">
      <w:start w:val="1"/>
      <w:numFmt w:val="lowerRoman"/>
      <w:lvlText w:val="%6."/>
      <w:lvlJc w:val="right"/>
      <w:pPr>
        <w:ind w:left="4500" w:hanging="180"/>
      </w:pPr>
    </w:lvl>
    <w:lvl w:ilvl="6" w:tplc="04190001" w:tentative="1">
      <w:start w:val="1"/>
      <w:numFmt w:val="decimal"/>
      <w:lvlText w:val="%7."/>
      <w:lvlJc w:val="left"/>
      <w:pPr>
        <w:ind w:left="5220" w:hanging="360"/>
      </w:pPr>
    </w:lvl>
    <w:lvl w:ilvl="7" w:tplc="04190003" w:tentative="1">
      <w:start w:val="1"/>
      <w:numFmt w:val="lowerLetter"/>
      <w:lvlText w:val="%8."/>
      <w:lvlJc w:val="left"/>
      <w:pPr>
        <w:ind w:left="5940" w:hanging="360"/>
      </w:pPr>
    </w:lvl>
    <w:lvl w:ilvl="8" w:tplc="04190005" w:tentative="1">
      <w:start w:val="1"/>
      <w:numFmt w:val="lowerRoman"/>
      <w:lvlText w:val="%9."/>
      <w:lvlJc w:val="right"/>
      <w:pPr>
        <w:ind w:left="6660" w:hanging="180"/>
      </w:pPr>
    </w:lvl>
  </w:abstractNum>
  <w:abstractNum w:abstractNumId="20">
    <w:nsid w:val="619B363E"/>
    <w:multiLevelType w:val="hybridMultilevel"/>
    <w:tmpl w:val="DAD6FF14"/>
    <w:lvl w:ilvl="0" w:tplc="0419000F">
      <w:start w:val="1"/>
      <w:numFmt w:val="decimal"/>
      <w:lvlText w:val="%1."/>
      <w:lvlJc w:val="left"/>
      <w:pPr>
        <w:ind w:left="1206" w:hanging="78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1">
    <w:nsid w:val="639215AA"/>
    <w:multiLevelType w:val="hybridMultilevel"/>
    <w:tmpl w:val="05585A02"/>
    <w:lvl w:ilvl="0" w:tplc="0419000F">
      <w:start w:val="1"/>
      <w:numFmt w:val="decimal"/>
      <w:lvlText w:val="%1."/>
      <w:lvlJc w:val="left"/>
      <w:pPr>
        <w:tabs>
          <w:tab w:val="num" w:pos="720"/>
        </w:tabs>
        <w:ind w:left="720" w:hanging="360"/>
      </w:pPr>
    </w:lvl>
    <w:lvl w:ilvl="1" w:tplc="04190019">
      <w:numFmt w:val="none"/>
      <w:lvlText w:val=""/>
      <w:lvlJc w:val="left"/>
      <w:pPr>
        <w:tabs>
          <w:tab w:val="num" w:pos="360"/>
        </w:tabs>
      </w:pPr>
    </w:lvl>
    <w:lvl w:ilvl="2" w:tplc="0419001B">
      <w:numFmt w:val="none"/>
      <w:lvlText w:val=""/>
      <w:lvlJc w:val="left"/>
      <w:pPr>
        <w:tabs>
          <w:tab w:val="num" w:pos="360"/>
        </w:tabs>
      </w:pPr>
    </w:lvl>
    <w:lvl w:ilvl="3" w:tplc="0419000F">
      <w:numFmt w:val="none"/>
      <w:lvlText w:val=""/>
      <w:lvlJc w:val="left"/>
      <w:pPr>
        <w:tabs>
          <w:tab w:val="num" w:pos="360"/>
        </w:tabs>
      </w:pPr>
    </w:lvl>
    <w:lvl w:ilvl="4" w:tplc="04190019">
      <w:numFmt w:val="none"/>
      <w:lvlText w:val=""/>
      <w:lvlJc w:val="left"/>
      <w:pPr>
        <w:tabs>
          <w:tab w:val="num" w:pos="360"/>
        </w:tabs>
      </w:pPr>
    </w:lvl>
    <w:lvl w:ilvl="5" w:tplc="0419001B">
      <w:numFmt w:val="none"/>
      <w:lvlText w:val=""/>
      <w:lvlJc w:val="left"/>
      <w:pPr>
        <w:tabs>
          <w:tab w:val="num" w:pos="360"/>
        </w:tabs>
      </w:pPr>
    </w:lvl>
    <w:lvl w:ilvl="6" w:tplc="0419000F">
      <w:numFmt w:val="none"/>
      <w:lvlText w:val=""/>
      <w:lvlJc w:val="left"/>
      <w:pPr>
        <w:tabs>
          <w:tab w:val="num" w:pos="360"/>
        </w:tabs>
      </w:pPr>
    </w:lvl>
    <w:lvl w:ilvl="7" w:tplc="04190019">
      <w:numFmt w:val="none"/>
      <w:lvlText w:val=""/>
      <w:lvlJc w:val="left"/>
      <w:pPr>
        <w:tabs>
          <w:tab w:val="num" w:pos="360"/>
        </w:tabs>
      </w:pPr>
    </w:lvl>
    <w:lvl w:ilvl="8" w:tplc="0419001B">
      <w:numFmt w:val="none"/>
      <w:lvlText w:val=""/>
      <w:lvlJc w:val="left"/>
      <w:pPr>
        <w:tabs>
          <w:tab w:val="num" w:pos="360"/>
        </w:tabs>
      </w:pPr>
    </w:lvl>
  </w:abstractNum>
  <w:abstractNum w:abstractNumId="22">
    <w:nsid w:val="65D60EAE"/>
    <w:multiLevelType w:val="hybridMultilevel"/>
    <w:tmpl w:val="C7CEBE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2DD5450"/>
    <w:multiLevelType w:val="hybridMultilevel"/>
    <w:tmpl w:val="11C40CE6"/>
    <w:lvl w:ilvl="0" w:tplc="70AAC6AE">
      <w:start w:val="1"/>
      <w:numFmt w:val="decimal"/>
      <w:lvlText w:val="%1."/>
      <w:lvlJc w:val="left"/>
      <w:pPr>
        <w:ind w:left="1069" w:hanging="360"/>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746F0A6F"/>
    <w:multiLevelType w:val="hybridMultilevel"/>
    <w:tmpl w:val="F21CE4C0"/>
    <w:lvl w:ilvl="0" w:tplc="F59850A2">
      <w:start w:val="1"/>
      <w:numFmt w:val="decimal"/>
      <w:lvlText w:val="%1."/>
      <w:lvlJc w:val="left"/>
      <w:pPr>
        <w:ind w:left="720" w:hanging="360"/>
      </w:pPr>
      <w:rPr>
        <w:b w:val="0"/>
      </w:rPr>
    </w:lvl>
    <w:lvl w:ilvl="1" w:tplc="04190019">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57611DA"/>
    <w:multiLevelType w:val="hybridMultilevel"/>
    <w:tmpl w:val="6DFE2340"/>
    <w:lvl w:ilvl="0" w:tplc="9B70939A">
      <w:start w:val="10"/>
      <w:numFmt w:val="decimal"/>
      <w:lvlText w:val="%1."/>
      <w:lvlJc w:val="left"/>
      <w:pPr>
        <w:ind w:left="1080" w:hanging="360"/>
      </w:pPr>
      <w:rPr>
        <w:rFonts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nsid w:val="7DFA43FA"/>
    <w:multiLevelType w:val="hybridMultilevel"/>
    <w:tmpl w:val="3324677E"/>
    <w:lvl w:ilvl="0" w:tplc="6C3E06AC">
      <w:start w:val="1"/>
      <w:numFmt w:val="decimal"/>
      <w:lvlText w:val="%1."/>
      <w:lvlJc w:val="left"/>
      <w:pPr>
        <w:tabs>
          <w:tab w:val="num" w:pos="720"/>
        </w:tabs>
        <w:ind w:left="720" w:hanging="360"/>
      </w:pPr>
    </w:lvl>
    <w:lvl w:ilvl="1" w:tplc="4B5C662E">
      <w:start w:val="1"/>
      <w:numFmt w:val="decimal"/>
      <w:lvlText w:val="%2."/>
      <w:lvlJc w:val="left"/>
      <w:pPr>
        <w:tabs>
          <w:tab w:val="num" w:pos="1440"/>
        </w:tabs>
        <w:ind w:left="1440" w:hanging="360"/>
      </w:pPr>
    </w:lvl>
    <w:lvl w:ilvl="2" w:tplc="6F6ACB4C">
      <w:start w:val="1"/>
      <w:numFmt w:val="decimal"/>
      <w:lvlText w:val="%3."/>
      <w:lvlJc w:val="left"/>
      <w:pPr>
        <w:tabs>
          <w:tab w:val="num" w:pos="2160"/>
        </w:tabs>
        <w:ind w:left="2160" w:hanging="360"/>
      </w:pPr>
    </w:lvl>
    <w:lvl w:ilvl="3" w:tplc="B0367976">
      <w:start w:val="1"/>
      <w:numFmt w:val="decimal"/>
      <w:lvlText w:val="%4."/>
      <w:lvlJc w:val="left"/>
      <w:pPr>
        <w:tabs>
          <w:tab w:val="num" w:pos="2880"/>
        </w:tabs>
        <w:ind w:left="2880" w:hanging="360"/>
      </w:pPr>
    </w:lvl>
    <w:lvl w:ilvl="4" w:tplc="432C4676">
      <w:start w:val="1"/>
      <w:numFmt w:val="decimal"/>
      <w:lvlText w:val="%5."/>
      <w:lvlJc w:val="left"/>
      <w:pPr>
        <w:tabs>
          <w:tab w:val="num" w:pos="3600"/>
        </w:tabs>
        <w:ind w:left="3600" w:hanging="360"/>
      </w:pPr>
    </w:lvl>
    <w:lvl w:ilvl="5" w:tplc="81B2F81E">
      <w:start w:val="1"/>
      <w:numFmt w:val="decimal"/>
      <w:lvlText w:val="%6."/>
      <w:lvlJc w:val="left"/>
      <w:pPr>
        <w:tabs>
          <w:tab w:val="num" w:pos="4320"/>
        </w:tabs>
        <w:ind w:left="4320" w:hanging="360"/>
      </w:pPr>
    </w:lvl>
    <w:lvl w:ilvl="6" w:tplc="60121B20">
      <w:start w:val="1"/>
      <w:numFmt w:val="decimal"/>
      <w:lvlText w:val="%7."/>
      <w:lvlJc w:val="left"/>
      <w:pPr>
        <w:tabs>
          <w:tab w:val="num" w:pos="5040"/>
        </w:tabs>
        <w:ind w:left="5040" w:hanging="360"/>
      </w:pPr>
    </w:lvl>
    <w:lvl w:ilvl="7" w:tplc="EF1497EE">
      <w:start w:val="1"/>
      <w:numFmt w:val="decimal"/>
      <w:lvlText w:val="%8."/>
      <w:lvlJc w:val="left"/>
      <w:pPr>
        <w:tabs>
          <w:tab w:val="num" w:pos="5760"/>
        </w:tabs>
        <w:ind w:left="5760" w:hanging="360"/>
      </w:pPr>
    </w:lvl>
    <w:lvl w:ilvl="8" w:tplc="2FE60256">
      <w:start w:val="1"/>
      <w:numFmt w:val="decimal"/>
      <w:lvlText w:val="%9."/>
      <w:lvlJc w:val="left"/>
      <w:pPr>
        <w:tabs>
          <w:tab w:val="num" w:pos="6480"/>
        </w:tabs>
        <w:ind w:left="6480" w:hanging="360"/>
      </w:pPr>
    </w:lvl>
  </w:abstractNum>
  <w:num w:numId="1">
    <w:abstractNumId w:val="0"/>
  </w:num>
  <w:num w:numId="2">
    <w:abstractNumId w:val="24"/>
  </w:num>
  <w:num w:numId="3">
    <w:abstractNumId w:val="20"/>
  </w:num>
  <w:num w:numId="4">
    <w:abstractNumId w:val="7"/>
  </w:num>
  <w:num w:numId="5">
    <w:abstractNumId w:val="19"/>
  </w:num>
  <w:num w:numId="6">
    <w:abstractNumId w:val="18"/>
  </w:num>
  <w:num w:numId="7">
    <w:abstractNumId w:val="23"/>
  </w:num>
  <w:num w:numId="8">
    <w:abstractNumId w:val="5"/>
  </w:num>
  <w:num w:numId="9">
    <w:abstractNumId w:val="6"/>
  </w:num>
  <w:num w:numId="10">
    <w:abstractNumId w:val="14"/>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5"/>
  </w:num>
  <w:num w:numId="15">
    <w:abstractNumId w:val="8"/>
  </w:num>
  <w:num w:numId="16">
    <w:abstractNumId w:val="15"/>
  </w:num>
  <w:num w:numId="17">
    <w:abstractNumId w:val="4"/>
  </w:num>
  <w:num w:numId="18">
    <w:abstractNumId w:val="26"/>
  </w:num>
  <w:num w:numId="19">
    <w:abstractNumId w:val="1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6"/>
  </w:num>
  <w:num w:numId="22">
    <w:abstractNumId w:val="10"/>
  </w:num>
  <w:num w:numId="23">
    <w:abstractNumId w:val="17"/>
  </w:num>
  <w:num w:numId="24">
    <w:abstractNumId w:val="22"/>
  </w:num>
  <w:num w:numId="25">
    <w:abstractNumId w:val="9"/>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9"/>
  <w:evenAndOddHeaders/>
  <w:drawingGridHorizontalSpacing w:val="100"/>
  <w:displayHorizontalDrawingGridEvery w:val="2"/>
  <w:characterSpacingControl w:val="doNotCompress"/>
  <w:hdrShapeDefaults>
    <o:shapedefaults v:ext="edit" spidmax="634882">
      <o:colormenu v:ext="edit" fillcolor="none [3052]" strokecolor="none [1612]"/>
    </o:shapedefaults>
    <o:shapelayout v:ext="edit">
      <o:idmap v:ext="edit" data="2"/>
    </o:shapelayout>
  </w:hdrShapeDefaults>
  <w:footnotePr>
    <w:footnote w:id="0"/>
    <w:footnote w:id="1"/>
  </w:footnotePr>
  <w:endnotePr>
    <w:endnote w:id="0"/>
    <w:endnote w:id="1"/>
  </w:endnotePr>
  <w:compat/>
  <w:rsids>
    <w:rsidRoot w:val="00494C1B"/>
    <w:rsid w:val="000001D1"/>
    <w:rsid w:val="000002F7"/>
    <w:rsid w:val="0000064E"/>
    <w:rsid w:val="00001221"/>
    <w:rsid w:val="000014E4"/>
    <w:rsid w:val="00001B49"/>
    <w:rsid w:val="000031F9"/>
    <w:rsid w:val="00003C80"/>
    <w:rsid w:val="00004455"/>
    <w:rsid w:val="000048B7"/>
    <w:rsid w:val="00004C83"/>
    <w:rsid w:val="000057EC"/>
    <w:rsid w:val="00005D68"/>
    <w:rsid w:val="00005F11"/>
    <w:rsid w:val="0000623F"/>
    <w:rsid w:val="00006519"/>
    <w:rsid w:val="0000662A"/>
    <w:rsid w:val="00006962"/>
    <w:rsid w:val="00006AA7"/>
    <w:rsid w:val="00006FE3"/>
    <w:rsid w:val="00010317"/>
    <w:rsid w:val="000107DF"/>
    <w:rsid w:val="00011610"/>
    <w:rsid w:val="000118A1"/>
    <w:rsid w:val="000123D1"/>
    <w:rsid w:val="000128F0"/>
    <w:rsid w:val="00012B73"/>
    <w:rsid w:val="000135B5"/>
    <w:rsid w:val="0001430A"/>
    <w:rsid w:val="00014A4A"/>
    <w:rsid w:val="00014C01"/>
    <w:rsid w:val="00014CA6"/>
    <w:rsid w:val="00016440"/>
    <w:rsid w:val="000167F3"/>
    <w:rsid w:val="000176CB"/>
    <w:rsid w:val="000177A0"/>
    <w:rsid w:val="000179B8"/>
    <w:rsid w:val="000207EF"/>
    <w:rsid w:val="000208C8"/>
    <w:rsid w:val="000209BC"/>
    <w:rsid w:val="00020C82"/>
    <w:rsid w:val="00020D35"/>
    <w:rsid w:val="00021981"/>
    <w:rsid w:val="00021B5B"/>
    <w:rsid w:val="00021FF2"/>
    <w:rsid w:val="00022156"/>
    <w:rsid w:val="000228BE"/>
    <w:rsid w:val="000233F1"/>
    <w:rsid w:val="000234DA"/>
    <w:rsid w:val="0002361F"/>
    <w:rsid w:val="00023996"/>
    <w:rsid w:val="00023AAD"/>
    <w:rsid w:val="00024840"/>
    <w:rsid w:val="00024D31"/>
    <w:rsid w:val="00025633"/>
    <w:rsid w:val="00025ADF"/>
    <w:rsid w:val="00025EA3"/>
    <w:rsid w:val="000270C4"/>
    <w:rsid w:val="000278B0"/>
    <w:rsid w:val="000278C1"/>
    <w:rsid w:val="00030954"/>
    <w:rsid w:val="00030A62"/>
    <w:rsid w:val="000317F8"/>
    <w:rsid w:val="0003236A"/>
    <w:rsid w:val="00032A71"/>
    <w:rsid w:val="00032A98"/>
    <w:rsid w:val="000345AF"/>
    <w:rsid w:val="00034CD4"/>
    <w:rsid w:val="000353F3"/>
    <w:rsid w:val="00035A71"/>
    <w:rsid w:val="00035B85"/>
    <w:rsid w:val="0003665A"/>
    <w:rsid w:val="000369BD"/>
    <w:rsid w:val="00037EC3"/>
    <w:rsid w:val="00040852"/>
    <w:rsid w:val="000409CF"/>
    <w:rsid w:val="0004135D"/>
    <w:rsid w:val="000413FC"/>
    <w:rsid w:val="00041648"/>
    <w:rsid w:val="00041BB9"/>
    <w:rsid w:val="00041D60"/>
    <w:rsid w:val="00042454"/>
    <w:rsid w:val="00042A71"/>
    <w:rsid w:val="000431E6"/>
    <w:rsid w:val="0004360E"/>
    <w:rsid w:val="00043DBD"/>
    <w:rsid w:val="0004487B"/>
    <w:rsid w:val="00044F04"/>
    <w:rsid w:val="00044FE6"/>
    <w:rsid w:val="000457F4"/>
    <w:rsid w:val="00045AD9"/>
    <w:rsid w:val="00045EC2"/>
    <w:rsid w:val="00046B67"/>
    <w:rsid w:val="00046FE4"/>
    <w:rsid w:val="00050203"/>
    <w:rsid w:val="00050B8F"/>
    <w:rsid w:val="00050CB3"/>
    <w:rsid w:val="00050E29"/>
    <w:rsid w:val="00051106"/>
    <w:rsid w:val="00051566"/>
    <w:rsid w:val="00051A5F"/>
    <w:rsid w:val="00051C67"/>
    <w:rsid w:val="00052200"/>
    <w:rsid w:val="00052447"/>
    <w:rsid w:val="00052704"/>
    <w:rsid w:val="00052723"/>
    <w:rsid w:val="00052EC8"/>
    <w:rsid w:val="00052F9F"/>
    <w:rsid w:val="00053444"/>
    <w:rsid w:val="000536A5"/>
    <w:rsid w:val="00053ACC"/>
    <w:rsid w:val="00054419"/>
    <w:rsid w:val="000551FC"/>
    <w:rsid w:val="000557BC"/>
    <w:rsid w:val="0005659F"/>
    <w:rsid w:val="0005670F"/>
    <w:rsid w:val="00056C0A"/>
    <w:rsid w:val="00056FE7"/>
    <w:rsid w:val="00057025"/>
    <w:rsid w:val="00057074"/>
    <w:rsid w:val="00057216"/>
    <w:rsid w:val="00057C43"/>
    <w:rsid w:val="0006003D"/>
    <w:rsid w:val="0006011E"/>
    <w:rsid w:val="000606EF"/>
    <w:rsid w:val="000607A1"/>
    <w:rsid w:val="000609E0"/>
    <w:rsid w:val="0006196D"/>
    <w:rsid w:val="00061D65"/>
    <w:rsid w:val="00061E01"/>
    <w:rsid w:val="0006236F"/>
    <w:rsid w:val="0006266D"/>
    <w:rsid w:val="00062FC2"/>
    <w:rsid w:val="00063B40"/>
    <w:rsid w:val="000641B1"/>
    <w:rsid w:val="000643BE"/>
    <w:rsid w:val="00064DE4"/>
    <w:rsid w:val="00064F04"/>
    <w:rsid w:val="00065183"/>
    <w:rsid w:val="000659DC"/>
    <w:rsid w:val="00065AE9"/>
    <w:rsid w:val="00065F52"/>
    <w:rsid w:val="000661F8"/>
    <w:rsid w:val="00066DA9"/>
    <w:rsid w:val="00067763"/>
    <w:rsid w:val="000702AD"/>
    <w:rsid w:val="000704BA"/>
    <w:rsid w:val="000706D2"/>
    <w:rsid w:val="00070779"/>
    <w:rsid w:val="00070780"/>
    <w:rsid w:val="0007130F"/>
    <w:rsid w:val="00071718"/>
    <w:rsid w:val="00071C51"/>
    <w:rsid w:val="00071E74"/>
    <w:rsid w:val="000720A8"/>
    <w:rsid w:val="00072418"/>
    <w:rsid w:val="00072C06"/>
    <w:rsid w:val="00073194"/>
    <w:rsid w:val="00073700"/>
    <w:rsid w:val="00073986"/>
    <w:rsid w:val="00073A3E"/>
    <w:rsid w:val="00073F7A"/>
    <w:rsid w:val="000741A1"/>
    <w:rsid w:val="0007456E"/>
    <w:rsid w:val="00074A83"/>
    <w:rsid w:val="00074BEF"/>
    <w:rsid w:val="00074CC9"/>
    <w:rsid w:val="00074DE1"/>
    <w:rsid w:val="00075034"/>
    <w:rsid w:val="000752F2"/>
    <w:rsid w:val="00075383"/>
    <w:rsid w:val="00075891"/>
    <w:rsid w:val="00075943"/>
    <w:rsid w:val="00075FA3"/>
    <w:rsid w:val="00076312"/>
    <w:rsid w:val="00076417"/>
    <w:rsid w:val="0007779C"/>
    <w:rsid w:val="00080338"/>
    <w:rsid w:val="00080A48"/>
    <w:rsid w:val="00080D42"/>
    <w:rsid w:val="000811ED"/>
    <w:rsid w:val="00081B61"/>
    <w:rsid w:val="000829F2"/>
    <w:rsid w:val="000831F2"/>
    <w:rsid w:val="000836BB"/>
    <w:rsid w:val="00084329"/>
    <w:rsid w:val="0008448D"/>
    <w:rsid w:val="000849D5"/>
    <w:rsid w:val="000853F8"/>
    <w:rsid w:val="000856A5"/>
    <w:rsid w:val="0008638A"/>
    <w:rsid w:val="0008697D"/>
    <w:rsid w:val="00086F29"/>
    <w:rsid w:val="000874E5"/>
    <w:rsid w:val="00087B63"/>
    <w:rsid w:val="00090B8A"/>
    <w:rsid w:val="00090F10"/>
    <w:rsid w:val="00090F8D"/>
    <w:rsid w:val="000912BD"/>
    <w:rsid w:val="0009159D"/>
    <w:rsid w:val="0009188E"/>
    <w:rsid w:val="000918D6"/>
    <w:rsid w:val="00091C45"/>
    <w:rsid w:val="00091DB6"/>
    <w:rsid w:val="00091E3B"/>
    <w:rsid w:val="000922A0"/>
    <w:rsid w:val="00092638"/>
    <w:rsid w:val="00092DF3"/>
    <w:rsid w:val="00093FDF"/>
    <w:rsid w:val="00095735"/>
    <w:rsid w:val="000957AC"/>
    <w:rsid w:val="000960FB"/>
    <w:rsid w:val="00096351"/>
    <w:rsid w:val="00096BA5"/>
    <w:rsid w:val="00097239"/>
    <w:rsid w:val="000A02EA"/>
    <w:rsid w:val="000A105D"/>
    <w:rsid w:val="000A15A4"/>
    <w:rsid w:val="000A187C"/>
    <w:rsid w:val="000A192B"/>
    <w:rsid w:val="000A1A76"/>
    <w:rsid w:val="000A1AFE"/>
    <w:rsid w:val="000A1B19"/>
    <w:rsid w:val="000A1E64"/>
    <w:rsid w:val="000A2749"/>
    <w:rsid w:val="000A27BC"/>
    <w:rsid w:val="000A27DD"/>
    <w:rsid w:val="000A2C49"/>
    <w:rsid w:val="000A3804"/>
    <w:rsid w:val="000A3A1B"/>
    <w:rsid w:val="000A44CD"/>
    <w:rsid w:val="000A4D00"/>
    <w:rsid w:val="000A74EC"/>
    <w:rsid w:val="000A7816"/>
    <w:rsid w:val="000A7928"/>
    <w:rsid w:val="000A7D14"/>
    <w:rsid w:val="000A7E9F"/>
    <w:rsid w:val="000B00A7"/>
    <w:rsid w:val="000B065B"/>
    <w:rsid w:val="000B10AB"/>
    <w:rsid w:val="000B2EA7"/>
    <w:rsid w:val="000B2F56"/>
    <w:rsid w:val="000B2F71"/>
    <w:rsid w:val="000B3404"/>
    <w:rsid w:val="000B3AF7"/>
    <w:rsid w:val="000B41D2"/>
    <w:rsid w:val="000B448C"/>
    <w:rsid w:val="000B4EDD"/>
    <w:rsid w:val="000B53C3"/>
    <w:rsid w:val="000B55F7"/>
    <w:rsid w:val="000B575A"/>
    <w:rsid w:val="000B5D6D"/>
    <w:rsid w:val="000B6645"/>
    <w:rsid w:val="000B67F6"/>
    <w:rsid w:val="000B6ACD"/>
    <w:rsid w:val="000B6C34"/>
    <w:rsid w:val="000B707E"/>
    <w:rsid w:val="000B725F"/>
    <w:rsid w:val="000B7626"/>
    <w:rsid w:val="000B769D"/>
    <w:rsid w:val="000B7DFA"/>
    <w:rsid w:val="000C06E7"/>
    <w:rsid w:val="000C1688"/>
    <w:rsid w:val="000C1E2F"/>
    <w:rsid w:val="000C248D"/>
    <w:rsid w:val="000C2873"/>
    <w:rsid w:val="000C28E6"/>
    <w:rsid w:val="000C2D1F"/>
    <w:rsid w:val="000C3065"/>
    <w:rsid w:val="000C3303"/>
    <w:rsid w:val="000C4223"/>
    <w:rsid w:val="000C4687"/>
    <w:rsid w:val="000C46BF"/>
    <w:rsid w:val="000C5693"/>
    <w:rsid w:val="000C631E"/>
    <w:rsid w:val="000C671B"/>
    <w:rsid w:val="000C6F9C"/>
    <w:rsid w:val="000C73B2"/>
    <w:rsid w:val="000C748A"/>
    <w:rsid w:val="000C76B3"/>
    <w:rsid w:val="000C7788"/>
    <w:rsid w:val="000C7DE7"/>
    <w:rsid w:val="000D02FD"/>
    <w:rsid w:val="000D1E28"/>
    <w:rsid w:val="000D2693"/>
    <w:rsid w:val="000D2AA1"/>
    <w:rsid w:val="000D2E1B"/>
    <w:rsid w:val="000D30EC"/>
    <w:rsid w:val="000D33BB"/>
    <w:rsid w:val="000D3AA1"/>
    <w:rsid w:val="000D50F8"/>
    <w:rsid w:val="000D5DA9"/>
    <w:rsid w:val="000D6BFB"/>
    <w:rsid w:val="000D6C8D"/>
    <w:rsid w:val="000D6F21"/>
    <w:rsid w:val="000D6F74"/>
    <w:rsid w:val="000D744B"/>
    <w:rsid w:val="000D74AB"/>
    <w:rsid w:val="000E07B8"/>
    <w:rsid w:val="000E090D"/>
    <w:rsid w:val="000E0D5C"/>
    <w:rsid w:val="000E10B7"/>
    <w:rsid w:val="000E13BC"/>
    <w:rsid w:val="000E1592"/>
    <w:rsid w:val="000E1637"/>
    <w:rsid w:val="000E2396"/>
    <w:rsid w:val="000E26F6"/>
    <w:rsid w:val="000E3107"/>
    <w:rsid w:val="000E3250"/>
    <w:rsid w:val="000E32CC"/>
    <w:rsid w:val="000E3A6C"/>
    <w:rsid w:val="000E46BA"/>
    <w:rsid w:val="000E4A05"/>
    <w:rsid w:val="000E4B7E"/>
    <w:rsid w:val="000E56CD"/>
    <w:rsid w:val="000E58D0"/>
    <w:rsid w:val="000E6159"/>
    <w:rsid w:val="000E619A"/>
    <w:rsid w:val="000F1269"/>
    <w:rsid w:val="000F1411"/>
    <w:rsid w:val="000F1479"/>
    <w:rsid w:val="000F2189"/>
    <w:rsid w:val="000F237A"/>
    <w:rsid w:val="000F347C"/>
    <w:rsid w:val="000F3A02"/>
    <w:rsid w:val="000F47AE"/>
    <w:rsid w:val="000F47F8"/>
    <w:rsid w:val="000F49C0"/>
    <w:rsid w:val="000F53EE"/>
    <w:rsid w:val="000F5B11"/>
    <w:rsid w:val="000F6F79"/>
    <w:rsid w:val="000F7B22"/>
    <w:rsid w:val="000F7DE5"/>
    <w:rsid w:val="001000F7"/>
    <w:rsid w:val="00100C9A"/>
    <w:rsid w:val="00101EC9"/>
    <w:rsid w:val="001024FA"/>
    <w:rsid w:val="00102600"/>
    <w:rsid w:val="00102BA6"/>
    <w:rsid w:val="00102C14"/>
    <w:rsid w:val="001033C9"/>
    <w:rsid w:val="00103B7D"/>
    <w:rsid w:val="00103EB8"/>
    <w:rsid w:val="00103EB9"/>
    <w:rsid w:val="0010434A"/>
    <w:rsid w:val="00104527"/>
    <w:rsid w:val="00104F63"/>
    <w:rsid w:val="00105A8D"/>
    <w:rsid w:val="00105B46"/>
    <w:rsid w:val="00105CA0"/>
    <w:rsid w:val="0010628E"/>
    <w:rsid w:val="00106508"/>
    <w:rsid w:val="00106746"/>
    <w:rsid w:val="001067BD"/>
    <w:rsid w:val="001069C9"/>
    <w:rsid w:val="001069FD"/>
    <w:rsid w:val="00106D98"/>
    <w:rsid w:val="001100BD"/>
    <w:rsid w:val="00110CE3"/>
    <w:rsid w:val="00112BB6"/>
    <w:rsid w:val="00112ECD"/>
    <w:rsid w:val="00112ED8"/>
    <w:rsid w:val="00113377"/>
    <w:rsid w:val="00113542"/>
    <w:rsid w:val="00113F2C"/>
    <w:rsid w:val="00114147"/>
    <w:rsid w:val="00115093"/>
    <w:rsid w:val="001170D6"/>
    <w:rsid w:val="00117573"/>
    <w:rsid w:val="00117801"/>
    <w:rsid w:val="00117896"/>
    <w:rsid w:val="0011799B"/>
    <w:rsid w:val="00120561"/>
    <w:rsid w:val="00120714"/>
    <w:rsid w:val="001219C3"/>
    <w:rsid w:val="001227A7"/>
    <w:rsid w:val="001229C5"/>
    <w:rsid w:val="00123025"/>
    <w:rsid w:val="0012316C"/>
    <w:rsid w:val="00123AE9"/>
    <w:rsid w:val="001240DC"/>
    <w:rsid w:val="001240FE"/>
    <w:rsid w:val="00124183"/>
    <w:rsid w:val="00124419"/>
    <w:rsid w:val="00124658"/>
    <w:rsid w:val="0012471C"/>
    <w:rsid w:val="001247A7"/>
    <w:rsid w:val="00124C79"/>
    <w:rsid w:val="00125087"/>
    <w:rsid w:val="0012597B"/>
    <w:rsid w:val="001267FA"/>
    <w:rsid w:val="00126B5E"/>
    <w:rsid w:val="00127B20"/>
    <w:rsid w:val="001304A3"/>
    <w:rsid w:val="0013173E"/>
    <w:rsid w:val="001322BF"/>
    <w:rsid w:val="00132593"/>
    <w:rsid w:val="0013285F"/>
    <w:rsid w:val="001330F5"/>
    <w:rsid w:val="0013340B"/>
    <w:rsid w:val="0013368A"/>
    <w:rsid w:val="0013426B"/>
    <w:rsid w:val="001344BA"/>
    <w:rsid w:val="00134673"/>
    <w:rsid w:val="001346B7"/>
    <w:rsid w:val="001346D9"/>
    <w:rsid w:val="001357DD"/>
    <w:rsid w:val="00135E2F"/>
    <w:rsid w:val="00136942"/>
    <w:rsid w:val="00136CA8"/>
    <w:rsid w:val="001376F7"/>
    <w:rsid w:val="00137A07"/>
    <w:rsid w:val="00140460"/>
    <w:rsid w:val="00140663"/>
    <w:rsid w:val="001408E2"/>
    <w:rsid w:val="00140A52"/>
    <w:rsid w:val="00141785"/>
    <w:rsid w:val="00141AF8"/>
    <w:rsid w:val="00142554"/>
    <w:rsid w:val="001427C0"/>
    <w:rsid w:val="001427F2"/>
    <w:rsid w:val="00142A6B"/>
    <w:rsid w:val="00143088"/>
    <w:rsid w:val="0014330E"/>
    <w:rsid w:val="00143627"/>
    <w:rsid w:val="0014382B"/>
    <w:rsid w:val="00143842"/>
    <w:rsid w:val="00143DB2"/>
    <w:rsid w:val="001443B9"/>
    <w:rsid w:val="001445A6"/>
    <w:rsid w:val="0014487A"/>
    <w:rsid w:val="001449EB"/>
    <w:rsid w:val="00145396"/>
    <w:rsid w:val="001455E9"/>
    <w:rsid w:val="00145C32"/>
    <w:rsid w:val="001467B9"/>
    <w:rsid w:val="00146A41"/>
    <w:rsid w:val="00146D53"/>
    <w:rsid w:val="00146D64"/>
    <w:rsid w:val="00147094"/>
    <w:rsid w:val="001501EB"/>
    <w:rsid w:val="001502F9"/>
    <w:rsid w:val="00150A12"/>
    <w:rsid w:val="00150B97"/>
    <w:rsid w:val="0015185F"/>
    <w:rsid w:val="00151A7B"/>
    <w:rsid w:val="00152665"/>
    <w:rsid w:val="0015404A"/>
    <w:rsid w:val="00154783"/>
    <w:rsid w:val="001547D6"/>
    <w:rsid w:val="001548CF"/>
    <w:rsid w:val="00154A0B"/>
    <w:rsid w:val="00154C36"/>
    <w:rsid w:val="00154CBB"/>
    <w:rsid w:val="001550B8"/>
    <w:rsid w:val="001558D5"/>
    <w:rsid w:val="00155C4E"/>
    <w:rsid w:val="0015637B"/>
    <w:rsid w:val="0015658F"/>
    <w:rsid w:val="00157203"/>
    <w:rsid w:val="00157460"/>
    <w:rsid w:val="00160726"/>
    <w:rsid w:val="001607C7"/>
    <w:rsid w:val="001617EF"/>
    <w:rsid w:val="00161B8A"/>
    <w:rsid w:val="001621D0"/>
    <w:rsid w:val="001624EA"/>
    <w:rsid w:val="001634B3"/>
    <w:rsid w:val="001635AD"/>
    <w:rsid w:val="00163A1E"/>
    <w:rsid w:val="00163A95"/>
    <w:rsid w:val="00163C8C"/>
    <w:rsid w:val="001641CD"/>
    <w:rsid w:val="001646F9"/>
    <w:rsid w:val="00164FB0"/>
    <w:rsid w:val="0016500A"/>
    <w:rsid w:val="00165288"/>
    <w:rsid w:val="00165DE6"/>
    <w:rsid w:val="00165E3F"/>
    <w:rsid w:val="00166170"/>
    <w:rsid w:val="00166A32"/>
    <w:rsid w:val="00166E19"/>
    <w:rsid w:val="00166FDE"/>
    <w:rsid w:val="00167925"/>
    <w:rsid w:val="001702E7"/>
    <w:rsid w:val="00170379"/>
    <w:rsid w:val="00170BC7"/>
    <w:rsid w:val="00171CF7"/>
    <w:rsid w:val="00171E20"/>
    <w:rsid w:val="00171F3B"/>
    <w:rsid w:val="0017207D"/>
    <w:rsid w:val="001723B1"/>
    <w:rsid w:val="0017273B"/>
    <w:rsid w:val="001729EC"/>
    <w:rsid w:val="00172D98"/>
    <w:rsid w:val="00172F68"/>
    <w:rsid w:val="00173825"/>
    <w:rsid w:val="00173A9D"/>
    <w:rsid w:val="00173FB0"/>
    <w:rsid w:val="00174280"/>
    <w:rsid w:val="00174413"/>
    <w:rsid w:val="00174AE6"/>
    <w:rsid w:val="001756AB"/>
    <w:rsid w:val="0017599B"/>
    <w:rsid w:val="00175ACA"/>
    <w:rsid w:val="00177029"/>
    <w:rsid w:val="001771A4"/>
    <w:rsid w:val="00177CA9"/>
    <w:rsid w:val="00177E9C"/>
    <w:rsid w:val="00180EF9"/>
    <w:rsid w:val="00182D24"/>
    <w:rsid w:val="00183309"/>
    <w:rsid w:val="00183957"/>
    <w:rsid w:val="0018516F"/>
    <w:rsid w:val="00185415"/>
    <w:rsid w:val="001858D3"/>
    <w:rsid w:val="0018594B"/>
    <w:rsid w:val="00185D7F"/>
    <w:rsid w:val="00185EB6"/>
    <w:rsid w:val="001862BA"/>
    <w:rsid w:val="00186E76"/>
    <w:rsid w:val="00187B14"/>
    <w:rsid w:val="00187B5B"/>
    <w:rsid w:val="00187C30"/>
    <w:rsid w:val="00187DAF"/>
    <w:rsid w:val="0019256F"/>
    <w:rsid w:val="00192B58"/>
    <w:rsid w:val="00192CDF"/>
    <w:rsid w:val="00193165"/>
    <w:rsid w:val="0019353F"/>
    <w:rsid w:val="00193DD8"/>
    <w:rsid w:val="00193DF5"/>
    <w:rsid w:val="001942DE"/>
    <w:rsid w:val="00194E6E"/>
    <w:rsid w:val="001954F1"/>
    <w:rsid w:val="00195ADA"/>
    <w:rsid w:val="00195B2C"/>
    <w:rsid w:val="00196687"/>
    <w:rsid w:val="0019677D"/>
    <w:rsid w:val="00196C05"/>
    <w:rsid w:val="001972D0"/>
    <w:rsid w:val="00197466"/>
    <w:rsid w:val="0019796A"/>
    <w:rsid w:val="00197BD6"/>
    <w:rsid w:val="00197C71"/>
    <w:rsid w:val="00197C80"/>
    <w:rsid w:val="00197DDF"/>
    <w:rsid w:val="001A0ECE"/>
    <w:rsid w:val="001A15AE"/>
    <w:rsid w:val="001A2AC1"/>
    <w:rsid w:val="001A2D75"/>
    <w:rsid w:val="001A3369"/>
    <w:rsid w:val="001A4CB7"/>
    <w:rsid w:val="001A576A"/>
    <w:rsid w:val="001A5988"/>
    <w:rsid w:val="001A6D4B"/>
    <w:rsid w:val="001A70D9"/>
    <w:rsid w:val="001B048D"/>
    <w:rsid w:val="001B09D6"/>
    <w:rsid w:val="001B0EA7"/>
    <w:rsid w:val="001B17CB"/>
    <w:rsid w:val="001B1CC9"/>
    <w:rsid w:val="001B1FEC"/>
    <w:rsid w:val="001B20CC"/>
    <w:rsid w:val="001B26DB"/>
    <w:rsid w:val="001B28B1"/>
    <w:rsid w:val="001B2CBA"/>
    <w:rsid w:val="001B3BBB"/>
    <w:rsid w:val="001B3C69"/>
    <w:rsid w:val="001B3F09"/>
    <w:rsid w:val="001B4342"/>
    <w:rsid w:val="001B4795"/>
    <w:rsid w:val="001B4968"/>
    <w:rsid w:val="001B4CC9"/>
    <w:rsid w:val="001B4EC2"/>
    <w:rsid w:val="001B4F1F"/>
    <w:rsid w:val="001B50CB"/>
    <w:rsid w:val="001B51BF"/>
    <w:rsid w:val="001B524F"/>
    <w:rsid w:val="001B52CB"/>
    <w:rsid w:val="001B5ADD"/>
    <w:rsid w:val="001B64C3"/>
    <w:rsid w:val="001B6915"/>
    <w:rsid w:val="001B6A0A"/>
    <w:rsid w:val="001B6FB0"/>
    <w:rsid w:val="001B77E7"/>
    <w:rsid w:val="001B7C81"/>
    <w:rsid w:val="001C0716"/>
    <w:rsid w:val="001C0AFC"/>
    <w:rsid w:val="001C0B6D"/>
    <w:rsid w:val="001C103E"/>
    <w:rsid w:val="001C105C"/>
    <w:rsid w:val="001C1F90"/>
    <w:rsid w:val="001C229E"/>
    <w:rsid w:val="001C2409"/>
    <w:rsid w:val="001C24F2"/>
    <w:rsid w:val="001C2F99"/>
    <w:rsid w:val="001C3CA0"/>
    <w:rsid w:val="001C403D"/>
    <w:rsid w:val="001C40F3"/>
    <w:rsid w:val="001C42AE"/>
    <w:rsid w:val="001C473E"/>
    <w:rsid w:val="001C4A8C"/>
    <w:rsid w:val="001C4B1F"/>
    <w:rsid w:val="001C524D"/>
    <w:rsid w:val="001C54E6"/>
    <w:rsid w:val="001C7D41"/>
    <w:rsid w:val="001D01A9"/>
    <w:rsid w:val="001D02F4"/>
    <w:rsid w:val="001D0963"/>
    <w:rsid w:val="001D0AB1"/>
    <w:rsid w:val="001D0EC1"/>
    <w:rsid w:val="001D12D8"/>
    <w:rsid w:val="001D194F"/>
    <w:rsid w:val="001D1E15"/>
    <w:rsid w:val="001D21FE"/>
    <w:rsid w:val="001D2ADA"/>
    <w:rsid w:val="001D3407"/>
    <w:rsid w:val="001D4222"/>
    <w:rsid w:val="001D4E61"/>
    <w:rsid w:val="001D5D9B"/>
    <w:rsid w:val="001D693F"/>
    <w:rsid w:val="001D71F8"/>
    <w:rsid w:val="001D760E"/>
    <w:rsid w:val="001D7C07"/>
    <w:rsid w:val="001E0914"/>
    <w:rsid w:val="001E1057"/>
    <w:rsid w:val="001E1188"/>
    <w:rsid w:val="001E156A"/>
    <w:rsid w:val="001E1580"/>
    <w:rsid w:val="001E3257"/>
    <w:rsid w:val="001E3568"/>
    <w:rsid w:val="001E3690"/>
    <w:rsid w:val="001E3794"/>
    <w:rsid w:val="001E3B95"/>
    <w:rsid w:val="001E3BE1"/>
    <w:rsid w:val="001E3E2D"/>
    <w:rsid w:val="001E6646"/>
    <w:rsid w:val="001E71C1"/>
    <w:rsid w:val="001E73C7"/>
    <w:rsid w:val="001E7D60"/>
    <w:rsid w:val="001E7FA6"/>
    <w:rsid w:val="001F004E"/>
    <w:rsid w:val="001F0ADB"/>
    <w:rsid w:val="001F1FC7"/>
    <w:rsid w:val="001F2A82"/>
    <w:rsid w:val="001F38EF"/>
    <w:rsid w:val="001F3BD6"/>
    <w:rsid w:val="001F3CD2"/>
    <w:rsid w:val="001F3DB2"/>
    <w:rsid w:val="001F4238"/>
    <w:rsid w:val="001F42B7"/>
    <w:rsid w:val="001F441E"/>
    <w:rsid w:val="001F54D3"/>
    <w:rsid w:val="001F562E"/>
    <w:rsid w:val="001F5A5A"/>
    <w:rsid w:val="001F5F52"/>
    <w:rsid w:val="001F634A"/>
    <w:rsid w:val="001F6945"/>
    <w:rsid w:val="001F725A"/>
    <w:rsid w:val="001F7275"/>
    <w:rsid w:val="001F7835"/>
    <w:rsid w:val="001F7C42"/>
    <w:rsid w:val="002001E7"/>
    <w:rsid w:val="0020022E"/>
    <w:rsid w:val="00200484"/>
    <w:rsid w:val="00200494"/>
    <w:rsid w:val="00200C8F"/>
    <w:rsid w:val="00201332"/>
    <w:rsid w:val="002013E9"/>
    <w:rsid w:val="002015A1"/>
    <w:rsid w:val="0020191C"/>
    <w:rsid w:val="00201E99"/>
    <w:rsid w:val="00202813"/>
    <w:rsid w:val="00202F26"/>
    <w:rsid w:val="00203208"/>
    <w:rsid w:val="00203E7D"/>
    <w:rsid w:val="0020447C"/>
    <w:rsid w:val="00204603"/>
    <w:rsid w:val="00206FAB"/>
    <w:rsid w:val="0020767E"/>
    <w:rsid w:val="00210953"/>
    <w:rsid w:val="00210DE1"/>
    <w:rsid w:val="00210E6F"/>
    <w:rsid w:val="002118F0"/>
    <w:rsid w:val="00212F44"/>
    <w:rsid w:val="002131BA"/>
    <w:rsid w:val="00214347"/>
    <w:rsid w:val="00214D1D"/>
    <w:rsid w:val="00214D5C"/>
    <w:rsid w:val="00214FE7"/>
    <w:rsid w:val="002160DC"/>
    <w:rsid w:val="00216149"/>
    <w:rsid w:val="002167A3"/>
    <w:rsid w:val="00216A08"/>
    <w:rsid w:val="00216A0F"/>
    <w:rsid w:val="00217350"/>
    <w:rsid w:val="0021751A"/>
    <w:rsid w:val="0021759F"/>
    <w:rsid w:val="00217818"/>
    <w:rsid w:val="00217B2B"/>
    <w:rsid w:val="00217D4F"/>
    <w:rsid w:val="00220477"/>
    <w:rsid w:val="002207A6"/>
    <w:rsid w:val="0022103C"/>
    <w:rsid w:val="00221361"/>
    <w:rsid w:val="0022195F"/>
    <w:rsid w:val="00221E07"/>
    <w:rsid w:val="0022226D"/>
    <w:rsid w:val="002222FB"/>
    <w:rsid w:val="002230C5"/>
    <w:rsid w:val="00223105"/>
    <w:rsid w:val="00223C1E"/>
    <w:rsid w:val="00223F93"/>
    <w:rsid w:val="00224285"/>
    <w:rsid w:val="00224A83"/>
    <w:rsid w:val="00224C14"/>
    <w:rsid w:val="00224F36"/>
    <w:rsid w:val="0022622D"/>
    <w:rsid w:val="00226F48"/>
    <w:rsid w:val="00226FA9"/>
    <w:rsid w:val="002274C3"/>
    <w:rsid w:val="002300E5"/>
    <w:rsid w:val="002306BB"/>
    <w:rsid w:val="00231020"/>
    <w:rsid w:val="00231CDE"/>
    <w:rsid w:val="002325BC"/>
    <w:rsid w:val="00232613"/>
    <w:rsid w:val="00232C2A"/>
    <w:rsid w:val="00232E8E"/>
    <w:rsid w:val="00235C31"/>
    <w:rsid w:val="00235E02"/>
    <w:rsid w:val="00236246"/>
    <w:rsid w:val="00236411"/>
    <w:rsid w:val="002365B2"/>
    <w:rsid w:val="00236DA2"/>
    <w:rsid w:val="00237C14"/>
    <w:rsid w:val="002406F1"/>
    <w:rsid w:val="0024183E"/>
    <w:rsid w:val="00241E32"/>
    <w:rsid w:val="00241F8E"/>
    <w:rsid w:val="00241FF0"/>
    <w:rsid w:val="002421DA"/>
    <w:rsid w:val="00242A7B"/>
    <w:rsid w:val="00242C0E"/>
    <w:rsid w:val="00242E1E"/>
    <w:rsid w:val="00242F69"/>
    <w:rsid w:val="002438F5"/>
    <w:rsid w:val="00244182"/>
    <w:rsid w:val="002460E5"/>
    <w:rsid w:val="00246123"/>
    <w:rsid w:val="00246964"/>
    <w:rsid w:val="002476A5"/>
    <w:rsid w:val="00247A03"/>
    <w:rsid w:val="00250A7C"/>
    <w:rsid w:val="002511E2"/>
    <w:rsid w:val="00252F09"/>
    <w:rsid w:val="002535F5"/>
    <w:rsid w:val="002547A8"/>
    <w:rsid w:val="00254C5E"/>
    <w:rsid w:val="00254CAF"/>
    <w:rsid w:val="002554F2"/>
    <w:rsid w:val="00255BB1"/>
    <w:rsid w:val="002574EC"/>
    <w:rsid w:val="0026015E"/>
    <w:rsid w:val="00260EED"/>
    <w:rsid w:val="002615EA"/>
    <w:rsid w:val="002616FF"/>
    <w:rsid w:val="002618A2"/>
    <w:rsid w:val="0026194B"/>
    <w:rsid w:val="00261BE5"/>
    <w:rsid w:val="002622AE"/>
    <w:rsid w:val="002623E2"/>
    <w:rsid w:val="00263570"/>
    <w:rsid w:val="00263BDE"/>
    <w:rsid w:val="0026437D"/>
    <w:rsid w:val="00264783"/>
    <w:rsid w:val="002647D8"/>
    <w:rsid w:val="00264DD2"/>
    <w:rsid w:val="0026522C"/>
    <w:rsid w:val="0026560D"/>
    <w:rsid w:val="002664A7"/>
    <w:rsid w:val="0026669E"/>
    <w:rsid w:val="00266988"/>
    <w:rsid w:val="00266D20"/>
    <w:rsid w:val="00267291"/>
    <w:rsid w:val="0026744C"/>
    <w:rsid w:val="0026755E"/>
    <w:rsid w:val="00267B93"/>
    <w:rsid w:val="002701A9"/>
    <w:rsid w:val="0027026C"/>
    <w:rsid w:val="00270494"/>
    <w:rsid w:val="00270A71"/>
    <w:rsid w:val="00270BB1"/>
    <w:rsid w:val="00270D0E"/>
    <w:rsid w:val="00270E1E"/>
    <w:rsid w:val="00271225"/>
    <w:rsid w:val="002718CE"/>
    <w:rsid w:val="00271982"/>
    <w:rsid w:val="00272339"/>
    <w:rsid w:val="00272432"/>
    <w:rsid w:val="00272472"/>
    <w:rsid w:val="0027249D"/>
    <w:rsid w:val="002726A0"/>
    <w:rsid w:val="00272D5A"/>
    <w:rsid w:val="00273207"/>
    <w:rsid w:val="00273656"/>
    <w:rsid w:val="0027389A"/>
    <w:rsid w:val="0027390C"/>
    <w:rsid w:val="00273E28"/>
    <w:rsid w:val="002748AF"/>
    <w:rsid w:val="002758D4"/>
    <w:rsid w:val="00275F3A"/>
    <w:rsid w:val="00277366"/>
    <w:rsid w:val="002774ED"/>
    <w:rsid w:val="0027772A"/>
    <w:rsid w:val="00277799"/>
    <w:rsid w:val="00277A55"/>
    <w:rsid w:val="0028071F"/>
    <w:rsid w:val="002816B2"/>
    <w:rsid w:val="00281E91"/>
    <w:rsid w:val="00281EDD"/>
    <w:rsid w:val="0028261E"/>
    <w:rsid w:val="002834CB"/>
    <w:rsid w:val="00283508"/>
    <w:rsid w:val="00283B57"/>
    <w:rsid w:val="00283E13"/>
    <w:rsid w:val="002841EC"/>
    <w:rsid w:val="00284261"/>
    <w:rsid w:val="00284485"/>
    <w:rsid w:val="00284C97"/>
    <w:rsid w:val="00285282"/>
    <w:rsid w:val="00285C6E"/>
    <w:rsid w:val="00287098"/>
    <w:rsid w:val="00287FB0"/>
    <w:rsid w:val="00290CF2"/>
    <w:rsid w:val="00290D41"/>
    <w:rsid w:val="00291888"/>
    <w:rsid w:val="00291C32"/>
    <w:rsid w:val="00292C29"/>
    <w:rsid w:val="0029376B"/>
    <w:rsid w:val="00293DB0"/>
    <w:rsid w:val="0029420E"/>
    <w:rsid w:val="00294491"/>
    <w:rsid w:val="00294A23"/>
    <w:rsid w:val="00294B7A"/>
    <w:rsid w:val="0029516F"/>
    <w:rsid w:val="00295524"/>
    <w:rsid w:val="002957E7"/>
    <w:rsid w:val="002959C6"/>
    <w:rsid w:val="00295E3A"/>
    <w:rsid w:val="00295E5F"/>
    <w:rsid w:val="00296018"/>
    <w:rsid w:val="00296381"/>
    <w:rsid w:val="002964C7"/>
    <w:rsid w:val="00297C59"/>
    <w:rsid w:val="002A07E4"/>
    <w:rsid w:val="002A0804"/>
    <w:rsid w:val="002A0CAA"/>
    <w:rsid w:val="002A1333"/>
    <w:rsid w:val="002A173B"/>
    <w:rsid w:val="002A1A18"/>
    <w:rsid w:val="002A1E09"/>
    <w:rsid w:val="002A1E76"/>
    <w:rsid w:val="002A1E79"/>
    <w:rsid w:val="002A1F42"/>
    <w:rsid w:val="002A1F88"/>
    <w:rsid w:val="002A23B7"/>
    <w:rsid w:val="002A2E46"/>
    <w:rsid w:val="002A2FD2"/>
    <w:rsid w:val="002A31CF"/>
    <w:rsid w:val="002A33E9"/>
    <w:rsid w:val="002A3793"/>
    <w:rsid w:val="002A3E49"/>
    <w:rsid w:val="002A49C2"/>
    <w:rsid w:val="002A4B83"/>
    <w:rsid w:val="002A4F3E"/>
    <w:rsid w:val="002A5169"/>
    <w:rsid w:val="002A5C3F"/>
    <w:rsid w:val="002A6E56"/>
    <w:rsid w:val="002A784D"/>
    <w:rsid w:val="002A7C91"/>
    <w:rsid w:val="002B01D1"/>
    <w:rsid w:val="002B09CF"/>
    <w:rsid w:val="002B0CC0"/>
    <w:rsid w:val="002B0D82"/>
    <w:rsid w:val="002B12D6"/>
    <w:rsid w:val="002B1794"/>
    <w:rsid w:val="002B17A5"/>
    <w:rsid w:val="002B1BD7"/>
    <w:rsid w:val="002B1BE7"/>
    <w:rsid w:val="002B223E"/>
    <w:rsid w:val="002B236A"/>
    <w:rsid w:val="002B255B"/>
    <w:rsid w:val="002B2C53"/>
    <w:rsid w:val="002B3488"/>
    <w:rsid w:val="002B34FF"/>
    <w:rsid w:val="002B39DB"/>
    <w:rsid w:val="002B40C6"/>
    <w:rsid w:val="002B4A69"/>
    <w:rsid w:val="002B4E25"/>
    <w:rsid w:val="002B5286"/>
    <w:rsid w:val="002B55A8"/>
    <w:rsid w:val="002B7B47"/>
    <w:rsid w:val="002C0301"/>
    <w:rsid w:val="002C0572"/>
    <w:rsid w:val="002C093E"/>
    <w:rsid w:val="002C0CA8"/>
    <w:rsid w:val="002C0D8C"/>
    <w:rsid w:val="002C1351"/>
    <w:rsid w:val="002C167F"/>
    <w:rsid w:val="002C19F2"/>
    <w:rsid w:val="002C24F3"/>
    <w:rsid w:val="002C24F9"/>
    <w:rsid w:val="002C25DC"/>
    <w:rsid w:val="002C2DE2"/>
    <w:rsid w:val="002C2F43"/>
    <w:rsid w:val="002C3F30"/>
    <w:rsid w:val="002C449C"/>
    <w:rsid w:val="002C4D8C"/>
    <w:rsid w:val="002C4E7E"/>
    <w:rsid w:val="002C57AF"/>
    <w:rsid w:val="002C58FA"/>
    <w:rsid w:val="002C6056"/>
    <w:rsid w:val="002C728E"/>
    <w:rsid w:val="002C7B31"/>
    <w:rsid w:val="002D073B"/>
    <w:rsid w:val="002D0ADC"/>
    <w:rsid w:val="002D0CF8"/>
    <w:rsid w:val="002D2359"/>
    <w:rsid w:val="002D2721"/>
    <w:rsid w:val="002D29AC"/>
    <w:rsid w:val="002D324A"/>
    <w:rsid w:val="002D3829"/>
    <w:rsid w:val="002D3A0B"/>
    <w:rsid w:val="002D40B6"/>
    <w:rsid w:val="002D4380"/>
    <w:rsid w:val="002D468A"/>
    <w:rsid w:val="002D4866"/>
    <w:rsid w:val="002D52A0"/>
    <w:rsid w:val="002D53C9"/>
    <w:rsid w:val="002D55EE"/>
    <w:rsid w:val="002D5C5C"/>
    <w:rsid w:val="002D5D3C"/>
    <w:rsid w:val="002D6ED0"/>
    <w:rsid w:val="002D7457"/>
    <w:rsid w:val="002D7911"/>
    <w:rsid w:val="002D7B4F"/>
    <w:rsid w:val="002E01FF"/>
    <w:rsid w:val="002E0424"/>
    <w:rsid w:val="002E0AE3"/>
    <w:rsid w:val="002E1042"/>
    <w:rsid w:val="002E17EE"/>
    <w:rsid w:val="002E262A"/>
    <w:rsid w:val="002E3059"/>
    <w:rsid w:val="002E368F"/>
    <w:rsid w:val="002E39F1"/>
    <w:rsid w:val="002E3C5C"/>
    <w:rsid w:val="002E3EB4"/>
    <w:rsid w:val="002E4359"/>
    <w:rsid w:val="002E4B77"/>
    <w:rsid w:val="002E4B88"/>
    <w:rsid w:val="002E4CA7"/>
    <w:rsid w:val="002E4DE2"/>
    <w:rsid w:val="002E51F8"/>
    <w:rsid w:val="002E58D9"/>
    <w:rsid w:val="002E60E7"/>
    <w:rsid w:val="002E68FD"/>
    <w:rsid w:val="002E6961"/>
    <w:rsid w:val="002E760B"/>
    <w:rsid w:val="002E7F1D"/>
    <w:rsid w:val="002F0116"/>
    <w:rsid w:val="002F024C"/>
    <w:rsid w:val="002F026F"/>
    <w:rsid w:val="002F0611"/>
    <w:rsid w:val="002F091E"/>
    <w:rsid w:val="002F1193"/>
    <w:rsid w:val="002F30FC"/>
    <w:rsid w:val="002F35D1"/>
    <w:rsid w:val="002F3D8B"/>
    <w:rsid w:val="002F510B"/>
    <w:rsid w:val="002F54FE"/>
    <w:rsid w:val="002F572A"/>
    <w:rsid w:val="002F5B15"/>
    <w:rsid w:val="002F67A2"/>
    <w:rsid w:val="002F70CC"/>
    <w:rsid w:val="002F7133"/>
    <w:rsid w:val="002F7CB5"/>
    <w:rsid w:val="003006B3"/>
    <w:rsid w:val="0030071F"/>
    <w:rsid w:val="0030091F"/>
    <w:rsid w:val="003016CE"/>
    <w:rsid w:val="0030175E"/>
    <w:rsid w:val="00301B25"/>
    <w:rsid w:val="00302315"/>
    <w:rsid w:val="00302D2C"/>
    <w:rsid w:val="00302E4F"/>
    <w:rsid w:val="00302F31"/>
    <w:rsid w:val="00302F86"/>
    <w:rsid w:val="00303225"/>
    <w:rsid w:val="00303CA1"/>
    <w:rsid w:val="003043DB"/>
    <w:rsid w:val="003045DC"/>
    <w:rsid w:val="00305688"/>
    <w:rsid w:val="00305996"/>
    <w:rsid w:val="00305A17"/>
    <w:rsid w:val="0030654E"/>
    <w:rsid w:val="003065C0"/>
    <w:rsid w:val="003067E9"/>
    <w:rsid w:val="00307A3C"/>
    <w:rsid w:val="00307BD8"/>
    <w:rsid w:val="00310715"/>
    <w:rsid w:val="00310A60"/>
    <w:rsid w:val="00310B56"/>
    <w:rsid w:val="003110A3"/>
    <w:rsid w:val="003112DD"/>
    <w:rsid w:val="00311704"/>
    <w:rsid w:val="00311712"/>
    <w:rsid w:val="00312763"/>
    <w:rsid w:val="00312FC2"/>
    <w:rsid w:val="00313005"/>
    <w:rsid w:val="003138C2"/>
    <w:rsid w:val="00314A6B"/>
    <w:rsid w:val="00314C05"/>
    <w:rsid w:val="00314D50"/>
    <w:rsid w:val="00314E3C"/>
    <w:rsid w:val="003156DA"/>
    <w:rsid w:val="00315805"/>
    <w:rsid w:val="00316143"/>
    <w:rsid w:val="0031644C"/>
    <w:rsid w:val="0031661C"/>
    <w:rsid w:val="003167FB"/>
    <w:rsid w:val="00316D53"/>
    <w:rsid w:val="00317110"/>
    <w:rsid w:val="00317988"/>
    <w:rsid w:val="00317E8C"/>
    <w:rsid w:val="0032083C"/>
    <w:rsid w:val="0032099C"/>
    <w:rsid w:val="00320DD6"/>
    <w:rsid w:val="00321842"/>
    <w:rsid w:val="003219B3"/>
    <w:rsid w:val="00321B85"/>
    <w:rsid w:val="00321BB9"/>
    <w:rsid w:val="00322FD4"/>
    <w:rsid w:val="00323306"/>
    <w:rsid w:val="00323757"/>
    <w:rsid w:val="00323DCF"/>
    <w:rsid w:val="00323DF6"/>
    <w:rsid w:val="00324B40"/>
    <w:rsid w:val="00325489"/>
    <w:rsid w:val="003266CA"/>
    <w:rsid w:val="00326D26"/>
    <w:rsid w:val="00326E24"/>
    <w:rsid w:val="0032720E"/>
    <w:rsid w:val="003273F3"/>
    <w:rsid w:val="00330BCD"/>
    <w:rsid w:val="00330CE3"/>
    <w:rsid w:val="003314C7"/>
    <w:rsid w:val="00331A82"/>
    <w:rsid w:val="00331B8C"/>
    <w:rsid w:val="00333202"/>
    <w:rsid w:val="00333737"/>
    <w:rsid w:val="00333CF8"/>
    <w:rsid w:val="00334D60"/>
    <w:rsid w:val="0033517A"/>
    <w:rsid w:val="00335530"/>
    <w:rsid w:val="003355FA"/>
    <w:rsid w:val="00335A78"/>
    <w:rsid w:val="00336181"/>
    <w:rsid w:val="003367C8"/>
    <w:rsid w:val="003368AF"/>
    <w:rsid w:val="00336A84"/>
    <w:rsid w:val="00336AED"/>
    <w:rsid w:val="0033706B"/>
    <w:rsid w:val="0033786C"/>
    <w:rsid w:val="00337895"/>
    <w:rsid w:val="00337C92"/>
    <w:rsid w:val="0034002B"/>
    <w:rsid w:val="003404C4"/>
    <w:rsid w:val="003405E7"/>
    <w:rsid w:val="00340B48"/>
    <w:rsid w:val="0034112A"/>
    <w:rsid w:val="00341860"/>
    <w:rsid w:val="0034219E"/>
    <w:rsid w:val="003424CD"/>
    <w:rsid w:val="00342CE4"/>
    <w:rsid w:val="00343448"/>
    <w:rsid w:val="00343CF8"/>
    <w:rsid w:val="00343E6D"/>
    <w:rsid w:val="00344933"/>
    <w:rsid w:val="00344D58"/>
    <w:rsid w:val="00345366"/>
    <w:rsid w:val="003455FE"/>
    <w:rsid w:val="003460D6"/>
    <w:rsid w:val="00346383"/>
    <w:rsid w:val="003468DD"/>
    <w:rsid w:val="003469CE"/>
    <w:rsid w:val="00346B2C"/>
    <w:rsid w:val="0034726B"/>
    <w:rsid w:val="00347ADA"/>
    <w:rsid w:val="00347C4B"/>
    <w:rsid w:val="0035071C"/>
    <w:rsid w:val="00350C3B"/>
    <w:rsid w:val="00351BBC"/>
    <w:rsid w:val="00351EF5"/>
    <w:rsid w:val="0035215E"/>
    <w:rsid w:val="00352720"/>
    <w:rsid w:val="00352CF9"/>
    <w:rsid w:val="0035412A"/>
    <w:rsid w:val="00356589"/>
    <w:rsid w:val="003568B4"/>
    <w:rsid w:val="00356FEB"/>
    <w:rsid w:val="0035712E"/>
    <w:rsid w:val="003571A7"/>
    <w:rsid w:val="0035747F"/>
    <w:rsid w:val="00357653"/>
    <w:rsid w:val="00357B5C"/>
    <w:rsid w:val="00357CBF"/>
    <w:rsid w:val="003603C8"/>
    <w:rsid w:val="00360BF8"/>
    <w:rsid w:val="00361217"/>
    <w:rsid w:val="0036128C"/>
    <w:rsid w:val="00361635"/>
    <w:rsid w:val="00361F9C"/>
    <w:rsid w:val="0036231C"/>
    <w:rsid w:val="0036249C"/>
    <w:rsid w:val="003627C0"/>
    <w:rsid w:val="00362913"/>
    <w:rsid w:val="00362CB9"/>
    <w:rsid w:val="00362E24"/>
    <w:rsid w:val="0036409E"/>
    <w:rsid w:val="00364F7C"/>
    <w:rsid w:val="00365114"/>
    <w:rsid w:val="00365338"/>
    <w:rsid w:val="00365727"/>
    <w:rsid w:val="00365732"/>
    <w:rsid w:val="00365797"/>
    <w:rsid w:val="00365DD4"/>
    <w:rsid w:val="003660B0"/>
    <w:rsid w:val="003660C2"/>
    <w:rsid w:val="003663A8"/>
    <w:rsid w:val="003665C4"/>
    <w:rsid w:val="00366702"/>
    <w:rsid w:val="00367095"/>
    <w:rsid w:val="00367305"/>
    <w:rsid w:val="00367561"/>
    <w:rsid w:val="0036785B"/>
    <w:rsid w:val="003701C9"/>
    <w:rsid w:val="0037031C"/>
    <w:rsid w:val="00370575"/>
    <w:rsid w:val="00370A00"/>
    <w:rsid w:val="003710FB"/>
    <w:rsid w:val="0037177C"/>
    <w:rsid w:val="003718A1"/>
    <w:rsid w:val="00372629"/>
    <w:rsid w:val="0037330C"/>
    <w:rsid w:val="003763F9"/>
    <w:rsid w:val="003766E3"/>
    <w:rsid w:val="00376A66"/>
    <w:rsid w:val="00376DCB"/>
    <w:rsid w:val="00377A40"/>
    <w:rsid w:val="00380D82"/>
    <w:rsid w:val="00380EE3"/>
    <w:rsid w:val="00380F58"/>
    <w:rsid w:val="0038188D"/>
    <w:rsid w:val="00381B49"/>
    <w:rsid w:val="00382997"/>
    <w:rsid w:val="00383468"/>
    <w:rsid w:val="00383755"/>
    <w:rsid w:val="00383E92"/>
    <w:rsid w:val="003844FC"/>
    <w:rsid w:val="003845FB"/>
    <w:rsid w:val="0038467F"/>
    <w:rsid w:val="003853B7"/>
    <w:rsid w:val="00385C7A"/>
    <w:rsid w:val="00385F1B"/>
    <w:rsid w:val="00385FF9"/>
    <w:rsid w:val="0038617D"/>
    <w:rsid w:val="003866F3"/>
    <w:rsid w:val="00386769"/>
    <w:rsid w:val="00386A92"/>
    <w:rsid w:val="003875AC"/>
    <w:rsid w:val="00387A9D"/>
    <w:rsid w:val="00387D10"/>
    <w:rsid w:val="00390704"/>
    <w:rsid w:val="00390F6D"/>
    <w:rsid w:val="00391231"/>
    <w:rsid w:val="00391643"/>
    <w:rsid w:val="00391B64"/>
    <w:rsid w:val="00391D51"/>
    <w:rsid w:val="00391F81"/>
    <w:rsid w:val="003923CA"/>
    <w:rsid w:val="00392594"/>
    <w:rsid w:val="00392742"/>
    <w:rsid w:val="00392827"/>
    <w:rsid w:val="00392DB7"/>
    <w:rsid w:val="00392E9C"/>
    <w:rsid w:val="00392F56"/>
    <w:rsid w:val="00393ADD"/>
    <w:rsid w:val="00393B1E"/>
    <w:rsid w:val="00394CE6"/>
    <w:rsid w:val="00394F3A"/>
    <w:rsid w:val="00395A1E"/>
    <w:rsid w:val="00395C84"/>
    <w:rsid w:val="00396461"/>
    <w:rsid w:val="003969A9"/>
    <w:rsid w:val="00396C02"/>
    <w:rsid w:val="0039757F"/>
    <w:rsid w:val="00397ACE"/>
    <w:rsid w:val="003A0000"/>
    <w:rsid w:val="003A0132"/>
    <w:rsid w:val="003A055F"/>
    <w:rsid w:val="003A0884"/>
    <w:rsid w:val="003A0935"/>
    <w:rsid w:val="003A12FB"/>
    <w:rsid w:val="003A2B70"/>
    <w:rsid w:val="003A355C"/>
    <w:rsid w:val="003A37D9"/>
    <w:rsid w:val="003A38D2"/>
    <w:rsid w:val="003A3C9F"/>
    <w:rsid w:val="003A4526"/>
    <w:rsid w:val="003A4B1F"/>
    <w:rsid w:val="003A4F22"/>
    <w:rsid w:val="003A5104"/>
    <w:rsid w:val="003A5245"/>
    <w:rsid w:val="003A53A4"/>
    <w:rsid w:val="003A54F7"/>
    <w:rsid w:val="003A593F"/>
    <w:rsid w:val="003A6287"/>
    <w:rsid w:val="003A64D0"/>
    <w:rsid w:val="003A66CE"/>
    <w:rsid w:val="003A6B10"/>
    <w:rsid w:val="003A6BAD"/>
    <w:rsid w:val="003A7D71"/>
    <w:rsid w:val="003B052D"/>
    <w:rsid w:val="003B05DA"/>
    <w:rsid w:val="003B0B05"/>
    <w:rsid w:val="003B0C7E"/>
    <w:rsid w:val="003B2217"/>
    <w:rsid w:val="003B2587"/>
    <w:rsid w:val="003B2D33"/>
    <w:rsid w:val="003B2EF4"/>
    <w:rsid w:val="003B32E4"/>
    <w:rsid w:val="003B3C07"/>
    <w:rsid w:val="003B42A3"/>
    <w:rsid w:val="003B483E"/>
    <w:rsid w:val="003B4854"/>
    <w:rsid w:val="003B4F28"/>
    <w:rsid w:val="003B5023"/>
    <w:rsid w:val="003B52AE"/>
    <w:rsid w:val="003B55D5"/>
    <w:rsid w:val="003B56B1"/>
    <w:rsid w:val="003B61A6"/>
    <w:rsid w:val="003B63F9"/>
    <w:rsid w:val="003B6565"/>
    <w:rsid w:val="003B6585"/>
    <w:rsid w:val="003B6AFD"/>
    <w:rsid w:val="003B6C27"/>
    <w:rsid w:val="003B70B1"/>
    <w:rsid w:val="003B7662"/>
    <w:rsid w:val="003B7AB5"/>
    <w:rsid w:val="003C0418"/>
    <w:rsid w:val="003C0966"/>
    <w:rsid w:val="003C1209"/>
    <w:rsid w:val="003C14D5"/>
    <w:rsid w:val="003C1D12"/>
    <w:rsid w:val="003C1F12"/>
    <w:rsid w:val="003C1F15"/>
    <w:rsid w:val="003C348B"/>
    <w:rsid w:val="003C39F0"/>
    <w:rsid w:val="003C3D69"/>
    <w:rsid w:val="003C4BF5"/>
    <w:rsid w:val="003C5820"/>
    <w:rsid w:val="003C6122"/>
    <w:rsid w:val="003C6294"/>
    <w:rsid w:val="003C66E8"/>
    <w:rsid w:val="003C6DF8"/>
    <w:rsid w:val="003C71EE"/>
    <w:rsid w:val="003D058F"/>
    <w:rsid w:val="003D0955"/>
    <w:rsid w:val="003D0DF3"/>
    <w:rsid w:val="003D1D2D"/>
    <w:rsid w:val="003D2366"/>
    <w:rsid w:val="003D2692"/>
    <w:rsid w:val="003D3213"/>
    <w:rsid w:val="003D3512"/>
    <w:rsid w:val="003D3822"/>
    <w:rsid w:val="003D38B9"/>
    <w:rsid w:val="003D4272"/>
    <w:rsid w:val="003D475D"/>
    <w:rsid w:val="003D4BE6"/>
    <w:rsid w:val="003D52F8"/>
    <w:rsid w:val="003D53B6"/>
    <w:rsid w:val="003D6553"/>
    <w:rsid w:val="003D6849"/>
    <w:rsid w:val="003D6CE7"/>
    <w:rsid w:val="003D6F1D"/>
    <w:rsid w:val="003D77F5"/>
    <w:rsid w:val="003D7A54"/>
    <w:rsid w:val="003D7E11"/>
    <w:rsid w:val="003E0123"/>
    <w:rsid w:val="003E0ECE"/>
    <w:rsid w:val="003E11E3"/>
    <w:rsid w:val="003E1899"/>
    <w:rsid w:val="003E1CAE"/>
    <w:rsid w:val="003E1D7E"/>
    <w:rsid w:val="003E26A0"/>
    <w:rsid w:val="003E2973"/>
    <w:rsid w:val="003E3256"/>
    <w:rsid w:val="003E4581"/>
    <w:rsid w:val="003E5EAB"/>
    <w:rsid w:val="003E60D4"/>
    <w:rsid w:val="003E63EB"/>
    <w:rsid w:val="003E662F"/>
    <w:rsid w:val="003E6958"/>
    <w:rsid w:val="003E6C87"/>
    <w:rsid w:val="003E6F46"/>
    <w:rsid w:val="003E72F2"/>
    <w:rsid w:val="003E75D4"/>
    <w:rsid w:val="003F02AB"/>
    <w:rsid w:val="003F16C5"/>
    <w:rsid w:val="003F1A6E"/>
    <w:rsid w:val="003F2903"/>
    <w:rsid w:val="003F2A6C"/>
    <w:rsid w:val="003F33A8"/>
    <w:rsid w:val="003F3638"/>
    <w:rsid w:val="003F3991"/>
    <w:rsid w:val="003F447B"/>
    <w:rsid w:val="003F5039"/>
    <w:rsid w:val="003F596D"/>
    <w:rsid w:val="003F6A66"/>
    <w:rsid w:val="003F6DBC"/>
    <w:rsid w:val="003F6EA5"/>
    <w:rsid w:val="003F7062"/>
    <w:rsid w:val="003F7733"/>
    <w:rsid w:val="003F79D5"/>
    <w:rsid w:val="003F7B5D"/>
    <w:rsid w:val="003F7F5E"/>
    <w:rsid w:val="0040001F"/>
    <w:rsid w:val="004012DB"/>
    <w:rsid w:val="00401861"/>
    <w:rsid w:val="004022ED"/>
    <w:rsid w:val="00403240"/>
    <w:rsid w:val="00404B1B"/>
    <w:rsid w:val="00404B6E"/>
    <w:rsid w:val="00404D95"/>
    <w:rsid w:val="004056C6"/>
    <w:rsid w:val="0040585B"/>
    <w:rsid w:val="0040588A"/>
    <w:rsid w:val="00405F03"/>
    <w:rsid w:val="004067EA"/>
    <w:rsid w:val="00406E11"/>
    <w:rsid w:val="00407297"/>
    <w:rsid w:val="004073F1"/>
    <w:rsid w:val="00410B9A"/>
    <w:rsid w:val="0041135C"/>
    <w:rsid w:val="0041196D"/>
    <w:rsid w:val="00412803"/>
    <w:rsid w:val="00412EBC"/>
    <w:rsid w:val="00414010"/>
    <w:rsid w:val="0041518B"/>
    <w:rsid w:val="00415722"/>
    <w:rsid w:val="004157E3"/>
    <w:rsid w:val="00415C71"/>
    <w:rsid w:val="00415E04"/>
    <w:rsid w:val="004164C2"/>
    <w:rsid w:val="00416797"/>
    <w:rsid w:val="00416B78"/>
    <w:rsid w:val="00417241"/>
    <w:rsid w:val="0041774C"/>
    <w:rsid w:val="00417B14"/>
    <w:rsid w:val="00417EF2"/>
    <w:rsid w:val="0042046E"/>
    <w:rsid w:val="004209D6"/>
    <w:rsid w:val="00420FFE"/>
    <w:rsid w:val="0042147F"/>
    <w:rsid w:val="00421B1E"/>
    <w:rsid w:val="0042234B"/>
    <w:rsid w:val="00422A87"/>
    <w:rsid w:val="004231EF"/>
    <w:rsid w:val="004236FF"/>
    <w:rsid w:val="00423925"/>
    <w:rsid w:val="00423D3D"/>
    <w:rsid w:val="00423E62"/>
    <w:rsid w:val="00424176"/>
    <w:rsid w:val="004247E3"/>
    <w:rsid w:val="00425574"/>
    <w:rsid w:val="00425C63"/>
    <w:rsid w:val="00425E16"/>
    <w:rsid w:val="00425FB9"/>
    <w:rsid w:val="00426073"/>
    <w:rsid w:val="0042741A"/>
    <w:rsid w:val="00427792"/>
    <w:rsid w:val="004304E2"/>
    <w:rsid w:val="0043068C"/>
    <w:rsid w:val="00430D44"/>
    <w:rsid w:val="00431484"/>
    <w:rsid w:val="004325E5"/>
    <w:rsid w:val="00432913"/>
    <w:rsid w:val="0043372E"/>
    <w:rsid w:val="00433EBF"/>
    <w:rsid w:val="00434230"/>
    <w:rsid w:val="004345E9"/>
    <w:rsid w:val="004346BA"/>
    <w:rsid w:val="00435614"/>
    <w:rsid w:val="00435905"/>
    <w:rsid w:val="00435AC4"/>
    <w:rsid w:val="00435C01"/>
    <w:rsid w:val="00436543"/>
    <w:rsid w:val="00436CBF"/>
    <w:rsid w:val="00436E20"/>
    <w:rsid w:val="004370F0"/>
    <w:rsid w:val="0043717C"/>
    <w:rsid w:val="00437D14"/>
    <w:rsid w:val="00437F41"/>
    <w:rsid w:val="004400D2"/>
    <w:rsid w:val="0044027E"/>
    <w:rsid w:val="004403A7"/>
    <w:rsid w:val="00441205"/>
    <w:rsid w:val="00441C32"/>
    <w:rsid w:val="00442038"/>
    <w:rsid w:val="00442165"/>
    <w:rsid w:val="004423CE"/>
    <w:rsid w:val="004444D5"/>
    <w:rsid w:val="004445D2"/>
    <w:rsid w:val="0044525E"/>
    <w:rsid w:val="004466E7"/>
    <w:rsid w:val="00446BE9"/>
    <w:rsid w:val="00446C22"/>
    <w:rsid w:val="0044730A"/>
    <w:rsid w:val="00447565"/>
    <w:rsid w:val="00447AD1"/>
    <w:rsid w:val="00447BB5"/>
    <w:rsid w:val="00447C77"/>
    <w:rsid w:val="00447FA5"/>
    <w:rsid w:val="00450538"/>
    <w:rsid w:val="004509B7"/>
    <w:rsid w:val="00450DB9"/>
    <w:rsid w:val="00450F61"/>
    <w:rsid w:val="0045145D"/>
    <w:rsid w:val="00451505"/>
    <w:rsid w:val="004516C6"/>
    <w:rsid w:val="00451837"/>
    <w:rsid w:val="00451875"/>
    <w:rsid w:val="00451A9F"/>
    <w:rsid w:val="00451E24"/>
    <w:rsid w:val="0045249C"/>
    <w:rsid w:val="00453051"/>
    <w:rsid w:val="004539F5"/>
    <w:rsid w:val="004549B3"/>
    <w:rsid w:val="00454D26"/>
    <w:rsid w:val="00454D50"/>
    <w:rsid w:val="00454EB9"/>
    <w:rsid w:val="00456B29"/>
    <w:rsid w:val="004573A2"/>
    <w:rsid w:val="0045777B"/>
    <w:rsid w:val="004579CD"/>
    <w:rsid w:val="00457B7B"/>
    <w:rsid w:val="004611EA"/>
    <w:rsid w:val="004618AC"/>
    <w:rsid w:val="00462650"/>
    <w:rsid w:val="004628EB"/>
    <w:rsid w:val="00463D9B"/>
    <w:rsid w:val="00464E26"/>
    <w:rsid w:val="004657C8"/>
    <w:rsid w:val="00465D0E"/>
    <w:rsid w:val="00465EF8"/>
    <w:rsid w:val="004663D8"/>
    <w:rsid w:val="00466CA0"/>
    <w:rsid w:val="004672A0"/>
    <w:rsid w:val="00467847"/>
    <w:rsid w:val="00467A29"/>
    <w:rsid w:val="004708FE"/>
    <w:rsid w:val="00470C71"/>
    <w:rsid w:val="00472790"/>
    <w:rsid w:val="004735A3"/>
    <w:rsid w:val="004739AC"/>
    <w:rsid w:val="00473A27"/>
    <w:rsid w:val="00473D30"/>
    <w:rsid w:val="00473EB1"/>
    <w:rsid w:val="00473F36"/>
    <w:rsid w:val="00474414"/>
    <w:rsid w:val="004746AA"/>
    <w:rsid w:val="00474E3E"/>
    <w:rsid w:val="0047503F"/>
    <w:rsid w:val="0047512A"/>
    <w:rsid w:val="00475C57"/>
    <w:rsid w:val="004762C7"/>
    <w:rsid w:val="0047702E"/>
    <w:rsid w:val="00477936"/>
    <w:rsid w:val="00477C08"/>
    <w:rsid w:val="00477C42"/>
    <w:rsid w:val="00480180"/>
    <w:rsid w:val="0048041D"/>
    <w:rsid w:val="0048084F"/>
    <w:rsid w:val="00481324"/>
    <w:rsid w:val="00481C7C"/>
    <w:rsid w:val="00481CE5"/>
    <w:rsid w:val="004829B8"/>
    <w:rsid w:val="00482A40"/>
    <w:rsid w:val="0048303D"/>
    <w:rsid w:val="004830E5"/>
    <w:rsid w:val="00483CFA"/>
    <w:rsid w:val="00484295"/>
    <w:rsid w:val="00484468"/>
    <w:rsid w:val="0048484A"/>
    <w:rsid w:val="0048491D"/>
    <w:rsid w:val="0048543F"/>
    <w:rsid w:val="00486717"/>
    <w:rsid w:val="00486B09"/>
    <w:rsid w:val="00490910"/>
    <w:rsid w:val="00490E85"/>
    <w:rsid w:val="0049101D"/>
    <w:rsid w:val="00491D3C"/>
    <w:rsid w:val="0049225A"/>
    <w:rsid w:val="004922FB"/>
    <w:rsid w:val="004924F7"/>
    <w:rsid w:val="00492C81"/>
    <w:rsid w:val="00493BDD"/>
    <w:rsid w:val="004948C4"/>
    <w:rsid w:val="00494C1B"/>
    <w:rsid w:val="00494D26"/>
    <w:rsid w:val="00494D5A"/>
    <w:rsid w:val="00494E6F"/>
    <w:rsid w:val="00495743"/>
    <w:rsid w:val="00495BC4"/>
    <w:rsid w:val="004962D1"/>
    <w:rsid w:val="00496370"/>
    <w:rsid w:val="004963D0"/>
    <w:rsid w:val="00496D72"/>
    <w:rsid w:val="00497529"/>
    <w:rsid w:val="00497743"/>
    <w:rsid w:val="004A00DD"/>
    <w:rsid w:val="004A1077"/>
    <w:rsid w:val="004A18E0"/>
    <w:rsid w:val="004A258D"/>
    <w:rsid w:val="004A3399"/>
    <w:rsid w:val="004A349E"/>
    <w:rsid w:val="004A34A6"/>
    <w:rsid w:val="004A3D6E"/>
    <w:rsid w:val="004A623C"/>
    <w:rsid w:val="004A656B"/>
    <w:rsid w:val="004A6F81"/>
    <w:rsid w:val="004A7515"/>
    <w:rsid w:val="004B0211"/>
    <w:rsid w:val="004B09BB"/>
    <w:rsid w:val="004B0C73"/>
    <w:rsid w:val="004B0FCA"/>
    <w:rsid w:val="004B1143"/>
    <w:rsid w:val="004B17B7"/>
    <w:rsid w:val="004B1A64"/>
    <w:rsid w:val="004B1CBA"/>
    <w:rsid w:val="004B1E8B"/>
    <w:rsid w:val="004B21FF"/>
    <w:rsid w:val="004B22D1"/>
    <w:rsid w:val="004B257A"/>
    <w:rsid w:val="004B273F"/>
    <w:rsid w:val="004B29E7"/>
    <w:rsid w:val="004B2E97"/>
    <w:rsid w:val="004B31EF"/>
    <w:rsid w:val="004B31F7"/>
    <w:rsid w:val="004B3E55"/>
    <w:rsid w:val="004B3F06"/>
    <w:rsid w:val="004B48C6"/>
    <w:rsid w:val="004B4A35"/>
    <w:rsid w:val="004B522C"/>
    <w:rsid w:val="004B572D"/>
    <w:rsid w:val="004B57B5"/>
    <w:rsid w:val="004B5866"/>
    <w:rsid w:val="004B5A46"/>
    <w:rsid w:val="004B5BBF"/>
    <w:rsid w:val="004B5C5F"/>
    <w:rsid w:val="004B6249"/>
    <w:rsid w:val="004B64D8"/>
    <w:rsid w:val="004B681B"/>
    <w:rsid w:val="004B6C01"/>
    <w:rsid w:val="004B74C0"/>
    <w:rsid w:val="004B7509"/>
    <w:rsid w:val="004B792C"/>
    <w:rsid w:val="004C03EA"/>
    <w:rsid w:val="004C0CD6"/>
    <w:rsid w:val="004C2439"/>
    <w:rsid w:val="004C249A"/>
    <w:rsid w:val="004C37B5"/>
    <w:rsid w:val="004C391C"/>
    <w:rsid w:val="004C3C6B"/>
    <w:rsid w:val="004C4C7E"/>
    <w:rsid w:val="004C4F31"/>
    <w:rsid w:val="004C5652"/>
    <w:rsid w:val="004C59AD"/>
    <w:rsid w:val="004C5F75"/>
    <w:rsid w:val="004C6058"/>
    <w:rsid w:val="004C67CC"/>
    <w:rsid w:val="004C6ED7"/>
    <w:rsid w:val="004C6F6B"/>
    <w:rsid w:val="004C6F98"/>
    <w:rsid w:val="004C7128"/>
    <w:rsid w:val="004C7211"/>
    <w:rsid w:val="004C7622"/>
    <w:rsid w:val="004C7C89"/>
    <w:rsid w:val="004C7D88"/>
    <w:rsid w:val="004D016C"/>
    <w:rsid w:val="004D05EF"/>
    <w:rsid w:val="004D076A"/>
    <w:rsid w:val="004D0DD1"/>
    <w:rsid w:val="004D0E6D"/>
    <w:rsid w:val="004D0FAA"/>
    <w:rsid w:val="004D134C"/>
    <w:rsid w:val="004D1499"/>
    <w:rsid w:val="004D1A75"/>
    <w:rsid w:val="004D1C59"/>
    <w:rsid w:val="004D226E"/>
    <w:rsid w:val="004D2615"/>
    <w:rsid w:val="004D29ED"/>
    <w:rsid w:val="004D30E6"/>
    <w:rsid w:val="004D3198"/>
    <w:rsid w:val="004D3D88"/>
    <w:rsid w:val="004D3F9D"/>
    <w:rsid w:val="004D4761"/>
    <w:rsid w:val="004D47E3"/>
    <w:rsid w:val="004D5DA5"/>
    <w:rsid w:val="004D6E33"/>
    <w:rsid w:val="004D722C"/>
    <w:rsid w:val="004D754D"/>
    <w:rsid w:val="004D7EAB"/>
    <w:rsid w:val="004E0550"/>
    <w:rsid w:val="004E0A6F"/>
    <w:rsid w:val="004E105D"/>
    <w:rsid w:val="004E16D3"/>
    <w:rsid w:val="004E2052"/>
    <w:rsid w:val="004E28C5"/>
    <w:rsid w:val="004E2F06"/>
    <w:rsid w:val="004E2FDD"/>
    <w:rsid w:val="004E397C"/>
    <w:rsid w:val="004E3AEB"/>
    <w:rsid w:val="004E3B5F"/>
    <w:rsid w:val="004E3FB5"/>
    <w:rsid w:val="004E4131"/>
    <w:rsid w:val="004E448B"/>
    <w:rsid w:val="004E6026"/>
    <w:rsid w:val="004E628B"/>
    <w:rsid w:val="004E645D"/>
    <w:rsid w:val="004E65B6"/>
    <w:rsid w:val="004E66CA"/>
    <w:rsid w:val="004E6765"/>
    <w:rsid w:val="004E6A3D"/>
    <w:rsid w:val="004E6EDB"/>
    <w:rsid w:val="004E755F"/>
    <w:rsid w:val="004F02EA"/>
    <w:rsid w:val="004F1020"/>
    <w:rsid w:val="004F1875"/>
    <w:rsid w:val="004F1B7C"/>
    <w:rsid w:val="004F1F71"/>
    <w:rsid w:val="004F2436"/>
    <w:rsid w:val="004F2BA3"/>
    <w:rsid w:val="004F2F5F"/>
    <w:rsid w:val="004F54D5"/>
    <w:rsid w:val="004F5A09"/>
    <w:rsid w:val="004F60DA"/>
    <w:rsid w:val="004F632B"/>
    <w:rsid w:val="004F70E4"/>
    <w:rsid w:val="004F7465"/>
    <w:rsid w:val="004F7A14"/>
    <w:rsid w:val="004F7BF9"/>
    <w:rsid w:val="00500404"/>
    <w:rsid w:val="00500918"/>
    <w:rsid w:val="00500D73"/>
    <w:rsid w:val="00501102"/>
    <w:rsid w:val="0050129A"/>
    <w:rsid w:val="005014B1"/>
    <w:rsid w:val="00501CFF"/>
    <w:rsid w:val="0050263B"/>
    <w:rsid w:val="0050277B"/>
    <w:rsid w:val="005028F5"/>
    <w:rsid w:val="00502B19"/>
    <w:rsid w:val="00502C36"/>
    <w:rsid w:val="00503289"/>
    <w:rsid w:val="005032CD"/>
    <w:rsid w:val="005032FF"/>
    <w:rsid w:val="00503BB4"/>
    <w:rsid w:val="00503BB6"/>
    <w:rsid w:val="00504A08"/>
    <w:rsid w:val="00504A1E"/>
    <w:rsid w:val="00505286"/>
    <w:rsid w:val="00505A6E"/>
    <w:rsid w:val="00505C65"/>
    <w:rsid w:val="00505DEC"/>
    <w:rsid w:val="0050736C"/>
    <w:rsid w:val="00507936"/>
    <w:rsid w:val="005079E5"/>
    <w:rsid w:val="00507DB2"/>
    <w:rsid w:val="00510C72"/>
    <w:rsid w:val="00510DED"/>
    <w:rsid w:val="00511142"/>
    <w:rsid w:val="0051276F"/>
    <w:rsid w:val="0051360D"/>
    <w:rsid w:val="00513AEB"/>
    <w:rsid w:val="0051402C"/>
    <w:rsid w:val="005144CF"/>
    <w:rsid w:val="00514D3F"/>
    <w:rsid w:val="00514DD4"/>
    <w:rsid w:val="00514F52"/>
    <w:rsid w:val="00515BAE"/>
    <w:rsid w:val="00516695"/>
    <w:rsid w:val="0052079B"/>
    <w:rsid w:val="005208A4"/>
    <w:rsid w:val="00520AD9"/>
    <w:rsid w:val="00521584"/>
    <w:rsid w:val="00521C3E"/>
    <w:rsid w:val="005223CB"/>
    <w:rsid w:val="00522575"/>
    <w:rsid w:val="00522640"/>
    <w:rsid w:val="005231A2"/>
    <w:rsid w:val="00523D67"/>
    <w:rsid w:val="00523E14"/>
    <w:rsid w:val="00526FED"/>
    <w:rsid w:val="00530974"/>
    <w:rsid w:val="005311D0"/>
    <w:rsid w:val="00531386"/>
    <w:rsid w:val="0053163A"/>
    <w:rsid w:val="00531C38"/>
    <w:rsid w:val="00531DE8"/>
    <w:rsid w:val="00531F9F"/>
    <w:rsid w:val="0053239B"/>
    <w:rsid w:val="00532E61"/>
    <w:rsid w:val="00533095"/>
    <w:rsid w:val="00533160"/>
    <w:rsid w:val="00533360"/>
    <w:rsid w:val="005342FE"/>
    <w:rsid w:val="005346A1"/>
    <w:rsid w:val="00534B8A"/>
    <w:rsid w:val="00535B12"/>
    <w:rsid w:val="00535CB1"/>
    <w:rsid w:val="00536BCF"/>
    <w:rsid w:val="00537A5F"/>
    <w:rsid w:val="005400B3"/>
    <w:rsid w:val="005400C8"/>
    <w:rsid w:val="005409DF"/>
    <w:rsid w:val="0054149F"/>
    <w:rsid w:val="00542723"/>
    <w:rsid w:val="005431BE"/>
    <w:rsid w:val="0054469D"/>
    <w:rsid w:val="00544D41"/>
    <w:rsid w:val="0054524C"/>
    <w:rsid w:val="005456B6"/>
    <w:rsid w:val="00546297"/>
    <w:rsid w:val="005465EA"/>
    <w:rsid w:val="00546E15"/>
    <w:rsid w:val="005479E7"/>
    <w:rsid w:val="00550014"/>
    <w:rsid w:val="005501B8"/>
    <w:rsid w:val="005502BF"/>
    <w:rsid w:val="00550484"/>
    <w:rsid w:val="00550CED"/>
    <w:rsid w:val="00551015"/>
    <w:rsid w:val="0055123A"/>
    <w:rsid w:val="0055442C"/>
    <w:rsid w:val="005547EC"/>
    <w:rsid w:val="00554AD7"/>
    <w:rsid w:val="00554EA1"/>
    <w:rsid w:val="0055517F"/>
    <w:rsid w:val="00555E52"/>
    <w:rsid w:val="005568F2"/>
    <w:rsid w:val="0055693D"/>
    <w:rsid w:val="00556E63"/>
    <w:rsid w:val="00557685"/>
    <w:rsid w:val="005608E2"/>
    <w:rsid w:val="00560CF5"/>
    <w:rsid w:val="00560F83"/>
    <w:rsid w:val="00561E64"/>
    <w:rsid w:val="00562254"/>
    <w:rsid w:val="005625FB"/>
    <w:rsid w:val="005630A8"/>
    <w:rsid w:val="0056380C"/>
    <w:rsid w:val="00563A5D"/>
    <w:rsid w:val="00563CC5"/>
    <w:rsid w:val="00563F4B"/>
    <w:rsid w:val="00564A81"/>
    <w:rsid w:val="005653D0"/>
    <w:rsid w:val="00566163"/>
    <w:rsid w:val="00566228"/>
    <w:rsid w:val="0056672F"/>
    <w:rsid w:val="00566AFC"/>
    <w:rsid w:val="0057066F"/>
    <w:rsid w:val="005709F2"/>
    <w:rsid w:val="005716FE"/>
    <w:rsid w:val="00571C18"/>
    <w:rsid w:val="00571E3F"/>
    <w:rsid w:val="00571F86"/>
    <w:rsid w:val="00572A91"/>
    <w:rsid w:val="00572FCE"/>
    <w:rsid w:val="005736A4"/>
    <w:rsid w:val="005737A2"/>
    <w:rsid w:val="00573829"/>
    <w:rsid w:val="005739FB"/>
    <w:rsid w:val="00573B0F"/>
    <w:rsid w:val="00573BB4"/>
    <w:rsid w:val="00573E02"/>
    <w:rsid w:val="00574A2C"/>
    <w:rsid w:val="00574C86"/>
    <w:rsid w:val="00574D73"/>
    <w:rsid w:val="00574DC0"/>
    <w:rsid w:val="005756B1"/>
    <w:rsid w:val="00575799"/>
    <w:rsid w:val="00575EBF"/>
    <w:rsid w:val="005763A0"/>
    <w:rsid w:val="00576662"/>
    <w:rsid w:val="005766BD"/>
    <w:rsid w:val="005767FB"/>
    <w:rsid w:val="00576B27"/>
    <w:rsid w:val="00577239"/>
    <w:rsid w:val="00577D8C"/>
    <w:rsid w:val="00580219"/>
    <w:rsid w:val="00580E5A"/>
    <w:rsid w:val="00580FB2"/>
    <w:rsid w:val="005811ED"/>
    <w:rsid w:val="00581421"/>
    <w:rsid w:val="00581505"/>
    <w:rsid w:val="005819A2"/>
    <w:rsid w:val="005820B3"/>
    <w:rsid w:val="005824F2"/>
    <w:rsid w:val="0058290F"/>
    <w:rsid w:val="005836DB"/>
    <w:rsid w:val="00583705"/>
    <w:rsid w:val="00583F66"/>
    <w:rsid w:val="00584028"/>
    <w:rsid w:val="00584686"/>
    <w:rsid w:val="005847B5"/>
    <w:rsid w:val="00586A71"/>
    <w:rsid w:val="00586D76"/>
    <w:rsid w:val="005870FE"/>
    <w:rsid w:val="00590355"/>
    <w:rsid w:val="0059040B"/>
    <w:rsid w:val="00590968"/>
    <w:rsid w:val="00591136"/>
    <w:rsid w:val="00591DB6"/>
    <w:rsid w:val="00592258"/>
    <w:rsid w:val="005928B8"/>
    <w:rsid w:val="0059300B"/>
    <w:rsid w:val="00593254"/>
    <w:rsid w:val="005933BE"/>
    <w:rsid w:val="00593472"/>
    <w:rsid w:val="005943B0"/>
    <w:rsid w:val="005945A0"/>
    <w:rsid w:val="00594734"/>
    <w:rsid w:val="0059480C"/>
    <w:rsid w:val="00594F75"/>
    <w:rsid w:val="00594FDF"/>
    <w:rsid w:val="00595E1B"/>
    <w:rsid w:val="005965A1"/>
    <w:rsid w:val="00596A2A"/>
    <w:rsid w:val="00596B9E"/>
    <w:rsid w:val="005972FA"/>
    <w:rsid w:val="005978FF"/>
    <w:rsid w:val="005A047D"/>
    <w:rsid w:val="005A0CA6"/>
    <w:rsid w:val="005A14C0"/>
    <w:rsid w:val="005A18B9"/>
    <w:rsid w:val="005A1E18"/>
    <w:rsid w:val="005A2037"/>
    <w:rsid w:val="005A2EF2"/>
    <w:rsid w:val="005A2F49"/>
    <w:rsid w:val="005A3A7C"/>
    <w:rsid w:val="005A3EB8"/>
    <w:rsid w:val="005A4304"/>
    <w:rsid w:val="005A4D2C"/>
    <w:rsid w:val="005A4E00"/>
    <w:rsid w:val="005A506F"/>
    <w:rsid w:val="005A59F3"/>
    <w:rsid w:val="005A663B"/>
    <w:rsid w:val="005A7369"/>
    <w:rsid w:val="005A73C5"/>
    <w:rsid w:val="005A7AC8"/>
    <w:rsid w:val="005B0B8D"/>
    <w:rsid w:val="005B167C"/>
    <w:rsid w:val="005B1DFB"/>
    <w:rsid w:val="005B23E3"/>
    <w:rsid w:val="005B2451"/>
    <w:rsid w:val="005B2757"/>
    <w:rsid w:val="005B282E"/>
    <w:rsid w:val="005B341D"/>
    <w:rsid w:val="005B39B4"/>
    <w:rsid w:val="005B3BA4"/>
    <w:rsid w:val="005B3BAD"/>
    <w:rsid w:val="005B3FA4"/>
    <w:rsid w:val="005B4A09"/>
    <w:rsid w:val="005B57DD"/>
    <w:rsid w:val="005B5BFB"/>
    <w:rsid w:val="005B5F9C"/>
    <w:rsid w:val="005B65C7"/>
    <w:rsid w:val="005B6EBA"/>
    <w:rsid w:val="005B76F7"/>
    <w:rsid w:val="005C06E3"/>
    <w:rsid w:val="005C07E1"/>
    <w:rsid w:val="005C085B"/>
    <w:rsid w:val="005C099C"/>
    <w:rsid w:val="005C15A4"/>
    <w:rsid w:val="005C22E1"/>
    <w:rsid w:val="005C26CC"/>
    <w:rsid w:val="005C2CC2"/>
    <w:rsid w:val="005C2F43"/>
    <w:rsid w:val="005C2FA7"/>
    <w:rsid w:val="005C3551"/>
    <w:rsid w:val="005C3FCF"/>
    <w:rsid w:val="005C40AB"/>
    <w:rsid w:val="005C4452"/>
    <w:rsid w:val="005C4487"/>
    <w:rsid w:val="005C4654"/>
    <w:rsid w:val="005C4A54"/>
    <w:rsid w:val="005C59B0"/>
    <w:rsid w:val="005C62CF"/>
    <w:rsid w:val="005C6784"/>
    <w:rsid w:val="005C68AB"/>
    <w:rsid w:val="005C6A4C"/>
    <w:rsid w:val="005C6A92"/>
    <w:rsid w:val="005C6F2A"/>
    <w:rsid w:val="005C7B58"/>
    <w:rsid w:val="005C7DA5"/>
    <w:rsid w:val="005D0584"/>
    <w:rsid w:val="005D098B"/>
    <w:rsid w:val="005D10BB"/>
    <w:rsid w:val="005D19B9"/>
    <w:rsid w:val="005D29C9"/>
    <w:rsid w:val="005D2A2D"/>
    <w:rsid w:val="005D436F"/>
    <w:rsid w:val="005D4446"/>
    <w:rsid w:val="005D50AB"/>
    <w:rsid w:val="005D51D1"/>
    <w:rsid w:val="005D5BDD"/>
    <w:rsid w:val="005D600C"/>
    <w:rsid w:val="005D6243"/>
    <w:rsid w:val="005D69F9"/>
    <w:rsid w:val="005D6C80"/>
    <w:rsid w:val="005D7275"/>
    <w:rsid w:val="005D7903"/>
    <w:rsid w:val="005E0014"/>
    <w:rsid w:val="005E0207"/>
    <w:rsid w:val="005E0347"/>
    <w:rsid w:val="005E086A"/>
    <w:rsid w:val="005E18D5"/>
    <w:rsid w:val="005E201A"/>
    <w:rsid w:val="005E25F6"/>
    <w:rsid w:val="005E2B11"/>
    <w:rsid w:val="005E31D2"/>
    <w:rsid w:val="005E3315"/>
    <w:rsid w:val="005E4264"/>
    <w:rsid w:val="005E49CA"/>
    <w:rsid w:val="005E4A2D"/>
    <w:rsid w:val="005E5111"/>
    <w:rsid w:val="005E5A4E"/>
    <w:rsid w:val="005E5E83"/>
    <w:rsid w:val="005E600D"/>
    <w:rsid w:val="005E640A"/>
    <w:rsid w:val="005E6DD9"/>
    <w:rsid w:val="005E7D5E"/>
    <w:rsid w:val="005F03F0"/>
    <w:rsid w:val="005F0AB4"/>
    <w:rsid w:val="005F1150"/>
    <w:rsid w:val="005F2064"/>
    <w:rsid w:val="005F2342"/>
    <w:rsid w:val="005F252D"/>
    <w:rsid w:val="005F2A00"/>
    <w:rsid w:val="005F2C63"/>
    <w:rsid w:val="005F3357"/>
    <w:rsid w:val="005F3B42"/>
    <w:rsid w:val="005F3E31"/>
    <w:rsid w:val="005F47DC"/>
    <w:rsid w:val="005F5A88"/>
    <w:rsid w:val="005F60D2"/>
    <w:rsid w:val="005F621E"/>
    <w:rsid w:val="005F6C4F"/>
    <w:rsid w:val="005F6FE7"/>
    <w:rsid w:val="00600710"/>
    <w:rsid w:val="0060072A"/>
    <w:rsid w:val="006010A5"/>
    <w:rsid w:val="0060148E"/>
    <w:rsid w:val="006015F3"/>
    <w:rsid w:val="00602919"/>
    <w:rsid w:val="00602C5B"/>
    <w:rsid w:val="00602EBF"/>
    <w:rsid w:val="00603C4D"/>
    <w:rsid w:val="00603D06"/>
    <w:rsid w:val="0060550C"/>
    <w:rsid w:val="00605DE1"/>
    <w:rsid w:val="00605E0C"/>
    <w:rsid w:val="006061F6"/>
    <w:rsid w:val="006063C3"/>
    <w:rsid w:val="00606AAC"/>
    <w:rsid w:val="00606CEC"/>
    <w:rsid w:val="006070BD"/>
    <w:rsid w:val="00607C23"/>
    <w:rsid w:val="00607E95"/>
    <w:rsid w:val="00610001"/>
    <w:rsid w:val="006105CC"/>
    <w:rsid w:val="00610B2F"/>
    <w:rsid w:val="0061115A"/>
    <w:rsid w:val="00612383"/>
    <w:rsid w:val="00612745"/>
    <w:rsid w:val="00612CD4"/>
    <w:rsid w:val="0061321E"/>
    <w:rsid w:val="00613357"/>
    <w:rsid w:val="00613C99"/>
    <w:rsid w:val="00613DFC"/>
    <w:rsid w:val="0061406B"/>
    <w:rsid w:val="00614A99"/>
    <w:rsid w:val="00614C24"/>
    <w:rsid w:val="00614CAD"/>
    <w:rsid w:val="00614DDA"/>
    <w:rsid w:val="0061581F"/>
    <w:rsid w:val="00615F02"/>
    <w:rsid w:val="0061611B"/>
    <w:rsid w:val="0061673F"/>
    <w:rsid w:val="0061698F"/>
    <w:rsid w:val="0061739C"/>
    <w:rsid w:val="00617E6D"/>
    <w:rsid w:val="0062002D"/>
    <w:rsid w:val="0062051C"/>
    <w:rsid w:val="006209ED"/>
    <w:rsid w:val="00620D9D"/>
    <w:rsid w:val="0062138C"/>
    <w:rsid w:val="00621A60"/>
    <w:rsid w:val="00621DE6"/>
    <w:rsid w:val="00622604"/>
    <w:rsid w:val="00622787"/>
    <w:rsid w:val="006229F2"/>
    <w:rsid w:val="00622CBC"/>
    <w:rsid w:val="00623133"/>
    <w:rsid w:val="00623BF8"/>
    <w:rsid w:val="006254F4"/>
    <w:rsid w:val="00625B0E"/>
    <w:rsid w:val="00625CE8"/>
    <w:rsid w:val="00625F2C"/>
    <w:rsid w:val="0062600B"/>
    <w:rsid w:val="006261F7"/>
    <w:rsid w:val="00626634"/>
    <w:rsid w:val="00626BA0"/>
    <w:rsid w:val="00626EC0"/>
    <w:rsid w:val="0062761C"/>
    <w:rsid w:val="00627A14"/>
    <w:rsid w:val="00627C09"/>
    <w:rsid w:val="00630083"/>
    <w:rsid w:val="006304CA"/>
    <w:rsid w:val="006304D4"/>
    <w:rsid w:val="006304F7"/>
    <w:rsid w:val="006305D6"/>
    <w:rsid w:val="00630A07"/>
    <w:rsid w:val="00630D24"/>
    <w:rsid w:val="006328AA"/>
    <w:rsid w:val="00634273"/>
    <w:rsid w:val="0063438E"/>
    <w:rsid w:val="00634DD3"/>
    <w:rsid w:val="00634ECB"/>
    <w:rsid w:val="006350E7"/>
    <w:rsid w:val="006356E8"/>
    <w:rsid w:val="0063577F"/>
    <w:rsid w:val="00635AEB"/>
    <w:rsid w:val="006360F9"/>
    <w:rsid w:val="00636B38"/>
    <w:rsid w:val="00636CDC"/>
    <w:rsid w:val="0063713C"/>
    <w:rsid w:val="006402BF"/>
    <w:rsid w:val="006403CA"/>
    <w:rsid w:val="00641190"/>
    <w:rsid w:val="006411CA"/>
    <w:rsid w:val="00641239"/>
    <w:rsid w:val="006419B4"/>
    <w:rsid w:val="00642A4E"/>
    <w:rsid w:val="006433BC"/>
    <w:rsid w:val="006436D6"/>
    <w:rsid w:val="006436EF"/>
    <w:rsid w:val="00643FDA"/>
    <w:rsid w:val="006444A0"/>
    <w:rsid w:val="00644CD2"/>
    <w:rsid w:val="00644FA2"/>
    <w:rsid w:val="006457B0"/>
    <w:rsid w:val="00645B56"/>
    <w:rsid w:val="00645CF6"/>
    <w:rsid w:val="00646233"/>
    <w:rsid w:val="0064624A"/>
    <w:rsid w:val="00646BC3"/>
    <w:rsid w:val="00650049"/>
    <w:rsid w:val="006504E6"/>
    <w:rsid w:val="00650BD4"/>
    <w:rsid w:val="006512CB"/>
    <w:rsid w:val="0065137E"/>
    <w:rsid w:val="006514B9"/>
    <w:rsid w:val="006522BC"/>
    <w:rsid w:val="0065281F"/>
    <w:rsid w:val="006528AC"/>
    <w:rsid w:val="00653A8F"/>
    <w:rsid w:val="00653D26"/>
    <w:rsid w:val="0065468A"/>
    <w:rsid w:val="00654E40"/>
    <w:rsid w:val="00654FFC"/>
    <w:rsid w:val="006550B3"/>
    <w:rsid w:val="0065514C"/>
    <w:rsid w:val="006557A9"/>
    <w:rsid w:val="00655F63"/>
    <w:rsid w:val="00655F82"/>
    <w:rsid w:val="006561A4"/>
    <w:rsid w:val="00656439"/>
    <w:rsid w:val="00656551"/>
    <w:rsid w:val="0065722F"/>
    <w:rsid w:val="0065733F"/>
    <w:rsid w:val="00657A3C"/>
    <w:rsid w:val="00657B5C"/>
    <w:rsid w:val="0066013B"/>
    <w:rsid w:val="00660A60"/>
    <w:rsid w:val="00660E2E"/>
    <w:rsid w:val="00660E80"/>
    <w:rsid w:val="0066185A"/>
    <w:rsid w:val="00661B6C"/>
    <w:rsid w:val="00662792"/>
    <w:rsid w:val="006628D1"/>
    <w:rsid w:val="00662BF4"/>
    <w:rsid w:val="00663BD0"/>
    <w:rsid w:val="00663D7B"/>
    <w:rsid w:val="00663ED6"/>
    <w:rsid w:val="006640DD"/>
    <w:rsid w:val="00664631"/>
    <w:rsid w:val="00664A67"/>
    <w:rsid w:val="00664C42"/>
    <w:rsid w:val="0066506D"/>
    <w:rsid w:val="006653BD"/>
    <w:rsid w:val="0066569C"/>
    <w:rsid w:val="00665893"/>
    <w:rsid w:val="00665FDA"/>
    <w:rsid w:val="00666391"/>
    <w:rsid w:val="00666C54"/>
    <w:rsid w:val="006679C8"/>
    <w:rsid w:val="00667E75"/>
    <w:rsid w:val="006704A7"/>
    <w:rsid w:val="006706DC"/>
    <w:rsid w:val="0067093C"/>
    <w:rsid w:val="00670E6B"/>
    <w:rsid w:val="00671C47"/>
    <w:rsid w:val="00672216"/>
    <w:rsid w:val="00672338"/>
    <w:rsid w:val="00672C0E"/>
    <w:rsid w:val="00672ECE"/>
    <w:rsid w:val="00673FD2"/>
    <w:rsid w:val="006741AA"/>
    <w:rsid w:val="006742E3"/>
    <w:rsid w:val="006754F9"/>
    <w:rsid w:val="00675B90"/>
    <w:rsid w:val="00675BAD"/>
    <w:rsid w:val="00675F68"/>
    <w:rsid w:val="006765A0"/>
    <w:rsid w:val="00676FCE"/>
    <w:rsid w:val="006776C5"/>
    <w:rsid w:val="00680496"/>
    <w:rsid w:val="00680548"/>
    <w:rsid w:val="006811CC"/>
    <w:rsid w:val="00681CA8"/>
    <w:rsid w:val="0068218A"/>
    <w:rsid w:val="0068343A"/>
    <w:rsid w:val="00685064"/>
    <w:rsid w:val="00685333"/>
    <w:rsid w:val="006854FA"/>
    <w:rsid w:val="00685739"/>
    <w:rsid w:val="00685C85"/>
    <w:rsid w:val="00685E5C"/>
    <w:rsid w:val="00685F6B"/>
    <w:rsid w:val="0068746A"/>
    <w:rsid w:val="0068748F"/>
    <w:rsid w:val="00687983"/>
    <w:rsid w:val="00687B45"/>
    <w:rsid w:val="00687D2A"/>
    <w:rsid w:val="00687EAD"/>
    <w:rsid w:val="0069001B"/>
    <w:rsid w:val="0069044D"/>
    <w:rsid w:val="0069051C"/>
    <w:rsid w:val="006905DA"/>
    <w:rsid w:val="00690A80"/>
    <w:rsid w:val="0069148D"/>
    <w:rsid w:val="006918CD"/>
    <w:rsid w:val="00691C6D"/>
    <w:rsid w:val="00693204"/>
    <w:rsid w:val="006935CB"/>
    <w:rsid w:val="00693930"/>
    <w:rsid w:val="006945D2"/>
    <w:rsid w:val="006945FF"/>
    <w:rsid w:val="00694681"/>
    <w:rsid w:val="00695081"/>
    <w:rsid w:val="0069517C"/>
    <w:rsid w:val="0069559A"/>
    <w:rsid w:val="00695632"/>
    <w:rsid w:val="0069610C"/>
    <w:rsid w:val="00696454"/>
    <w:rsid w:val="00696C4F"/>
    <w:rsid w:val="00696DA6"/>
    <w:rsid w:val="00696E29"/>
    <w:rsid w:val="006972CA"/>
    <w:rsid w:val="00697B17"/>
    <w:rsid w:val="00697CF0"/>
    <w:rsid w:val="006A103F"/>
    <w:rsid w:val="006A109A"/>
    <w:rsid w:val="006A1260"/>
    <w:rsid w:val="006A136D"/>
    <w:rsid w:val="006A14CE"/>
    <w:rsid w:val="006A16AF"/>
    <w:rsid w:val="006A174B"/>
    <w:rsid w:val="006A1BCD"/>
    <w:rsid w:val="006A1CB2"/>
    <w:rsid w:val="006A234A"/>
    <w:rsid w:val="006A2448"/>
    <w:rsid w:val="006A24B8"/>
    <w:rsid w:val="006A25C6"/>
    <w:rsid w:val="006A2CFE"/>
    <w:rsid w:val="006A3412"/>
    <w:rsid w:val="006A4B1F"/>
    <w:rsid w:val="006A4BCB"/>
    <w:rsid w:val="006A54C8"/>
    <w:rsid w:val="006A57EA"/>
    <w:rsid w:val="006A63FA"/>
    <w:rsid w:val="006B0121"/>
    <w:rsid w:val="006B049A"/>
    <w:rsid w:val="006B06FE"/>
    <w:rsid w:val="006B0983"/>
    <w:rsid w:val="006B0E54"/>
    <w:rsid w:val="006B13E3"/>
    <w:rsid w:val="006B2250"/>
    <w:rsid w:val="006B229C"/>
    <w:rsid w:val="006B3731"/>
    <w:rsid w:val="006B3972"/>
    <w:rsid w:val="006B4094"/>
    <w:rsid w:val="006B42AD"/>
    <w:rsid w:val="006B4561"/>
    <w:rsid w:val="006B49C0"/>
    <w:rsid w:val="006B4BFE"/>
    <w:rsid w:val="006B50AF"/>
    <w:rsid w:val="006B5367"/>
    <w:rsid w:val="006B6260"/>
    <w:rsid w:val="006B6338"/>
    <w:rsid w:val="006B7147"/>
    <w:rsid w:val="006C10D6"/>
    <w:rsid w:val="006C12F9"/>
    <w:rsid w:val="006C1577"/>
    <w:rsid w:val="006C1D14"/>
    <w:rsid w:val="006C1D5D"/>
    <w:rsid w:val="006C25A0"/>
    <w:rsid w:val="006C2AF7"/>
    <w:rsid w:val="006C2B7F"/>
    <w:rsid w:val="006C2DCC"/>
    <w:rsid w:val="006C428E"/>
    <w:rsid w:val="006C4F53"/>
    <w:rsid w:val="006C5147"/>
    <w:rsid w:val="006C5892"/>
    <w:rsid w:val="006C5D5B"/>
    <w:rsid w:val="006C5DFE"/>
    <w:rsid w:val="006C621C"/>
    <w:rsid w:val="006C622D"/>
    <w:rsid w:val="006C70D2"/>
    <w:rsid w:val="006C79BC"/>
    <w:rsid w:val="006C7C42"/>
    <w:rsid w:val="006D003E"/>
    <w:rsid w:val="006D02E9"/>
    <w:rsid w:val="006D0635"/>
    <w:rsid w:val="006D0D0B"/>
    <w:rsid w:val="006D0E9B"/>
    <w:rsid w:val="006D156D"/>
    <w:rsid w:val="006D1F16"/>
    <w:rsid w:val="006D2261"/>
    <w:rsid w:val="006D29EE"/>
    <w:rsid w:val="006D323D"/>
    <w:rsid w:val="006D349C"/>
    <w:rsid w:val="006D362A"/>
    <w:rsid w:val="006D4D85"/>
    <w:rsid w:val="006D5245"/>
    <w:rsid w:val="006D5EB3"/>
    <w:rsid w:val="006D60E7"/>
    <w:rsid w:val="006D614B"/>
    <w:rsid w:val="006D673E"/>
    <w:rsid w:val="006D6840"/>
    <w:rsid w:val="006D76A1"/>
    <w:rsid w:val="006D7860"/>
    <w:rsid w:val="006D7DD8"/>
    <w:rsid w:val="006E0111"/>
    <w:rsid w:val="006E1B09"/>
    <w:rsid w:val="006E27CC"/>
    <w:rsid w:val="006E2D3D"/>
    <w:rsid w:val="006E2EA5"/>
    <w:rsid w:val="006E32AE"/>
    <w:rsid w:val="006E34B7"/>
    <w:rsid w:val="006E3533"/>
    <w:rsid w:val="006E35F3"/>
    <w:rsid w:val="006E3729"/>
    <w:rsid w:val="006E3F0E"/>
    <w:rsid w:val="006E4367"/>
    <w:rsid w:val="006E438F"/>
    <w:rsid w:val="006E4405"/>
    <w:rsid w:val="006E4470"/>
    <w:rsid w:val="006E4C54"/>
    <w:rsid w:val="006E4DD0"/>
    <w:rsid w:val="006E4FE1"/>
    <w:rsid w:val="006E6960"/>
    <w:rsid w:val="006E6C79"/>
    <w:rsid w:val="006E746A"/>
    <w:rsid w:val="006E79B9"/>
    <w:rsid w:val="006E7D74"/>
    <w:rsid w:val="006E7F11"/>
    <w:rsid w:val="006F0CED"/>
    <w:rsid w:val="006F0DF5"/>
    <w:rsid w:val="006F1827"/>
    <w:rsid w:val="006F2611"/>
    <w:rsid w:val="006F2649"/>
    <w:rsid w:val="006F27C9"/>
    <w:rsid w:val="006F2FF5"/>
    <w:rsid w:val="006F32FA"/>
    <w:rsid w:val="006F330B"/>
    <w:rsid w:val="006F3C88"/>
    <w:rsid w:val="006F40EC"/>
    <w:rsid w:val="006F4517"/>
    <w:rsid w:val="006F5A0E"/>
    <w:rsid w:val="006F5BBE"/>
    <w:rsid w:val="006F5EFF"/>
    <w:rsid w:val="006F6041"/>
    <w:rsid w:val="006F6226"/>
    <w:rsid w:val="006F6DC0"/>
    <w:rsid w:val="006F6F0F"/>
    <w:rsid w:val="006F6F9F"/>
    <w:rsid w:val="006F7785"/>
    <w:rsid w:val="006F7C10"/>
    <w:rsid w:val="007001DF"/>
    <w:rsid w:val="007006AF"/>
    <w:rsid w:val="00700CA7"/>
    <w:rsid w:val="00700CEA"/>
    <w:rsid w:val="00701115"/>
    <w:rsid w:val="007011AA"/>
    <w:rsid w:val="00701F2F"/>
    <w:rsid w:val="0070226B"/>
    <w:rsid w:val="00702C6F"/>
    <w:rsid w:val="00702E6F"/>
    <w:rsid w:val="0070310A"/>
    <w:rsid w:val="007032DF"/>
    <w:rsid w:val="00703BDC"/>
    <w:rsid w:val="0070417D"/>
    <w:rsid w:val="007048E7"/>
    <w:rsid w:val="00704909"/>
    <w:rsid w:val="00704A3C"/>
    <w:rsid w:val="00705731"/>
    <w:rsid w:val="00706621"/>
    <w:rsid w:val="00707784"/>
    <w:rsid w:val="00707989"/>
    <w:rsid w:val="00707ED5"/>
    <w:rsid w:val="007100E2"/>
    <w:rsid w:val="007102DC"/>
    <w:rsid w:val="00710584"/>
    <w:rsid w:val="00710E9A"/>
    <w:rsid w:val="00713464"/>
    <w:rsid w:val="0071535E"/>
    <w:rsid w:val="007154BA"/>
    <w:rsid w:val="00715676"/>
    <w:rsid w:val="007159B5"/>
    <w:rsid w:val="00715DAC"/>
    <w:rsid w:val="00715DB3"/>
    <w:rsid w:val="0071629F"/>
    <w:rsid w:val="0071768C"/>
    <w:rsid w:val="0071777B"/>
    <w:rsid w:val="00720386"/>
    <w:rsid w:val="007206F9"/>
    <w:rsid w:val="00720930"/>
    <w:rsid w:val="00720E05"/>
    <w:rsid w:val="00720E3A"/>
    <w:rsid w:val="007210B6"/>
    <w:rsid w:val="00721487"/>
    <w:rsid w:val="007214F5"/>
    <w:rsid w:val="00721CCB"/>
    <w:rsid w:val="00722486"/>
    <w:rsid w:val="0072267F"/>
    <w:rsid w:val="00722D9B"/>
    <w:rsid w:val="00722FC8"/>
    <w:rsid w:val="00723AF4"/>
    <w:rsid w:val="007240CE"/>
    <w:rsid w:val="0072435E"/>
    <w:rsid w:val="00724567"/>
    <w:rsid w:val="007248D2"/>
    <w:rsid w:val="00724AFD"/>
    <w:rsid w:val="00725170"/>
    <w:rsid w:val="0072616A"/>
    <w:rsid w:val="00727FDD"/>
    <w:rsid w:val="007300A3"/>
    <w:rsid w:val="0073032C"/>
    <w:rsid w:val="00730381"/>
    <w:rsid w:val="007305DA"/>
    <w:rsid w:val="00730E97"/>
    <w:rsid w:val="007312DD"/>
    <w:rsid w:val="0073157E"/>
    <w:rsid w:val="00731B5C"/>
    <w:rsid w:val="00732209"/>
    <w:rsid w:val="007322CD"/>
    <w:rsid w:val="00732962"/>
    <w:rsid w:val="00732D46"/>
    <w:rsid w:val="00732E66"/>
    <w:rsid w:val="00732EBA"/>
    <w:rsid w:val="007331BA"/>
    <w:rsid w:val="00733367"/>
    <w:rsid w:val="0073360E"/>
    <w:rsid w:val="007340F8"/>
    <w:rsid w:val="00734184"/>
    <w:rsid w:val="0073424D"/>
    <w:rsid w:val="007343CB"/>
    <w:rsid w:val="007346EC"/>
    <w:rsid w:val="007347E9"/>
    <w:rsid w:val="007354B8"/>
    <w:rsid w:val="007357DC"/>
    <w:rsid w:val="00735804"/>
    <w:rsid w:val="007365B2"/>
    <w:rsid w:val="0073668D"/>
    <w:rsid w:val="00736AC7"/>
    <w:rsid w:val="00736D8D"/>
    <w:rsid w:val="007373F3"/>
    <w:rsid w:val="00737945"/>
    <w:rsid w:val="0074024F"/>
    <w:rsid w:val="00740359"/>
    <w:rsid w:val="007407D6"/>
    <w:rsid w:val="00740856"/>
    <w:rsid w:val="00740EF7"/>
    <w:rsid w:val="007411EF"/>
    <w:rsid w:val="0074120A"/>
    <w:rsid w:val="00741DE3"/>
    <w:rsid w:val="00741E9D"/>
    <w:rsid w:val="00741F1C"/>
    <w:rsid w:val="007421EA"/>
    <w:rsid w:val="007423E0"/>
    <w:rsid w:val="00742861"/>
    <w:rsid w:val="00742E95"/>
    <w:rsid w:val="007431D4"/>
    <w:rsid w:val="007442DE"/>
    <w:rsid w:val="00744435"/>
    <w:rsid w:val="007447F1"/>
    <w:rsid w:val="00744A81"/>
    <w:rsid w:val="00744EF1"/>
    <w:rsid w:val="0074633B"/>
    <w:rsid w:val="00746BEC"/>
    <w:rsid w:val="00746FA5"/>
    <w:rsid w:val="00747669"/>
    <w:rsid w:val="00747DA3"/>
    <w:rsid w:val="00747F81"/>
    <w:rsid w:val="007503A2"/>
    <w:rsid w:val="007505BF"/>
    <w:rsid w:val="00751499"/>
    <w:rsid w:val="00751BBC"/>
    <w:rsid w:val="00752227"/>
    <w:rsid w:val="0075228D"/>
    <w:rsid w:val="007526FB"/>
    <w:rsid w:val="0075281D"/>
    <w:rsid w:val="0075287A"/>
    <w:rsid w:val="00752B07"/>
    <w:rsid w:val="00752DD8"/>
    <w:rsid w:val="00753BFD"/>
    <w:rsid w:val="00753EF4"/>
    <w:rsid w:val="007545BA"/>
    <w:rsid w:val="00754625"/>
    <w:rsid w:val="007556C8"/>
    <w:rsid w:val="00755859"/>
    <w:rsid w:val="00755C1F"/>
    <w:rsid w:val="00755FCC"/>
    <w:rsid w:val="00756D46"/>
    <w:rsid w:val="007574A5"/>
    <w:rsid w:val="0075787F"/>
    <w:rsid w:val="00757974"/>
    <w:rsid w:val="007579FC"/>
    <w:rsid w:val="0076187A"/>
    <w:rsid w:val="00761CCB"/>
    <w:rsid w:val="007628F5"/>
    <w:rsid w:val="007633CD"/>
    <w:rsid w:val="007633D8"/>
    <w:rsid w:val="00763F5B"/>
    <w:rsid w:val="0076415B"/>
    <w:rsid w:val="00765773"/>
    <w:rsid w:val="00765946"/>
    <w:rsid w:val="007661C9"/>
    <w:rsid w:val="007666FF"/>
    <w:rsid w:val="00766861"/>
    <w:rsid w:val="007669E3"/>
    <w:rsid w:val="00767EA5"/>
    <w:rsid w:val="00767F67"/>
    <w:rsid w:val="007704BC"/>
    <w:rsid w:val="00770937"/>
    <w:rsid w:val="00770DE5"/>
    <w:rsid w:val="007713A0"/>
    <w:rsid w:val="007719FF"/>
    <w:rsid w:val="00771C35"/>
    <w:rsid w:val="00771E5B"/>
    <w:rsid w:val="00772081"/>
    <w:rsid w:val="0077222B"/>
    <w:rsid w:val="00772382"/>
    <w:rsid w:val="00772C1E"/>
    <w:rsid w:val="00772D1B"/>
    <w:rsid w:val="00773CB7"/>
    <w:rsid w:val="00773DB8"/>
    <w:rsid w:val="00774736"/>
    <w:rsid w:val="00775787"/>
    <w:rsid w:val="00775EE7"/>
    <w:rsid w:val="007760A0"/>
    <w:rsid w:val="00776693"/>
    <w:rsid w:val="00776E3F"/>
    <w:rsid w:val="007770C1"/>
    <w:rsid w:val="00777EE4"/>
    <w:rsid w:val="00780201"/>
    <w:rsid w:val="007806EF"/>
    <w:rsid w:val="007806F2"/>
    <w:rsid w:val="00780823"/>
    <w:rsid w:val="00780962"/>
    <w:rsid w:val="007810DC"/>
    <w:rsid w:val="007816AC"/>
    <w:rsid w:val="00781E47"/>
    <w:rsid w:val="00781F44"/>
    <w:rsid w:val="00782140"/>
    <w:rsid w:val="0078247C"/>
    <w:rsid w:val="0078269F"/>
    <w:rsid w:val="00782723"/>
    <w:rsid w:val="00782D43"/>
    <w:rsid w:val="007835E0"/>
    <w:rsid w:val="00783A32"/>
    <w:rsid w:val="00783B56"/>
    <w:rsid w:val="00783CD6"/>
    <w:rsid w:val="007848B3"/>
    <w:rsid w:val="00784BE9"/>
    <w:rsid w:val="007851E5"/>
    <w:rsid w:val="007854D4"/>
    <w:rsid w:val="00786253"/>
    <w:rsid w:val="007862D1"/>
    <w:rsid w:val="00786376"/>
    <w:rsid w:val="00787C13"/>
    <w:rsid w:val="00787EAC"/>
    <w:rsid w:val="00787EC7"/>
    <w:rsid w:val="007900CF"/>
    <w:rsid w:val="007902BD"/>
    <w:rsid w:val="00790A0A"/>
    <w:rsid w:val="0079195D"/>
    <w:rsid w:val="00791A98"/>
    <w:rsid w:val="00792690"/>
    <w:rsid w:val="007929EB"/>
    <w:rsid w:val="00793261"/>
    <w:rsid w:val="007932CF"/>
    <w:rsid w:val="007934AC"/>
    <w:rsid w:val="007939DD"/>
    <w:rsid w:val="00793B2B"/>
    <w:rsid w:val="00794649"/>
    <w:rsid w:val="00794D51"/>
    <w:rsid w:val="00796A81"/>
    <w:rsid w:val="00796CA9"/>
    <w:rsid w:val="0079757C"/>
    <w:rsid w:val="0079780A"/>
    <w:rsid w:val="007A0636"/>
    <w:rsid w:val="007A0794"/>
    <w:rsid w:val="007A1E4B"/>
    <w:rsid w:val="007A1F5B"/>
    <w:rsid w:val="007A2401"/>
    <w:rsid w:val="007A2828"/>
    <w:rsid w:val="007A293E"/>
    <w:rsid w:val="007A3856"/>
    <w:rsid w:val="007A4166"/>
    <w:rsid w:val="007A4259"/>
    <w:rsid w:val="007A4738"/>
    <w:rsid w:val="007A4BD4"/>
    <w:rsid w:val="007A54EE"/>
    <w:rsid w:val="007A5805"/>
    <w:rsid w:val="007A6CE4"/>
    <w:rsid w:val="007B08FA"/>
    <w:rsid w:val="007B0BD5"/>
    <w:rsid w:val="007B1C9B"/>
    <w:rsid w:val="007B1D67"/>
    <w:rsid w:val="007B1EFD"/>
    <w:rsid w:val="007B2AE7"/>
    <w:rsid w:val="007B340C"/>
    <w:rsid w:val="007B34A0"/>
    <w:rsid w:val="007B3ECD"/>
    <w:rsid w:val="007B3F37"/>
    <w:rsid w:val="007B42E5"/>
    <w:rsid w:val="007B4517"/>
    <w:rsid w:val="007B45BB"/>
    <w:rsid w:val="007B4628"/>
    <w:rsid w:val="007B479F"/>
    <w:rsid w:val="007B4B23"/>
    <w:rsid w:val="007B4D2B"/>
    <w:rsid w:val="007B5530"/>
    <w:rsid w:val="007B55DA"/>
    <w:rsid w:val="007B6097"/>
    <w:rsid w:val="007B66F1"/>
    <w:rsid w:val="007B6980"/>
    <w:rsid w:val="007B69F7"/>
    <w:rsid w:val="007B6AC5"/>
    <w:rsid w:val="007B7BD7"/>
    <w:rsid w:val="007C053F"/>
    <w:rsid w:val="007C07D5"/>
    <w:rsid w:val="007C0E98"/>
    <w:rsid w:val="007C156B"/>
    <w:rsid w:val="007C2193"/>
    <w:rsid w:val="007C2A8C"/>
    <w:rsid w:val="007C3220"/>
    <w:rsid w:val="007C36D0"/>
    <w:rsid w:val="007C3BF3"/>
    <w:rsid w:val="007C3EF8"/>
    <w:rsid w:val="007C41A4"/>
    <w:rsid w:val="007C45FE"/>
    <w:rsid w:val="007C4A7C"/>
    <w:rsid w:val="007C6101"/>
    <w:rsid w:val="007C61F5"/>
    <w:rsid w:val="007C74C6"/>
    <w:rsid w:val="007D0208"/>
    <w:rsid w:val="007D0701"/>
    <w:rsid w:val="007D07CD"/>
    <w:rsid w:val="007D084C"/>
    <w:rsid w:val="007D0B7B"/>
    <w:rsid w:val="007D0C76"/>
    <w:rsid w:val="007D1015"/>
    <w:rsid w:val="007D129F"/>
    <w:rsid w:val="007D1EDE"/>
    <w:rsid w:val="007D21BF"/>
    <w:rsid w:val="007D23BF"/>
    <w:rsid w:val="007D26E2"/>
    <w:rsid w:val="007D275D"/>
    <w:rsid w:val="007D3196"/>
    <w:rsid w:val="007D4927"/>
    <w:rsid w:val="007D4936"/>
    <w:rsid w:val="007D4A58"/>
    <w:rsid w:val="007D50D2"/>
    <w:rsid w:val="007D519E"/>
    <w:rsid w:val="007D5AE7"/>
    <w:rsid w:val="007D6FDF"/>
    <w:rsid w:val="007D70B6"/>
    <w:rsid w:val="007D72CC"/>
    <w:rsid w:val="007D76F0"/>
    <w:rsid w:val="007D7C24"/>
    <w:rsid w:val="007E02CC"/>
    <w:rsid w:val="007E05F0"/>
    <w:rsid w:val="007E0AD6"/>
    <w:rsid w:val="007E149B"/>
    <w:rsid w:val="007E1995"/>
    <w:rsid w:val="007E1D9F"/>
    <w:rsid w:val="007E1FE8"/>
    <w:rsid w:val="007E2037"/>
    <w:rsid w:val="007E2394"/>
    <w:rsid w:val="007E253D"/>
    <w:rsid w:val="007E2737"/>
    <w:rsid w:val="007E2819"/>
    <w:rsid w:val="007E2D05"/>
    <w:rsid w:val="007E2F0B"/>
    <w:rsid w:val="007E2F34"/>
    <w:rsid w:val="007E302E"/>
    <w:rsid w:val="007E30A7"/>
    <w:rsid w:val="007E37A4"/>
    <w:rsid w:val="007E3BFC"/>
    <w:rsid w:val="007E4981"/>
    <w:rsid w:val="007E4BEC"/>
    <w:rsid w:val="007E4F9C"/>
    <w:rsid w:val="007E59BA"/>
    <w:rsid w:val="007E5B34"/>
    <w:rsid w:val="007E6003"/>
    <w:rsid w:val="007E65EB"/>
    <w:rsid w:val="007E6661"/>
    <w:rsid w:val="007E75FC"/>
    <w:rsid w:val="007E78CE"/>
    <w:rsid w:val="007E7B78"/>
    <w:rsid w:val="007F029D"/>
    <w:rsid w:val="007F04A4"/>
    <w:rsid w:val="007F0691"/>
    <w:rsid w:val="007F0957"/>
    <w:rsid w:val="007F1355"/>
    <w:rsid w:val="007F261A"/>
    <w:rsid w:val="007F28AD"/>
    <w:rsid w:val="007F2EBA"/>
    <w:rsid w:val="007F2EC3"/>
    <w:rsid w:val="007F36EF"/>
    <w:rsid w:val="007F3CB0"/>
    <w:rsid w:val="007F3F80"/>
    <w:rsid w:val="007F4157"/>
    <w:rsid w:val="007F568C"/>
    <w:rsid w:val="007F6381"/>
    <w:rsid w:val="007F638A"/>
    <w:rsid w:val="007F6577"/>
    <w:rsid w:val="007F6956"/>
    <w:rsid w:val="007F69C4"/>
    <w:rsid w:val="008009BB"/>
    <w:rsid w:val="0080100D"/>
    <w:rsid w:val="00801C4A"/>
    <w:rsid w:val="0080215F"/>
    <w:rsid w:val="00802883"/>
    <w:rsid w:val="00803256"/>
    <w:rsid w:val="00803667"/>
    <w:rsid w:val="008043A1"/>
    <w:rsid w:val="00804BC5"/>
    <w:rsid w:val="00805142"/>
    <w:rsid w:val="008054C7"/>
    <w:rsid w:val="0080560C"/>
    <w:rsid w:val="00805A66"/>
    <w:rsid w:val="00805B00"/>
    <w:rsid w:val="008062F3"/>
    <w:rsid w:val="00806465"/>
    <w:rsid w:val="008065A5"/>
    <w:rsid w:val="0080687C"/>
    <w:rsid w:val="00806C68"/>
    <w:rsid w:val="00806F3C"/>
    <w:rsid w:val="0080755F"/>
    <w:rsid w:val="00807617"/>
    <w:rsid w:val="0080767D"/>
    <w:rsid w:val="008076AD"/>
    <w:rsid w:val="00807A6C"/>
    <w:rsid w:val="00807AF5"/>
    <w:rsid w:val="00807E69"/>
    <w:rsid w:val="008112EE"/>
    <w:rsid w:val="00811331"/>
    <w:rsid w:val="00811494"/>
    <w:rsid w:val="00811CA8"/>
    <w:rsid w:val="00812361"/>
    <w:rsid w:val="008135AD"/>
    <w:rsid w:val="008137EE"/>
    <w:rsid w:val="00813B0C"/>
    <w:rsid w:val="008145AB"/>
    <w:rsid w:val="00814616"/>
    <w:rsid w:val="00814782"/>
    <w:rsid w:val="00814A7D"/>
    <w:rsid w:val="008153ED"/>
    <w:rsid w:val="008157D9"/>
    <w:rsid w:val="008158C2"/>
    <w:rsid w:val="00815A2B"/>
    <w:rsid w:val="00815CFF"/>
    <w:rsid w:val="00816651"/>
    <w:rsid w:val="00816D67"/>
    <w:rsid w:val="00816E80"/>
    <w:rsid w:val="00816EBE"/>
    <w:rsid w:val="00817926"/>
    <w:rsid w:val="00817F84"/>
    <w:rsid w:val="00820129"/>
    <w:rsid w:val="00820D6C"/>
    <w:rsid w:val="008220F8"/>
    <w:rsid w:val="0082374F"/>
    <w:rsid w:val="008250F9"/>
    <w:rsid w:val="008257A2"/>
    <w:rsid w:val="00825DFB"/>
    <w:rsid w:val="00826BB2"/>
    <w:rsid w:val="00826F2C"/>
    <w:rsid w:val="008272D0"/>
    <w:rsid w:val="00827C22"/>
    <w:rsid w:val="00827DAB"/>
    <w:rsid w:val="008302A9"/>
    <w:rsid w:val="0083053F"/>
    <w:rsid w:val="008306B9"/>
    <w:rsid w:val="00830786"/>
    <w:rsid w:val="00830F86"/>
    <w:rsid w:val="0083117C"/>
    <w:rsid w:val="008316FE"/>
    <w:rsid w:val="00831B78"/>
    <w:rsid w:val="00832EB0"/>
    <w:rsid w:val="00832EB7"/>
    <w:rsid w:val="00832FDD"/>
    <w:rsid w:val="008331E7"/>
    <w:rsid w:val="008337E8"/>
    <w:rsid w:val="00834850"/>
    <w:rsid w:val="00834EF9"/>
    <w:rsid w:val="00835314"/>
    <w:rsid w:val="008364DA"/>
    <w:rsid w:val="00836770"/>
    <w:rsid w:val="0083695D"/>
    <w:rsid w:val="00836B29"/>
    <w:rsid w:val="00836D1B"/>
    <w:rsid w:val="0083710A"/>
    <w:rsid w:val="00840B75"/>
    <w:rsid w:val="00840FBC"/>
    <w:rsid w:val="00841483"/>
    <w:rsid w:val="0084183C"/>
    <w:rsid w:val="008428BC"/>
    <w:rsid w:val="00842B1D"/>
    <w:rsid w:val="00842D02"/>
    <w:rsid w:val="008438A8"/>
    <w:rsid w:val="00843FD3"/>
    <w:rsid w:val="008449E8"/>
    <w:rsid w:val="00844BB0"/>
    <w:rsid w:val="00844CAF"/>
    <w:rsid w:val="00845833"/>
    <w:rsid w:val="00845EED"/>
    <w:rsid w:val="0084655C"/>
    <w:rsid w:val="00846CB9"/>
    <w:rsid w:val="00847724"/>
    <w:rsid w:val="00850474"/>
    <w:rsid w:val="00850911"/>
    <w:rsid w:val="00850920"/>
    <w:rsid w:val="00850AE3"/>
    <w:rsid w:val="00850AF9"/>
    <w:rsid w:val="00850E82"/>
    <w:rsid w:val="00850FBA"/>
    <w:rsid w:val="00851114"/>
    <w:rsid w:val="0085154C"/>
    <w:rsid w:val="00851A16"/>
    <w:rsid w:val="0085203E"/>
    <w:rsid w:val="00852646"/>
    <w:rsid w:val="008532E4"/>
    <w:rsid w:val="008545CF"/>
    <w:rsid w:val="00854BAA"/>
    <w:rsid w:val="008556E4"/>
    <w:rsid w:val="008564A6"/>
    <w:rsid w:val="00856548"/>
    <w:rsid w:val="0085671D"/>
    <w:rsid w:val="00856B3E"/>
    <w:rsid w:val="00856EBB"/>
    <w:rsid w:val="008575C9"/>
    <w:rsid w:val="00857A6B"/>
    <w:rsid w:val="00857EF5"/>
    <w:rsid w:val="00860230"/>
    <w:rsid w:val="00860EA7"/>
    <w:rsid w:val="00860F47"/>
    <w:rsid w:val="0086108C"/>
    <w:rsid w:val="00861528"/>
    <w:rsid w:val="00861C2F"/>
    <w:rsid w:val="0086205C"/>
    <w:rsid w:val="008626F2"/>
    <w:rsid w:val="00862BE9"/>
    <w:rsid w:val="0086312B"/>
    <w:rsid w:val="00863157"/>
    <w:rsid w:val="00863ADC"/>
    <w:rsid w:val="008640A8"/>
    <w:rsid w:val="008640E1"/>
    <w:rsid w:val="008646A4"/>
    <w:rsid w:val="008658E6"/>
    <w:rsid w:val="00865E0B"/>
    <w:rsid w:val="00866859"/>
    <w:rsid w:val="00866934"/>
    <w:rsid w:val="00866C80"/>
    <w:rsid w:val="00866F73"/>
    <w:rsid w:val="00867EA6"/>
    <w:rsid w:val="00870102"/>
    <w:rsid w:val="0087030E"/>
    <w:rsid w:val="008703C6"/>
    <w:rsid w:val="008706AF"/>
    <w:rsid w:val="0087071D"/>
    <w:rsid w:val="00870A66"/>
    <w:rsid w:val="00870E18"/>
    <w:rsid w:val="00871238"/>
    <w:rsid w:val="00871669"/>
    <w:rsid w:val="00871D21"/>
    <w:rsid w:val="00871ED5"/>
    <w:rsid w:val="00872735"/>
    <w:rsid w:val="00872A52"/>
    <w:rsid w:val="00872D96"/>
    <w:rsid w:val="00873425"/>
    <w:rsid w:val="00873539"/>
    <w:rsid w:val="0087354C"/>
    <w:rsid w:val="008735A0"/>
    <w:rsid w:val="008739B8"/>
    <w:rsid w:val="00873B6F"/>
    <w:rsid w:val="00873C06"/>
    <w:rsid w:val="00873EF8"/>
    <w:rsid w:val="008740C0"/>
    <w:rsid w:val="0087470F"/>
    <w:rsid w:val="00874978"/>
    <w:rsid w:val="00874AA4"/>
    <w:rsid w:val="0087528B"/>
    <w:rsid w:val="008756D9"/>
    <w:rsid w:val="00875ABE"/>
    <w:rsid w:val="008761D7"/>
    <w:rsid w:val="0087662E"/>
    <w:rsid w:val="00876B71"/>
    <w:rsid w:val="00877C97"/>
    <w:rsid w:val="008801E8"/>
    <w:rsid w:val="0088038E"/>
    <w:rsid w:val="008803B7"/>
    <w:rsid w:val="00880559"/>
    <w:rsid w:val="008806B2"/>
    <w:rsid w:val="00880B0D"/>
    <w:rsid w:val="00880BF7"/>
    <w:rsid w:val="00880DC7"/>
    <w:rsid w:val="00880F76"/>
    <w:rsid w:val="0088110F"/>
    <w:rsid w:val="0088199D"/>
    <w:rsid w:val="00881C75"/>
    <w:rsid w:val="00881E03"/>
    <w:rsid w:val="00882749"/>
    <w:rsid w:val="008839CF"/>
    <w:rsid w:val="00884210"/>
    <w:rsid w:val="0088429E"/>
    <w:rsid w:val="008846F0"/>
    <w:rsid w:val="00884805"/>
    <w:rsid w:val="00884BC2"/>
    <w:rsid w:val="00885113"/>
    <w:rsid w:val="008856C4"/>
    <w:rsid w:val="00885720"/>
    <w:rsid w:val="00885ED1"/>
    <w:rsid w:val="00886351"/>
    <w:rsid w:val="008868BF"/>
    <w:rsid w:val="008868E6"/>
    <w:rsid w:val="00886AE5"/>
    <w:rsid w:val="00886E51"/>
    <w:rsid w:val="00886EF7"/>
    <w:rsid w:val="0088768F"/>
    <w:rsid w:val="008901D5"/>
    <w:rsid w:val="008910F0"/>
    <w:rsid w:val="00891310"/>
    <w:rsid w:val="0089148C"/>
    <w:rsid w:val="008923DF"/>
    <w:rsid w:val="008925BD"/>
    <w:rsid w:val="0089261A"/>
    <w:rsid w:val="0089294A"/>
    <w:rsid w:val="00892C3D"/>
    <w:rsid w:val="00892C48"/>
    <w:rsid w:val="008930D7"/>
    <w:rsid w:val="00893250"/>
    <w:rsid w:val="008937C8"/>
    <w:rsid w:val="0089420D"/>
    <w:rsid w:val="00894439"/>
    <w:rsid w:val="00894A52"/>
    <w:rsid w:val="00894FA5"/>
    <w:rsid w:val="008952EE"/>
    <w:rsid w:val="0089562A"/>
    <w:rsid w:val="008956D0"/>
    <w:rsid w:val="00895F98"/>
    <w:rsid w:val="008963C0"/>
    <w:rsid w:val="00897A42"/>
    <w:rsid w:val="008A05D2"/>
    <w:rsid w:val="008A0BAF"/>
    <w:rsid w:val="008A1861"/>
    <w:rsid w:val="008A18F2"/>
    <w:rsid w:val="008A1AD9"/>
    <w:rsid w:val="008A23AF"/>
    <w:rsid w:val="008A24A8"/>
    <w:rsid w:val="008A2501"/>
    <w:rsid w:val="008A2548"/>
    <w:rsid w:val="008A26D1"/>
    <w:rsid w:val="008A2B6F"/>
    <w:rsid w:val="008A3218"/>
    <w:rsid w:val="008A3733"/>
    <w:rsid w:val="008A386B"/>
    <w:rsid w:val="008A3BCD"/>
    <w:rsid w:val="008A536C"/>
    <w:rsid w:val="008A5CE9"/>
    <w:rsid w:val="008A5CF5"/>
    <w:rsid w:val="008A6A85"/>
    <w:rsid w:val="008A7B32"/>
    <w:rsid w:val="008B01C5"/>
    <w:rsid w:val="008B036C"/>
    <w:rsid w:val="008B058F"/>
    <w:rsid w:val="008B09A1"/>
    <w:rsid w:val="008B1762"/>
    <w:rsid w:val="008B294D"/>
    <w:rsid w:val="008B2B90"/>
    <w:rsid w:val="008B2FE4"/>
    <w:rsid w:val="008B3194"/>
    <w:rsid w:val="008B3B4C"/>
    <w:rsid w:val="008B4012"/>
    <w:rsid w:val="008B4340"/>
    <w:rsid w:val="008B48A1"/>
    <w:rsid w:val="008B496A"/>
    <w:rsid w:val="008B5274"/>
    <w:rsid w:val="008B545C"/>
    <w:rsid w:val="008B59A5"/>
    <w:rsid w:val="008B5DA1"/>
    <w:rsid w:val="008B63DB"/>
    <w:rsid w:val="008C0680"/>
    <w:rsid w:val="008C1095"/>
    <w:rsid w:val="008C1A5E"/>
    <w:rsid w:val="008C271B"/>
    <w:rsid w:val="008C2B09"/>
    <w:rsid w:val="008C359F"/>
    <w:rsid w:val="008C39FD"/>
    <w:rsid w:val="008C3B93"/>
    <w:rsid w:val="008C445F"/>
    <w:rsid w:val="008C47E1"/>
    <w:rsid w:val="008C516A"/>
    <w:rsid w:val="008C5593"/>
    <w:rsid w:val="008C60F8"/>
    <w:rsid w:val="008C6D0F"/>
    <w:rsid w:val="008C70CB"/>
    <w:rsid w:val="008C73F3"/>
    <w:rsid w:val="008C7E0F"/>
    <w:rsid w:val="008D0CAC"/>
    <w:rsid w:val="008D1438"/>
    <w:rsid w:val="008D23D5"/>
    <w:rsid w:val="008D2972"/>
    <w:rsid w:val="008D300A"/>
    <w:rsid w:val="008D306C"/>
    <w:rsid w:val="008D316E"/>
    <w:rsid w:val="008D3A79"/>
    <w:rsid w:val="008D3D01"/>
    <w:rsid w:val="008D3E64"/>
    <w:rsid w:val="008D4531"/>
    <w:rsid w:val="008D4B0F"/>
    <w:rsid w:val="008D4F7F"/>
    <w:rsid w:val="008D5732"/>
    <w:rsid w:val="008D577C"/>
    <w:rsid w:val="008D65A2"/>
    <w:rsid w:val="008D7286"/>
    <w:rsid w:val="008D74FD"/>
    <w:rsid w:val="008D75D6"/>
    <w:rsid w:val="008D78CC"/>
    <w:rsid w:val="008D7E6F"/>
    <w:rsid w:val="008E00CB"/>
    <w:rsid w:val="008E0144"/>
    <w:rsid w:val="008E0899"/>
    <w:rsid w:val="008E0A1F"/>
    <w:rsid w:val="008E0D78"/>
    <w:rsid w:val="008E1176"/>
    <w:rsid w:val="008E14D9"/>
    <w:rsid w:val="008E15EF"/>
    <w:rsid w:val="008E1631"/>
    <w:rsid w:val="008E1CA9"/>
    <w:rsid w:val="008E1F1B"/>
    <w:rsid w:val="008E2322"/>
    <w:rsid w:val="008E2E2C"/>
    <w:rsid w:val="008E2E59"/>
    <w:rsid w:val="008E34C4"/>
    <w:rsid w:val="008E3B3B"/>
    <w:rsid w:val="008E5482"/>
    <w:rsid w:val="008E5746"/>
    <w:rsid w:val="008E5A97"/>
    <w:rsid w:val="008E6A12"/>
    <w:rsid w:val="008E6B37"/>
    <w:rsid w:val="008E7193"/>
    <w:rsid w:val="008E7FEC"/>
    <w:rsid w:val="008F00A9"/>
    <w:rsid w:val="008F094B"/>
    <w:rsid w:val="008F1103"/>
    <w:rsid w:val="008F1371"/>
    <w:rsid w:val="008F1B9E"/>
    <w:rsid w:val="008F1CFD"/>
    <w:rsid w:val="008F2112"/>
    <w:rsid w:val="008F260A"/>
    <w:rsid w:val="008F2773"/>
    <w:rsid w:val="008F3484"/>
    <w:rsid w:val="008F3BA3"/>
    <w:rsid w:val="008F41F5"/>
    <w:rsid w:val="008F4350"/>
    <w:rsid w:val="008F4DE0"/>
    <w:rsid w:val="008F4F61"/>
    <w:rsid w:val="008F51C6"/>
    <w:rsid w:val="008F5F31"/>
    <w:rsid w:val="008F6137"/>
    <w:rsid w:val="008F6A77"/>
    <w:rsid w:val="008F6D20"/>
    <w:rsid w:val="009001F5"/>
    <w:rsid w:val="00900C2D"/>
    <w:rsid w:val="00900EEC"/>
    <w:rsid w:val="00901723"/>
    <w:rsid w:val="00902CAA"/>
    <w:rsid w:val="00903E3F"/>
    <w:rsid w:val="009043B8"/>
    <w:rsid w:val="009047F6"/>
    <w:rsid w:val="00904C16"/>
    <w:rsid w:val="00904CA5"/>
    <w:rsid w:val="00904D62"/>
    <w:rsid w:val="00905CBE"/>
    <w:rsid w:val="009066F7"/>
    <w:rsid w:val="00906725"/>
    <w:rsid w:val="00907BD2"/>
    <w:rsid w:val="0091053B"/>
    <w:rsid w:val="00911CE3"/>
    <w:rsid w:val="00911CFD"/>
    <w:rsid w:val="00911FA4"/>
    <w:rsid w:val="00912D85"/>
    <w:rsid w:val="0091312F"/>
    <w:rsid w:val="009134C6"/>
    <w:rsid w:val="0091367F"/>
    <w:rsid w:val="00913DCE"/>
    <w:rsid w:val="0091470F"/>
    <w:rsid w:val="0091547D"/>
    <w:rsid w:val="00915737"/>
    <w:rsid w:val="009160F4"/>
    <w:rsid w:val="00916D24"/>
    <w:rsid w:val="00917808"/>
    <w:rsid w:val="009179EA"/>
    <w:rsid w:val="00917C10"/>
    <w:rsid w:val="00917EF4"/>
    <w:rsid w:val="00917F43"/>
    <w:rsid w:val="009205B9"/>
    <w:rsid w:val="00920BC1"/>
    <w:rsid w:val="00921207"/>
    <w:rsid w:val="009212E3"/>
    <w:rsid w:val="009216CB"/>
    <w:rsid w:val="00921C95"/>
    <w:rsid w:val="00921F04"/>
    <w:rsid w:val="009225E7"/>
    <w:rsid w:val="00923354"/>
    <w:rsid w:val="009239D1"/>
    <w:rsid w:val="00924061"/>
    <w:rsid w:val="00924588"/>
    <w:rsid w:val="00925CB8"/>
    <w:rsid w:val="00925CFA"/>
    <w:rsid w:val="009264F9"/>
    <w:rsid w:val="009268B2"/>
    <w:rsid w:val="00927893"/>
    <w:rsid w:val="00927C04"/>
    <w:rsid w:val="00927CCF"/>
    <w:rsid w:val="009306AC"/>
    <w:rsid w:val="009306FE"/>
    <w:rsid w:val="00930719"/>
    <w:rsid w:val="009309FA"/>
    <w:rsid w:val="009311CF"/>
    <w:rsid w:val="00931269"/>
    <w:rsid w:val="0093170E"/>
    <w:rsid w:val="0093183C"/>
    <w:rsid w:val="0093190D"/>
    <w:rsid w:val="00931E1A"/>
    <w:rsid w:val="009326EB"/>
    <w:rsid w:val="00933C59"/>
    <w:rsid w:val="00934304"/>
    <w:rsid w:val="009344DA"/>
    <w:rsid w:val="00934C8F"/>
    <w:rsid w:val="009351B4"/>
    <w:rsid w:val="0093545F"/>
    <w:rsid w:val="009355A9"/>
    <w:rsid w:val="0093588B"/>
    <w:rsid w:val="0093598F"/>
    <w:rsid w:val="009368FD"/>
    <w:rsid w:val="0093717B"/>
    <w:rsid w:val="00937EFA"/>
    <w:rsid w:val="00940865"/>
    <w:rsid w:val="00940DE6"/>
    <w:rsid w:val="00941408"/>
    <w:rsid w:val="00942278"/>
    <w:rsid w:val="0094257E"/>
    <w:rsid w:val="009427CF"/>
    <w:rsid w:val="00942C40"/>
    <w:rsid w:val="00944460"/>
    <w:rsid w:val="00944582"/>
    <w:rsid w:val="009447C8"/>
    <w:rsid w:val="00944BDA"/>
    <w:rsid w:val="00945154"/>
    <w:rsid w:val="00946147"/>
    <w:rsid w:val="009472EC"/>
    <w:rsid w:val="009472F6"/>
    <w:rsid w:val="00947E0D"/>
    <w:rsid w:val="00950190"/>
    <w:rsid w:val="00950495"/>
    <w:rsid w:val="009504EC"/>
    <w:rsid w:val="00950EBD"/>
    <w:rsid w:val="00950F49"/>
    <w:rsid w:val="00951012"/>
    <w:rsid w:val="00951114"/>
    <w:rsid w:val="00951A97"/>
    <w:rsid w:val="009528BB"/>
    <w:rsid w:val="00952A8B"/>
    <w:rsid w:val="00953717"/>
    <w:rsid w:val="009540B6"/>
    <w:rsid w:val="0095456D"/>
    <w:rsid w:val="00954690"/>
    <w:rsid w:val="00954B9E"/>
    <w:rsid w:val="00954D7F"/>
    <w:rsid w:val="00954FA6"/>
    <w:rsid w:val="0095504E"/>
    <w:rsid w:val="009556AB"/>
    <w:rsid w:val="009556F5"/>
    <w:rsid w:val="00955B64"/>
    <w:rsid w:val="00955C2A"/>
    <w:rsid w:val="009561A1"/>
    <w:rsid w:val="009566F8"/>
    <w:rsid w:val="00956D8F"/>
    <w:rsid w:val="00957332"/>
    <w:rsid w:val="00957818"/>
    <w:rsid w:val="009602A6"/>
    <w:rsid w:val="00960321"/>
    <w:rsid w:val="00960B7D"/>
    <w:rsid w:val="009614DD"/>
    <w:rsid w:val="009619B3"/>
    <w:rsid w:val="00962985"/>
    <w:rsid w:val="00962A42"/>
    <w:rsid w:val="00962ADC"/>
    <w:rsid w:val="00962E66"/>
    <w:rsid w:val="00963412"/>
    <w:rsid w:val="00963E85"/>
    <w:rsid w:val="00964331"/>
    <w:rsid w:val="009645E1"/>
    <w:rsid w:val="0096461E"/>
    <w:rsid w:val="00964687"/>
    <w:rsid w:val="0096482F"/>
    <w:rsid w:val="00964AC5"/>
    <w:rsid w:val="00964F82"/>
    <w:rsid w:val="00966C64"/>
    <w:rsid w:val="00967A24"/>
    <w:rsid w:val="00967EBB"/>
    <w:rsid w:val="009703F4"/>
    <w:rsid w:val="0097095D"/>
    <w:rsid w:val="009712A3"/>
    <w:rsid w:val="009714AF"/>
    <w:rsid w:val="00971DDE"/>
    <w:rsid w:val="009727F1"/>
    <w:rsid w:val="00972CEB"/>
    <w:rsid w:val="00972F98"/>
    <w:rsid w:val="009730D3"/>
    <w:rsid w:val="00973297"/>
    <w:rsid w:val="00973749"/>
    <w:rsid w:val="0097382A"/>
    <w:rsid w:val="00973BD5"/>
    <w:rsid w:val="00973C51"/>
    <w:rsid w:val="00973F56"/>
    <w:rsid w:val="009744DE"/>
    <w:rsid w:val="00974DE3"/>
    <w:rsid w:val="00975175"/>
    <w:rsid w:val="009753A5"/>
    <w:rsid w:val="00975970"/>
    <w:rsid w:val="00976506"/>
    <w:rsid w:val="00976CA6"/>
    <w:rsid w:val="009777A6"/>
    <w:rsid w:val="0097782C"/>
    <w:rsid w:val="00980159"/>
    <w:rsid w:val="009805C8"/>
    <w:rsid w:val="009808E5"/>
    <w:rsid w:val="00980D6F"/>
    <w:rsid w:val="00981CE9"/>
    <w:rsid w:val="00981D8F"/>
    <w:rsid w:val="00981FEA"/>
    <w:rsid w:val="00982C84"/>
    <w:rsid w:val="0098317A"/>
    <w:rsid w:val="0098344B"/>
    <w:rsid w:val="0098354F"/>
    <w:rsid w:val="00984025"/>
    <w:rsid w:val="0098423D"/>
    <w:rsid w:val="009844D9"/>
    <w:rsid w:val="00984777"/>
    <w:rsid w:val="00984A3B"/>
    <w:rsid w:val="00984C2A"/>
    <w:rsid w:val="00984F9A"/>
    <w:rsid w:val="00985E33"/>
    <w:rsid w:val="00986EEF"/>
    <w:rsid w:val="0098745E"/>
    <w:rsid w:val="00987620"/>
    <w:rsid w:val="00990244"/>
    <w:rsid w:val="00990924"/>
    <w:rsid w:val="00990CDC"/>
    <w:rsid w:val="0099108A"/>
    <w:rsid w:val="00991822"/>
    <w:rsid w:val="00991E8F"/>
    <w:rsid w:val="00991EAE"/>
    <w:rsid w:val="009927A2"/>
    <w:rsid w:val="0099291E"/>
    <w:rsid w:val="0099343C"/>
    <w:rsid w:val="009935DD"/>
    <w:rsid w:val="00994DD0"/>
    <w:rsid w:val="00995086"/>
    <w:rsid w:val="009959D4"/>
    <w:rsid w:val="00996267"/>
    <w:rsid w:val="0099675F"/>
    <w:rsid w:val="00996EAF"/>
    <w:rsid w:val="00996EF6"/>
    <w:rsid w:val="0099759A"/>
    <w:rsid w:val="009A0352"/>
    <w:rsid w:val="009A05B7"/>
    <w:rsid w:val="009A2876"/>
    <w:rsid w:val="009A3CF2"/>
    <w:rsid w:val="009A411E"/>
    <w:rsid w:val="009A4474"/>
    <w:rsid w:val="009A46A4"/>
    <w:rsid w:val="009A4CB6"/>
    <w:rsid w:val="009A4E2F"/>
    <w:rsid w:val="009A5162"/>
    <w:rsid w:val="009A578A"/>
    <w:rsid w:val="009A57EE"/>
    <w:rsid w:val="009A5D3D"/>
    <w:rsid w:val="009A5FAB"/>
    <w:rsid w:val="009A603A"/>
    <w:rsid w:val="009A6292"/>
    <w:rsid w:val="009A66B4"/>
    <w:rsid w:val="009A69E8"/>
    <w:rsid w:val="009A6CCC"/>
    <w:rsid w:val="009A79C0"/>
    <w:rsid w:val="009A7B04"/>
    <w:rsid w:val="009A7E47"/>
    <w:rsid w:val="009A7F1C"/>
    <w:rsid w:val="009A7F80"/>
    <w:rsid w:val="009A7F9E"/>
    <w:rsid w:val="009B002B"/>
    <w:rsid w:val="009B0407"/>
    <w:rsid w:val="009B0C88"/>
    <w:rsid w:val="009B1137"/>
    <w:rsid w:val="009B11BE"/>
    <w:rsid w:val="009B1946"/>
    <w:rsid w:val="009B1948"/>
    <w:rsid w:val="009B228C"/>
    <w:rsid w:val="009B2C3C"/>
    <w:rsid w:val="009B2E07"/>
    <w:rsid w:val="009B2E66"/>
    <w:rsid w:val="009B2F52"/>
    <w:rsid w:val="009B313E"/>
    <w:rsid w:val="009B3160"/>
    <w:rsid w:val="009B33F6"/>
    <w:rsid w:val="009B375A"/>
    <w:rsid w:val="009B42DC"/>
    <w:rsid w:val="009B4670"/>
    <w:rsid w:val="009B4D11"/>
    <w:rsid w:val="009B4F6C"/>
    <w:rsid w:val="009B650E"/>
    <w:rsid w:val="009B7487"/>
    <w:rsid w:val="009C1388"/>
    <w:rsid w:val="009C1AF5"/>
    <w:rsid w:val="009C1E15"/>
    <w:rsid w:val="009C23E1"/>
    <w:rsid w:val="009C28CF"/>
    <w:rsid w:val="009C2D35"/>
    <w:rsid w:val="009C390C"/>
    <w:rsid w:val="009C3C40"/>
    <w:rsid w:val="009C4597"/>
    <w:rsid w:val="009C46A4"/>
    <w:rsid w:val="009C501F"/>
    <w:rsid w:val="009C577E"/>
    <w:rsid w:val="009C5CBC"/>
    <w:rsid w:val="009C6579"/>
    <w:rsid w:val="009C6D2E"/>
    <w:rsid w:val="009C6E0B"/>
    <w:rsid w:val="009C7B6C"/>
    <w:rsid w:val="009D0B2B"/>
    <w:rsid w:val="009D0C66"/>
    <w:rsid w:val="009D0C6A"/>
    <w:rsid w:val="009D12ED"/>
    <w:rsid w:val="009D17A5"/>
    <w:rsid w:val="009D1DDB"/>
    <w:rsid w:val="009D2236"/>
    <w:rsid w:val="009D2413"/>
    <w:rsid w:val="009D2B46"/>
    <w:rsid w:val="009D35D9"/>
    <w:rsid w:val="009D4BAC"/>
    <w:rsid w:val="009D528E"/>
    <w:rsid w:val="009D5D47"/>
    <w:rsid w:val="009D65E4"/>
    <w:rsid w:val="009D6B4E"/>
    <w:rsid w:val="009D6BC2"/>
    <w:rsid w:val="009D7014"/>
    <w:rsid w:val="009D7063"/>
    <w:rsid w:val="009D7E59"/>
    <w:rsid w:val="009E0B57"/>
    <w:rsid w:val="009E0C60"/>
    <w:rsid w:val="009E0D72"/>
    <w:rsid w:val="009E1701"/>
    <w:rsid w:val="009E1EB8"/>
    <w:rsid w:val="009E2781"/>
    <w:rsid w:val="009E2E62"/>
    <w:rsid w:val="009E2EE1"/>
    <w:rsid w:val="009E2EE4"/>
    <w:rsid w:val="009E305A"/>
    <w:rsid w:val="009E30B9"/>
    <w:rsid w:val="009E30DA"/>
    <w:rsid w:val="009E365F"/>
    <w:rsid w:val="009E44CF"/>
    <w:rsid w:val="009E52D4"/>
    <w:rsid w:val="009E59D3"/>
    <w:rsid w:val="009E5B8A"/>
    <w:rsid w:val="009E616B"/>
    <w:rsid w:val="009E635E"/>
    <w:rsid w:val="009E6A5E"/>
    <w:rsid w:val="009E6AC3"/>
    <w:rsid w:val="009E6F15"/>
    <w:rsid w:val="009E70CA"/>
    <w:rsid w:val="009E7151"/>
    <w:rsid w:val="009E7672"/>
    <w:rsid w:val="009E7701"/>
    <w:rsid w:val="009E7B77"/>
    <w:rsid w:val="009F0484"/>
    <w:rsid w:val="009F1340"/>
    <w:rsid w:val="009F1CEE"/>
    <w:rsid w:val="009F1D04"/>
    <w:rsid w:val="009F2313"/>
    <w:rsid w:val="009F27A8"/>
    <w:rsid w:val="009F349C"/>
    <w:rsid w:val="009F3669"/>
    <w:rsid w:val="009F39C5"/>
    <w:rsid w:val="009F3AB7"/>
    <w:rsid w:val="009F436F"/>
    <w:rsid w:val="009F5BDD"/>
    <w:rsid w:val="009F5F5D"/>
    <w:rsid w:val="009F627C"/>
    <w:rsid w:val="009F62F5"/>
    <w:rsid w:val="009F6619"/>
    <w:rsid w:val="009F6C53"/>
    <w:rsid w:val="009F6E55"/>
    <w:rsid w:val="009F705D"/>
    <w:rsid w:val="009F719A"/>
    <w:rsid w:val="009F7A37"/>
    <w:rsid w:val="00A00B76"/>
    <w:rsid w:val="00A015B6"/>
    <w:rsid w:val="00A01D0E"/>
    <w:rsid w:val="00A02213"/>
    <w:rsid w:val="00A024A9"/>
    <w:rsid w:val="00A02533"/>
    <w:rsid w:val="00A02603"/>
    <w:rsid w:val="00A04303"/>
    <w:rsid w:val="00A04365"/>
    <w:rsid w:val="00A043EE"/>
    <w:rsid w:val="00A04706"/>
    <w:rsid w:val="00A0473D"/>
    <w:rsid w:val="00A05390"/>
    <w:rsid w:val="00A05BA3"/>
    <w:rsid w:val="00A05EDC"/>
    <w:rsid w:val="00A0609E"/>
    <w:rsid w:val="00A060E8"/>
    <w:rsid w:val="00A062D2"/>
    <w:rsid w:val="00A0643C"/>
    <w:rsid w:val="00A07494"/>
    <w:rsid w:val="00A1026F"/>
    <w:rsid w:val="00A10AF1"/>
    <w:rsid w:val="00A10B5C"/>
    <w:rsid w:val="00A11B11"/>
    <w:rsid w:val="00A1305C"/>
    <w:rsid w:val="00A1343A"/>
    <w:rsid w:val="00A134DE"/>
    <w:rsid w:val="00A13689"/>
    <w:rsid w:val="00A1370F"/>
    <w:rsid w:val="00A13CDF"/>
    <w:rsid w:val="00A13D3B"/>
    <w:rsid w:val="00A14729"/>
    <w:rsid w:val="00A150C9"/>
    <w:rsid w:val="00A15380"/>
    <w:rsid w:val="00A15693"/>
    <w:rsid w:val="00A156F4"/>
    <w:rsid w:val="00A1585A"/>
    <w:rsid w:val="00A1632D"/>
    <w:rsid w:val="00A16437"/>
    <w:rsid w:val="00A16E33"/>
    <w:rsid w:val="00A173CF"/>
    <w:rsid w:val="00A1753B"/>
    <w:rsid w:val="00A17547"/>
    <w:rsid w:val="00A17874"/>
    <w:rsid w:val="00A17A1D"/>
    <w:rsid w:val="00A17CEB"/>
    <w:rsid w:val="00A17EF6"/>
    <w:rsid w:val="00A20027"/>
    <w:rsid w:val="00A201E8"/>
    <w:rsid w:val="00A21249"/>
    <w:rsid w:val="00A21408"/>
    <w:rsid w:val="00A21747"/>
    <w:rsid w:val="00A21A5A"/>
    <w:rsid w:val="00A2286D"/>
    <w:rsid w:val="00A2338C"/>
    <w:rsid w:val="00A2344B"/>
    <w:rsid w:val="00A23A79"/>
    <w:rsid w:val="00A23BB6"/>
    <w:rsid w:val="00A23F01"/>
    <w:rsid w:val="00A249D8"/>
    <w:rsid w:val="00A2590F"/>
    <w:rsid w:val="00A2592F"/>
    <w:rsid w:val="00A25D97"/>
    <w:rsid w:val="00A2607F"/>
    <w:rsid w:val="00A26CD9"/>
    <w:rsid w:val="00A27232"/>
    <w:rsid w:val="00A2779F"/>
    <w:rsid w:val="00A27974"/>
    <w:rsid w:val="00A27D36"/>
    <w:rsid w:val="00A27F4C"/>
    <w:rsid w:val="00A302F2"/>
    <w:rsid w:val="00A304C1"/>
    <w:rsid w:val="00A30802"/>
    <w:rsid w:val="00A30E66"/>
    <w:rsid w:val="00A3120F"/>
    <w:rsid w:val="00A31AC9"/>
    <w:rsid w:val="00A31B41"/>
    <w:rsid w:val="00A32676"/>
    <w:rsid w:val="00A3352F"/>
    <w:rsid w:val="00A34429"/>
    <w:rsid w:val="00A3460A"/>
    <w:rsid w:val="00A3471D"/>
    <w:rsid w:val="00A347E1"/>
    <w:rsid w:val="00A34A70"/>
    <w:rsid w:val="00A3589D"/>
    <w:rsid w:val="00A35DD7"/>
    <w:rsid w:val="00A35EF0"/>
    <w:rsid w:val="00A3654C"/>
    <w:rsid w:val="00A3674A"/>
    <w:rsid w:val="00A367B4"/>
    <w:rsid w:val="00A36A38"/>
    <w:rsid w:val="00A36FA2"/>
    <w:rsid w:val="00A37295"/>
    <w:rsid w:val="00A373E1"/>
    <w:rsid w:val="00A40ABF"/>
    <w:rsid w:val="00A40F21"/>
    <w:rsid w:val="00A41ED3"/>
    <w:rsid w:val="00A41F48"/>
    <w:rsid w:val="00A42736"/>
    <w:rsid w:val="00A43185"/>
    <w:rsid w:val="00A44267"/>
    <w:rsid w:val="00A44758"/>
    <w:rsid w:val="00A44CCD"/>
    <w:rsid w:val="00A45EE2"/>
    <w:rsid w:val="00A46549"/>
    <w:rsid w:val="00A46624"/>
    <w:rsid w:val="00A469EC"/>
    <w:rsid w:val="00A470CB"/>
    <w:rsid w:val="00A477B2"/>
    <w:rsid w:val="00A47A05"/>
    <w:rsid w:val="00A50721"/>
    <w:rsid w:val="00A51C55"/>
    <w:rsid w:val="00A522D7"/>
    <w:rsid w:val="00A52495"/>
    <w:rsid w:val="00A524FC"/>
    <w:rsid w:val="00A52B30"/>
    <w:rsid w:val="00A53476"/>
    <w:rsid w:val="00A53A2F"/>
    <w:rsid w:val="00A5436A"/>
    <w:rsid w:val="00A54D0E"/>
    <w:rsid w:val="00A54D60"/>
    <w:rsid w:val="00A554E4"/>
    <w:rsid w:val="00A55764"/>
    <w:rsid w:val="00A5576D"/>
    <w:rsid w:val="00A5601F"/>
    <w:rsid w:val="00A568DE"/>
    <w:rsid w:val="00A56CA7"/>
    <w:rsid w:val="00A56E46"/>
    <w:rsid w:val="00A56FB8"/>
    <w:rsid w:val="00A578B6"/>
    <w:rsid w:val="00A57B27"/>
    <w:rsid w:val="00A57DD6"/>
    <w:rsid w:val="00A60527"/>
    <w:rsid w:val="00A606B2"/>
    <w:rsid w:val="00A61038"/>
    <w:rsid w:val="00A61CF1"/>
    <w:rsid w:val="00A64795"/>
    <w:rsid w:val="00A64930"/>
    <w:rsid w:val="00A64C61"/>
    <w:rsid w:val="00A64F49"/>
    <w:rsid w:val="00A65120"/>
    <w:rsid w:val="00A65EDB"/>
    <w:rsid w:val="00A66188"/>
    <w:rsid w:val="00A66761"/>
    <w:rsid w:val="00A66AD0"/>
    <w:rsid w:val="00A66CEC"/>
    <w:rsid w:val="00A673DE"/>
    <w:rsid w:val="00A679C4"/>
    <w:rsid w:val="00A67D2E"/>
    <w:rsid w:val="00A70144"/>
    <w:rsid w:val="00A7062C"/>
    <w:rsid w:val="00A706F5"/>
    <w:rsid w:val="00A71380"/>
    <w:rsid w:val="00A71A17"/>
    <w:rsid w:val="00A71B9C"/>
    <w:rsid w:val="00A72072"/>
    <w:rsid w:val="00A72125"/>
    <w:rsid w:val="00A724B2"/>
    <w:rsid w:val="00A72AE9"/>
    <w:rsid w:val="00A72C73"/>
    <w:rsid w:val="00A72DD5"/>
    <w:rsid w:val="00A7339E"/>
    <w:rsid w:val="00A73518"/>
    <w:rsid w:val="00A7396A"/>
    <w:rsid w:val="00A73AD0"/>
    <w:rsid w:val="00A74145"/>
    <w:rsid w:val="00A7431D"/>
    <w:rsid w:val="00A74796"/>
    <w:rsid w:val="00A747DD"/>
    <w:rsid w:val="00A74922"/>
    <w:rsid w:val="00A7540B"/>
    <w:rsid w:val="00A75836"/>
    <w:rsid w:val="00A75BCF"/>
    <w:rsid w:val="00A75C3E"/>
    <w:rsid w:val="00A75CCC"/>
    <w:rsid w:val="00A76C16"/>
    <w:rsid w:val="00A76D6E"/>
    <w:rsid w:val="00A772AE"/>
    <w:rsid w:val="00A778DF"/>
    <w:rsid w:val="00A77C83"/>
    <w:rsid w:val="00A8020A"/>
    <w:rsid w:val="00A812B9"/>
    <w:rsid w:val="00A8169C"/>
    <w:rsid w:val="00A8212E"/>
    <w:rsid w:val="00A822A2"/>
    <w:rsid w:val="00A8273C"/>
    <w:rsid w:val="00A8284C"/>
    <w:rsid w:val="00A82CE7"/>
    <w:rsid w:val="00A82FA0"/>
    <w:rsid w:val="00A83140"/>
    <w:rsid w:val="00A836D5"/>
    <w:rsid w:val="00A83B68"/>
    <w:rsid w:val="00A8406E"/>
    <w:rsid w:val="00A84478"/>
    <w:rsid w:val="00A8622D"/>
    <w:rsid w:val="00A865B7"/>
    <w:rsid w:val="00A903D8"/>
    <w:rsid w:val="00A907E7"/>
    <w:rsid w:val="00A915F6"/>
    <w:rsid w:val="00A91ADF"/>
    <w:rsid w:val="00A91B31"/>
    <w:rsid w:val="00A91BF4"/>
    <w:rsid w:val="00A92087"/>
    <w:rsid w:val="00A928FF"/>
    <w:rsid w:val="00A9340A"/>
    <w:rsid w:val="00A9359E"/>
    <w:rsid w:val="00A93887"/>
    <w:rsid w:val="00A94899"/>
    <w:rsid w:val="00A94AC7"/>
    <w:rsid w:val="00A95332"/>
    <w:rsid w:val="00A96318"/>
    <w:rsid w:val="00A96326"/>
    <w:rsid w:val="00A96414"/>
    <w:rsid w:val="00A9660E"/>
    <w:rsid w:val="00A96F0D"/>
    <w:rsid w:val="00AA01C9"/>
    <w:rsid w:val="00AA0638"/>
    <w:rsid w:val="00AA06D0"/>
    <w:rsid w:val="00AA0B6D"/>
    <w:rsid w:val="00AA0F0F"/>
    <w:rsid w:val="00AA1624"/>
    <w:rsid w:val="00AA1F32"/>
    <w:rsid w:val="00AA2B75"/>
    <w:rsid w:val="00AA3944"/>
    <w:rsid w:val="00AA3B46"/>
    <w:rsid w:val="00AA4067"/>
    <w:rsid w:val="00AA455E"/>
    <w:rsid w:val="00AA4D8E"/>
    <w:rsid w:val="00AA50FE"/>
    <w:rsid w:val="00AA5709"/>
    <w:rsid w:val="00AA67B6"/>
    <w:rsid w:val="00AA6DD2"/>
    <w:rsid w:val="00AA7050"/>
    <w:rsid w:val="00AA773A"/>
    <w:rsid w:val="00AB0066"/>
    <w:rsid w:val="00AB03E2"/>
    <w:rsid w:val="00AB0585"/>
    <w:rsid w:val="00AB0692"/>
    <w:rsid w:val="00AB0E40"/>
    <w:rsid w:val="00AB1244"/>
    <w:rsid w:val="00AB2307"/>
    <w:rsid w:val="00AB29B6"/>
    <w:rsid w:val="00AB2B85"/>
    <w:rsid w:val="00AB2CE7"/>
    <w:rsid w:val="00AB343C"/>
    <w:rsid w:val="00AB35B0"/>
    <w:rsid w:val="00AB37F6"/>
    <w:rsid w:val="00AB3CB7"/>
    <w:rsid w:val="00AB3D09"/>
    <w:rsid w:val="00AB3D8E"/>
    <w:rsid w:val="00AB40FF"/>
    <w:rsid w:val="00AB43E7"/>
    <w:rsid w:val="00AB586A"/>
    <w:rsid w:val="00AB5923"/>
    <w:rsid w:val="00AB60DA"/>
    <w:rsid w:val="00AB6962"/>
    <w:rsid w:val="00AB6E62"/>
    <w:rsid w:val="00AB7AC7"/>
    <w:rsid w:val="00AB7CD9"/>
    <w:rsid w:val="00AC187C"/>
    <w:rsid w:val="00AC1897"/>
    <w:rsid w:val="00AC2415"/>
    <w:rsid w:val="00AC25FA"/>
    <w:rsid w:val="00AC3420"/>
    <w:rsid w:val="00AC3EFB"/>
    <w:rsid w:val="00AC419B"/>
    <w:rsid w:val="00AC427C"/>
    <w:rsid w:val="00AC514F"/>
    <w:rsid w:val="00AC537B"/>
    <w:rsid w:val="00AC58B2"/>
    <w:rsid w:val="00AC5B18"/>
    <w:rsid w:val="00AC630F"/>
    <w:rsid w:val="00AC69D2"/>
    <w:rsid w:val="00AC72C3"/>
    <w:rsid w:val="00AC7630"/>
    <w:rsid w:val="00AC7B42"/>
    <w:rsid w:val="00AD0397"/>
    <w:rsid w:val="00AD10C7"/>
    <w:rsid w:val="00AD14D0"/>
    <w:rsid w:val="00AD1C63"/>
    <w:rsid w:val="00AD23FE"/>
    <w:rsid w:val="00AD27CA"/>
    <w:rsid w:val="00AD3565"/>
    <w:rsid w:val="00AD37E6"/>
    <w:rsid w:val="00AD37EB"/>
    <w:rsid w:val="00AD393A"/>
    <w:rsid w:val="00AD3DC7"/>
    <w:rsid w:val="00AD3EFB"/>
    <w:rsid w:val="00AD40A7"/>
    <w:rsid w:val="00AD41E0"/>
    <w:rsid w:val="00AD4801"/>
    <w:rsid w:val="00AD4E50"/>
    <w:rsid w:val="00AD636E"/>
    <w:rsid w:val="00AD7AEB"/>
    <w:rsid w:val="00AE0342"/>
    <w:rsid w:val="00AE03C9"/>
    <w:rsid w:val="00AE0640"/>
    <w:rsid w:val="00AE0E81"/>
    <w:rsid w:val="00AE1118"/>
    <w:rsid w:val="00AE16F4"/>
    <w:rsid w:val="00AE1A95"/>
    <w:rsid w:val="00AE1E33"/>
    <w:rsid w:val="00AE2C56"/>
    <w:rsid w:val="00AE3260"/>
    <w:rsid w:val="00AE341E"/>
    <w:rsid w:val="00AE36D2"/>
    <w:rsid w:val="00AE3AFF"/>
    <w:rsid w:val="00AE3D76"/>
    <w:rsid w:val="00AE4680"/>
    <w:rsid w:val="00AE48DB"/>
    <w:rsid w:val="00AE4997"/>
    <w:rsid w:val="00AE4B2C"/>
    <w:rsid w:val="00AE500D"/>
    <w:rsid w:val="00AE618B"/>
    <w:rsid w:val="00AE6680"/>
    <w:rsid w:val="00AE6CE1"/>
    <w:rsid w:val="00AE6E15"/>
    <w:rsid w:val="00AE6ECD"/>
    <w:rsid w:val="00AE70C2"/>
    <w:rsid w:val="00AE753F"/>
    <w:rsid w:val="00AE7BF3"/>
    <w:rsid w:val="00AF0CDF"/>
    <w:rsid w:val="00AF0D34"/>
    <w:rsid w:val="00AF1581"/>
    <w:rsid w:val="00AF15C3"/>
    <w:rsid w:val="00AF2A3F"/>
    <w:rsid w:val="00AF321E"/>
    <w:rsid w:val="00AF3B48"/>
    <w:rsid w:val="00AF45E1"/>
    <w:rsid w:val="00AF488B"/>
    <w:rsid w:val="00AF4A41"/>
    <w:rsid w:val="00AF4BA2"/>
    <w:rsid w:val="00AF4E3E"/>
    <w:rsid w:val="00AF510B"/>
    <w:rsid w:val="00AF5F5B"/>
    <w:rsid w:val="00AF62F8"/>
    <w:rsid w:val="00AF6506"/>
    <w:rsid w:val="00AF666C"/>
    <w:rsid w:val="00AF6844"/>
    <w:rsid w:val="00AF6D0D"/>
    <w:rsid w:val="00AF71D4"/>
    <w:rsid w:val="00AF74CF"/>
    <w:rsid w:val="00AF7C37"/>
    <w:rsid w:val="00AF7FCD"/>
    <w:rsid w:val="00B002B8"/>
    <w:rsid w:val="00B0036C"/>
    <w:rsid w:val="00B00CD6"/>
    <w:rsid w:val="00B00D4F"/>
    <w:rsid w:val="00B010F6"/>
    <w:rsid w:val="00B01C86"/>
    <w:rsid w:val="00B01CC0"/>
    <w:rsid w:val="00B02136"/>
    <w:rsid w:val="00B024DE"/>
    <w:rsid w:val="00B02E03"/>
    <w:rsid w:val="00B02F63"/>
    <w:rsid w:val="00B034DB"/>
    <w:rsid w:val="00B04AA5"/>
    <w:rsid w:val="00B054EB"/>
    <w:rsid w:val="00B05658"/>
    <w:rsid w:val="00B06305"/>
    <w:rsid w:val="00B06945"/>
    <w:rsid w:val="00B072B1"/>
    <w:rsid w:val="00B0737E"/>
    <w:rsid w:val="00B077C2"/>
    <w:rsid w:val="00B07A60"/>
    <w:rsid w:val="00B07BA8"/>
    <w:rsid w:val="00B07D31"/>
    <w:rsid w:val="00B100B0"/>
    <w:rsid w:val="00B103CE"/>
    <w:rsid w:val="00B10449"/>
    <w:rsid w:val="00B10941"/>
    <w:rsid w:val="00B11267"/>
    <w:rsid w:val="00B11663"/>
    <w:rsid w:val="00B11793"/>
    <w:rsid w:val="00B12BC6"/>
    <w:rsid w:val="00B12DF6"/>
    <w:rsid w:val="00B134A6"/>
    <w:rsid w:val="00B13CA9"/>
    <w:rsid w:val="00B14CBC"/>
    <w:rsid w:val="00B14F49"/>
    <w:rsid w:val="00B1579E"/>
    <w:rsid w:val="00B1594C"/>
    <w:rsid w:val="00B160B5"/>
    <w:rsid w:val="00B1694C"/>
    <w:rsid w:val="00B16A00"/>
    <w:rsid w:val="00B16A9E"/>
    <w:rsid w:val="00B17687"/>
    <w:rsid w:val="00B179DE"/>
    <w:rsid w:val="00B20347"/>
    <w:rsid w:val="00B2041C"/>
    <w:rsid w:val="00B209E1"/>
    <w:rsid w:val="00B2145A"/>
    <w:rsid w:val="00B21719"/>
    <w:rsid w:val="00B221CF"/>
    <w:rsid w:val="00B222E0"/>
    <w:rsid w:val="00B22842"/>
    <w:rsid w:val="00B23CAB"/>
    <w:rsid w:val="00B23D16"/>
    <w:rsid w:val="00B23F35"/>
    <w:rsid w:val="00B24370"/>
    <w:rsid w:val="00B24536"/>
    <w:rsid w:val="00B2468E"/>
    <w:rsid w:val="00B24A59"/>
    <w:rsid w:val="00B24D90"/>
    <w:rsid w:val="00B2598F"/>
    <w:rsid w:val="00B25ADC"/>
    <w:rsid w:val="00B25BBB"/>
    <w:rsid w:val="00B25D70"/>
    <w:rsid w:val="00B25F63"/>
    <w:rsid w:val="00B26004"/>
    <w:rsid w:val="00B263E3"/>
    <w:rsid w:val="00B26ADF"/>
    <w:rsid w:val="00B26D29"/>
    <w:rsid w:val="00B272BA"/>
    <w:rsid w:val="00B27648"/>
    <w:rsid w:val="00B27716"/>
    <w:rsid w:val="00B30093"/>
    <w:rsid w:val="00B300B6"/>
    <w:rsid w:val="00B300D8"/>
    <w:rsid w:val="00B3029D"/>
    <w:rsid w:val="00B30E66"/>
    <w:rsid w:val="00B30E70"/>
    <w:rsid w:val="00B31071"/>
    <w:rsid w:val="00B318C8"/>
    <w:rsid w:val="00B31A19"/>
    <w:rsid w:val="00B31E99"/>
    <w:rsid w:val="00B31F20"/>
    <w:rsid w:val="00B327B7"/>
    <w:rsid w:val="00B32923"/>
    <w:rsid w:val="00B32C05"/>
    <w:rsid w:val="00B336E9"/>
    <w:rsid w:val="00B33C86"/>
    <w:rsid w:val="00B344DF"/>
    <w:rsid w:val="00B34C6B"/>
    <w:rsid w:val="00B34D75"/>
    <w:rsid w:val="00B34E3B"/>
    <w:rsid w:val="00B34E3D"/>
    <w:rsid w:val="00B352F4"/>
    <w:rsid w:val="00B35664"/>
    <w:rsid w:val="00B36271"/>
    <w:rsid w:val="00B4080E"/>
    <w:rsid w:val="00B40CEB"/>
    <w:rsid w:val="00B40EB9"/>
    <w:rsid w:val="00B410D8"/>
    <w:rsid w:val="00B41333"/>
    <w:rsid w:val="00B41399"/>
    <w:rsid w:val="00B4183B"/>
    <w:rsid w:val="00B4189B"/>
    <w:rsid w:val="00B420B0"/>
    <w:rsid w:val="00B423CC"/>
    <w:rsid w:val="00B427B8"/>
    <w:rsid w:val="00B42873"/>
    <w:rsid w:val="00B429D9"/>
    <w:rsid w:val="00B429F4"/>
    <w:rsid w:val="00B42B24"/>
    <w:rsid w:val="00B42E72"/>
    <w:rsid w:val="00B42FE8"/>
    <w:rsid w:val="00B43DDB"/>
    <w:rsid w:val="00B43FBB"/>
    <w:rsid w:val="00B44546"/>
    <w:rsid w:val="00B45998"/>
    <w:rsid w:val="00B459DD"/>
    <w:rsid w:val="00B46896"/>
    <w:rsid w:val="00B46BFB"/>
    <w:rsid w:val="00B500F8"/>
    <w:rsid w:val="00B51771"/>
    <w:rsid w:val="00B527A0"/>
    <w:rsid w:val="00B527BA"/>
    <w:rsid w:val="00B52A58"/>
    <w:rsid w:val="00B52E9A"/>
    <w:rsid w:val="00B52F47"/>
    <w:rsid w:val="00B52FFE"/>
    <w:rsid w:val="00B53FB8"/>
    <w:rsid w:val="00B54284"/>
    <w:rsid w:val="00B54B34"/>
    <w:rsid w:val="00B54CD6"/>
    <w:rsid w:val="00B552CA"/>
    <w:rsid w:val="00B55F82"/>
    <w:rsid w:val="00B56F36"/>
    <w:rsid w:val="00B57879"/>
    <w:rsid w:val="00B57DFE"/>
    <w:rsid w:val="00B57ED8"/>
    <w:rsid w:val="00B6036D"/>
    <w:rsid w:val="00B60A59"/>
    <w:rsid w:val="00B6173D"/>
    <w:rsid w:val="00B61F2C"/>
    <w:rsid w:val="00B622C0"/>
    <w:rsid w:val="00B62643"/>
    <w:rsid w:val="00B630FC"/>
    <w:rsid w:val="00B637FF"/>
    <w:rsid w:val="00B6394C"/>
    <w:rsid w:val="00B639A4"/>
    <w:rsid w:val="00B63C1E"/>
    <w:rsid w:val="00B643C8"/>
    <w:rsid w:val="00B65761"/>
    <w:rsid w:val="00B657A0"/>
    <w:rsid w:val="00B6674B"/>
    <w:rsid w:val="00B66ECE"/>
    <w:rsid w:val="00B66ED2"/>
    <w:rsid w:val="00B678EF"/>
    <w:rsid w:val="00B67C83"/>
    <w:rsid w:val="00B7035F"/>
    <w:rsid w:val="00B709A6"/>
    <w:rsid w:val="00B716A2"/>
    <w:rsid w:val="00B71717"/>
    <w:rsid w:val="00B718AD"/>
    <w:rsid w:val="00B71909"/>
    <w:rsid w:val="00B71A15"/>
    <w:rsid w:val="00B723E3"/>
    <w:rsid w:val="00B7270A"/>
    <w:rsid w:val="00B727BA"/>
    <w:rsid w:val="00B72C41"/>
    <w:rsid w:val="00B72D70"/>
    <w:rsid w:val="00B72F9F"/>
    <w:rsid w:val="00B73303"/>
    <w:rsid w:val="00B734FE"/>
    <w:rsid w:val="00B74030"/>
    <w:rsid w:val="00B74274"/>
    <w:rsid w:val="00B74603"/>
    <w:rsid w:val="00B74718"/>
    <w:rsid w:val="00B7473D"/>
    <w:rsid w:val="00B7504D"/>
    <w:rsid w:val="00B75553"/>
    <w:rsid w:val="00B7558E"/>
    <w:rsid w:val="00B75A5D"/>
    <w:rsid w:val="00B75AC7"/>
    <w:rsid w:val="00B75FE9"/>
    <w:rsid w:val="00B76246"/>
    <w:rsid w:val="00B774A0"/>
    <w:rsid w:val="00B776F8"/>
    <w:rsid w:val="00B779D3"/>
    <w:rsid w:val="00B77B49"/>
    <w:rsid w:val="00B81505"/>
    <w:rsid w:val="00B81F30"/>
    <w:rsid w:val="00B82187"/>
    <w:rsid w:val="00B829C5"/>
    <w:rsid w:val="00B82BBA"/>
    <w:rsid w:val="00B82CB1"/>
    <w:rsid w:val="00B83967"/>
    <w:rsid w:val="00B83D0B"/>
    <w:rsid w:val="00B844C6"/>
    <w:rsid w:val="00B8454B"/>
    <w:rsid w:val="00B8592D"/>
    <w:rsid w:val="00B85FBB"/>
    <w:rsid w:val="00B865F0"/>
    <w:rsid w:val="00B871D0"/>
    <w:rsid w:val="00B876FE"/>
    <w:rsid w:val="00B87A63"/>
    <w:rsid w:val="00B87C7E"/>
    <w:rsid w:val="00B90B88"/>
    <w:rsid w:val="00B90ECB"/>
    <w:rsid w:val="00B90EFF"/>
    <w:rsid w:val="00B91A8A"/>
    <w:rsid w:val="00B91FF9"/>
    <w:rsid w:val="00B920A9"/>
    <w:rsid w:val="00B928F7"/>
    <w:rsid w:val="00B92D7B"/>
    <w:rsid w:val="00B930E0"/>
    <w:rsid w:val="00B936BD"/>
    <w:rsid w:val="00B93C7E"/>
    <w:rsid w:val="00B94772"/>
    <w:rsid w:val="00B94C62"/>
    <w:rsid w:val="00B9505C"/>
    <w:rsid w:val="00B9527A"/>
    <w:rsid w:val="00B952E2"/>
    <w:rsid w:val="00B95FC5"/>
    <w:rsid w:val="00B96BB4"/>
    <w:rsid w:val="00B96CA8"/>
    <w:rsid w:val="00B97226"/>
    <w:rsid w:val="00B97800"/>
    <w:rsid w:val="00BA0061"/>
    <w:rsid w:val="00BA03AE"/>
    <w:rsid w:val="00BA0906"/>
    <w:rsid w:val="00BA0ECE"/>
    <w:rsid w:val="00BA156D"/>
    <w:rsid w:val="00BA1CCA"/>
    <w:rsid w:val="00BA372E"/>
    <w:rsid w:val="00BA4C61"/>
    <w:rsid w:val="00BA4CFD"/>
    <w:rsid w:val="00BA4F2F"/>
    <w:rsid w:val="00BA6E02"/>
    <w:rsid w:val="00BA7399"/>
    <w:rsid w:val="00BA73D3"/>
    <w:rsid w:val="00BA762A"/>
    <w:rsid w:val="00BA785F"/>
    <w:rsid w:val="00BA7892"/>
    <w:rsid w:val="00BB0032"/>
    <w:rsid w:val="00BB030A"/>
    <w:rsid w:val="00BB05EF"/>
    <w:rsid w:val="00BB08EE"/>
    <w:rsid w:val="00BB1148"/>
    <w:rsid w:val="00BB230E"/>
    <w:rsid w:val="00BB2452"/>
    <w:rsid w:val="00BB2817"/>
    <w:rsid w:val="00BB2E49"/>
    <w:rsid w:val="00BB4A5B"/>
    <w:rsid w:val="00BB4BE9"/>
    <w:rsid w:val="00BB4DCB"/>
    <w:rsid w:val="00BB5980"/>
    <w:rsid w:val="00BB5FE8"/>
    <w:rsid w:val="00BB66F4"/>
    <w:rsid w:val="00BB68C1"/>
    <w:rsid w:val="00BB6FEC"/>
    <w:rsid w:val="00BB786E"/>
    <w:rsid w:val="00BC0A82"/>
    <w:rsid w:val="00BC0F6B"/>
    <w:rsid w:val="00BC1416"/>
    <w:rsid w:val="00BC1639"/>
    <w:rsid w:val="00BC175C"/>
    <w:rsid w:val="00BC2309"/>
    <w:rsid w:val="00BC242A"/>
    <w:rsid w:val="00BC2AB2"/>
    <w:rsid w:val="00BC34E7"/>
    <w:rsid w:val="00BC4227"/>
    <w:rsid w:val="00BC431C"/>
    <w:rsid w:val="00BC4AE6"/>
    <w:rsid w:val="00BC4FDF"/>
    <w:rsid w:val="00BC4FFA"/>
    <w:rsid w:val="00BC5651"/>
    <w:rsid w:val="00BC6917"/>
    <w:rsid w:val="00BC69EB"/>
    <w:rsid w:val="00BC6CE5"/>
    <w:rsid w:val="00BC6E67"/>
    <w:rsid w:val="00BC7195"/>
    <w:rsid w:val="00BC7919"/>
    <w:rsid w:val="00BD069E"/>
    <w:rsid w:val="00BD1904"/>
    <w:rsid w:val="00BD1E1E"/>
    <w:rsid w:val="00BD1FA7"/>
    <w:rsid w:val="00BD2A55"/>
    <w:rsid w:val="00BD2BC6"/>
    <w:rsid w:val="00BD3BA2"/>
    <w:rsid w:val="00BD3CAB"/>
    <w:rsid w:val="00BD4330"/>
    <w:rsid w:val="00BD4B8F"/>
    <w:rsid w:val="00BD4D17"/>
    <w:rsid w:val="00BD546B"/>
    <w:rsid w:val="00BD6448"/>
    <w:rsid w:val="00BD64EB"/>
    <w:rsid w:val="00BD67E9"/>
    <w:rsid w:val="00BD7249"/>
    <w:rsid w:val="00BE0173"/>
    <w:rsid w:val="00BE04B4"/>
    <w:rsid w:val="00BE1CCA"/>
    <w:rsid w:val="00BE294C"/>
    <w:rsid w:val="00BE2CD5"/>
    <w:rsid w:val="00BE2F58"/>
    <w:rsid w:val="00BE31E2"/>
    <w:rsid w:val="00BE36D8"/>
    <w:rsid w:val="00BE3B43"/>
    <w:rsid w:val="00BE3CCB"/>
    <w:rsid w:val="00BE441C"/>
    <w:rsid w:val="00BE4523"/>
    <w:rsid w:val="00BE486E"/>
    <w:rsid w:val="00BE4D54"/>
    <w:rsid w:val="00BE5544"/>
    <w:rsid w:val="00BE5656"/>
    <w:rsid w:val="00BE5C3A"/>
    <w:rsid w:val="00BE6371"/>
    <w:rsid w:val="00BE6572"/>
    <w:rsid w:val="00BE696C"/>
    <w:rsid w:val="00BE6B3B"/>
    <w:rsid w:val="00BE6CB5"/>
    <w:rsid w:val="00BE6F4D"/>
    <w:rsid w:val="00BF017C"/>
    <w:rsid w:val="00BF0390"/>
    <w:rsid w:val="00BF0CCF"/>
    <w:rsid w:val="00BF1783"/>
    <w:rsid w:val="00BF1915"/>
    <w:rsid w:val="00BF1B73"/>
    <w:rsid w:val="00BF22B2"/>
    <w:rsid w:val="00BF252C"/>
    <w:rsid w:val="00BF2EFC"/>
    <w:rsid w:val="00BF32C7"/>
    <w:rsid w:val="00BF3323"/>
    <w:rsid w:val="00BF342A"/>
    <w:rsid w:val="00BF3F6B"/>
    <w:rsid w:val="00BF4126"/>
    <w:rsid w:val="00BF47EB"/>
    <w:rsid w:val="00BF4A26"/>
    <w:rsid w:val="00BF5350"/>
    <w:rsid w:val="00BF54DE"/>
    <w:rsid w:val="00BF55AB"/>
    <w:rsid w:val="00BF5BF9"/>
    <w:rsid w:val="00BF5F5F"/>
    <w:rsid w:val="00BF5F86"/>
    <w:rsid w:val="00BF675F"/>
    <w:rsid w:val="00BF75AE"/>
    <w:rsid w:val="00C00633"/>
    <w:rsid w:val="00C0074B"/>
    <w:rsid w:val="00C00876"/>
    <w:rsid w:val="00C00C6C"/>
    <w:rsid w:val="00C00E7A"/>
    <w:rsid w:val="00C011B3"/>
    <w:rsid w:val="00C01337"/>
    <w:rsid w:val="00C0150B"/>
    <w:rsid w:val="00C01614"/>
    <w:rsid w:val="00C01762"/>
    <w:rsid w:val="00C0187B"/>
    <w:rsid w:val="00C0195D"/>
    <w:rsid w:val="00C01CAB"/>
    <w:rsid w:val="00C0231F"/>
    <w:rsid w:val="00C02DA9"/>
    <w:rsid w:val="00C02EEE"/>
    <w:rsid w:val="00C02FC0"/>
    <w:rsid w:val="00C03A27"/>
    <w:rsid w:val="00C0529D"/>
    <w:rsid w:val="00C0536B"/>
    <w:rsid w:val="00C059BB"/>
    <w:rsid w:val="00C06D33"/>
    <w:rsid w:val="00C07568"/>
    <w:rsid w:val="00C07907"/>
    <w:rsid w:val="00C1009A"/>
    <w:rsid w:val="00C10181"/>
    <w:rsid w:val="00C10E09"/>
    <w:rsid w:val="00C119DC"/>
    <w:rsid w:val="00C11CFB"/>
    <w:rsid w:val="00C11DD5"/>
    <w:rsid w:val="00C123BC"/>
    <w:rsid w:val="00C12872"/>
    <w:rsid w:val="00C144C7"/>
    <w:rsid w:val="00C14C89"/>
    <w:rsid w:val="00C15132"/>
    <w:rsid w:val="00C15AC9"/>
    <w:rsid w:val="00C15B89"/>
    <w:rsid w:val="00C16C6A"/>
    <w:rsid w:val="00C170A0"/>
    <w:rsid w:val="00C17D47"/>
    <w:rsid w:val="00C17D72"/>
    <w:rsid w:val="00C17E6F"/>
    <w:rsid w:val="00C213F6"/>
    <w:rsid w:val="00C21446"/>
    <w:rsid w:val="00C22884"/>
    <w:rsid w:val="00C22995"/>
    <w:rsid w:val="00C229BF"/>
    <w:rsid w:val="00C22AE0"/>
    <w:rsid w:val="00C22E40"/>
    <w:rsid w:val="00C2374B"/>
    <w:rsid w:val="00C23C17"/>
    <w:rsid w:val="00C24374"/>
    <w:rsid w:val="00C24905"/>
    <w:rsid w:val="00C24B67"/>
    <w:rsid w:val="00C24DA1"/>
    <w:rsid w:val="00C251DF"/>
    <w:rsid w:val="00C255AB"/>
    <w:rsid w:val="00C25867"/>
    <w:rsid w:val="00C261F4"/>
    <w:rsid w:val="00C30764"/>
    <w:rsid w:val="00C30E1D"/>
    <w:rsid w:val="00C3120B"/>
    <w:rsid w:val="00C31416"/>
    <w:rsid w:val="00C32AC7"/>
    <w:rsid w:val="00C32B71"/>
    <w:rsid w:val="00C32D15"/>
    <w:rsid w:val="00C33EDB"/>
    <w:rsid w:val="00C33EF6"/>
    <w:rsid w:val="00C33FD1"/>
    <w:rsid w:val="00C34271"/>
    <w:rsid w:val="00C34871"/>
    <w:rsid w:val="00C34A07"/>
    <w:rsid w:val="00C35433"/>
    <w:rsid w:val="00C357D4"/>
    <w:rsid w:val="00C35831"/>
    <w:rsid w:val="00C35B75"/>
    <w:rsid w:val="00C35D46"/>
    <w:rsid w:val="00C35F4F"/>
    <w:rsid w:val="00C36606"/>
    <w:rsid w:val="00C36A8A"/>
    <w:rsid w:val="00C372CC"/>
    <w:rsid w:val="00C37A23"/>
    <w:rsid w:val="00C37CE8"/>
    <w:rsid w:val="00C404AF"/>
    <w:rsid w:val="00C4059D"/>
    <w:rsid w:val="00C40A20"/>
    <w:rsid w:val="00C4116C"/>
    <w:rsid w:val="00C41179"/>
    <w:rsid w:val="00C411C0"/>
    <w:rsid w:val="00C41F57"/>
    <w:rsid w:val="00C4252F"/>
    <w:rsid w:val="00C427B1"/>
    <w:rsid w:val="00C428F2"/>
    <w:rsid w:val="00C42F33"/>
    <w:rsid w:val="00C43584"/>
    <w:rsid w:val="00C43619"/>
    <w:rsid w:val="00C439D8"/>
    <w:rsid w:val="00C44AD4"/>
    <w:rsid w:val="00C44C73"/>
    <w:rsid w:val="00C44DE2"/>
    <w:rsid w:val="00C46224"/>
    <w:rsid w:val="00C465A4"/>
    <w:rsid w:val="00C465DE"/>
    <w:rsid w:val="00C46605"/>
    <w:rsid w:val="00C469A0"/>
    <w:rsid w:val="00C50575"/>
    <w:rsid w:val="00C51754"/>
    <w:rsid w:val="00C51E29"/>
    <w:rsid w:val="00C523FF"/>
    <w:rsid w:val="00C5288C"/>
    <w:rsid w:val="00C52A9C"/>
    <w:rsid w:val="00C538EB"/>
    <w:rsid w:val="00C54580"/>
    <w:rsid w:val="00C5459F"/>
    <w:rsid w:val="00C5510F"/>
    <w:rsid w:val="00C5586F"/>
    <w:rsid w:val="00C55E7C"/>
    <w:rsid w:val="00C57137"/>
    <w:rsid w:val="00C57C64"/>
    <w:rsid w:val="00C601A8"/>
    <w:rsid w:val="00C60576"/>
    <w:rsid w:val="00C614C1"/>
    <w:rsid w:val="00C61557"/>
    <w:rsid w:val="00C619E1"/>
    <w:rsid w:val="00C62DA2"/>
    <w:rsid w:val="00C635D3"/>
    <w:rsid w:val="00C63956"/>
    <w:rsid w:val="00C639BC"/>
    <w:rsid w:val="00C63C28"/>
    <w:rsid w:val="00C63D4F"/>
    <w:rsid w:val="00C63D88"/>
    <w:rsid w:val="00C642F7"/>
    <w:rsid w:val="00C646A9"/>
    <w:rsid w:val="00C6472F"/>
    <w:rsid w:val="00C6498B"/>
    <w:rsid w:val="00C64C9D"/>
    <w:rsid w:val="00C651AB"/>
    <w:rsid w:val="00C651E0"/>
    <w:rsid w:val="00C6564D"/>
    <w:rsid w:val="00C6646C"/>
    <w:rsid w:val="00C66518"/>
    <w:rsid w:val="00C668A9"/>
    <w:rsid w:val="00C6718D"/>
    <w:rsid w:val="00C6786D"/>
    <w:rsid w:val="00C6793B"/>
    <w:rsid w:val="00C67DCC"/>
    <w:rsid w:val="00C703ED"/>
    <w:rsid w:val="00C70D3C"/>
    <w:rsid w:val="00C71CA5"/>
    <w:rsid w:val="00C71DDB"/>
    <w:rsid w:val="00C72303"/>
    <w:rsid w:val="00C726E9"/>
    <w:rsid w:val="00C727FD"/>
    <w:rsid w:val="00C7297E"/>
    <w:rsid w:val="00C72F1B"/>
    <w:rsid w:val="00C72F66"/>
    <w:rsid w:val="00C7349A"/>
    <w:rsid w:val="00C7384B"/>
    <w:rsid w:val="00C74205"/>
    <w:rsid w:val="00C74A7B"/>
    <w:rsid w:val="00C75D17"/>
    <w:rsid w:val="00C75D6F"/>
    <w:rsid w:val="00C76647"/>
    <w:rsid w:val="00C7676F"/>
    <w:rsid w:val="00C76E2D"/>
    <w:rsid w:val="00C7731B"/>
    <w:rsid w:val="00C80377"/>
    <w:rsid w:val="00C80D51"/>
    <w:rsid w:val="00C80FA0"/>
    <w:rsid w:val="00C81C93"/>
    <w:rsid w:val="00C8234F"/>
    <w:rsid w:val="00C8256D"/>
    <w:rsid w:val="00C8261B"/>
    <w:rsid w:val="00C827E0"/>
    <w:rsid w:val="00C82B26"/>
    <w:rsid w:val="00C82D16"/>
    <w:rsid w:val="00C82E95"/>
    <w:rsid w:val="00C83745"/>
    <w:rsid w:val="00C83B43"/>
    <w:rsid w:val="00C83EEE"/>
    <w:rsid w:val="00C84C1B"/>
    <w:rsid w:val="00C8576B"/>
    <w:rsid w:val="00C87034"/>
    <w:rsid w:val="00C87098"/>
    <w:rsid w:val="00C876AF"/>
    <w:rsid w:val="00C876D0"/>
    <w:rsid w:val="00C87AB3"/>
    <w:rsid w:val="00C87E56"/>
    <w:rsid w:val="00C87FE8"/>
    <w:rsid w:val="00C9056A"/>
    <w:rsid w:val="00C90CEA"/>
    <w:rsid w:val="00C90FFC"/>
    <w:rsid w:val="00C9112C"/>
    <w:rsid w:val="00C91893"/>
    <w:rsid w:val="00C91CF7"/>
    <w:rsid w:val="00C92C4A"/>
    <w:rsid w:val="00C92F78"/>
    <w:rsid w:val="00C93E82"/>
    <w:rsid w:val="00C9412B"/>
    <w:rsid w:val="00C941B5"/>
    <w:rsid w:val="00C94510"/>
    <w:rsid w:val="00C94840"/>
    <w:rsid w:val="00C9613F"/>
    <w:rsid w:val="00C96286"/>
    <w:rsid w:val="00C96593"/>
    <w:rsid w:val="00C96802"/>
    <w:rsid w:val="00C968EC"/>
    <w:rsid w:val="00C97663"/>
    <w:rsid w:val="00CA011C"/>
    <w:rsid w:val="00CA025D"/>
    <w:rsid w:val="00CA026D"/>
    <w:rsid w:val="00CA0F0F"/>
    <w:rsid w:val="00CA1432"/>
    <w:rsid w:val="00CA1478"/>
    <w:rsid w:val="00CA1E9B"/>
    <w:rsid w:val="00CA233D"/>
    <w:rsid w:val="00CA288B"/>
    <w:rsid w:val="00CA3372"/>
    <w:rsid w:val="00CA361C"/>
    <w:rsid w:val="00CA3A8B"/>
    <w:rsid w:val="00CA414C"/>
    <w:rsid w:val="00CA4475"/>
    <w:rsid w:val="00CA46B8"/>
    <w:rsid w:val="00CA5575"/>
    <w:rsid w:val="00CA5B65"/>
    <w:rsid w:val="00CA60A3"/>
    <w:rsid w:val="00CA6621"/>
    <w:rsid w:val="00CA66D0"/>
    <w:rsid w:val="00CA6924"/>
    <w:rsid w:val="00CA6F15"/>
    <w:rsid w:val="00CA6F7F"/>
    <w:rsid w:val="00CA719D"/>
    <w:rsid w:val="00CA776E"/>
    <w:rsid w:val="00CA7A7F"/>
    <w:rsid w:val="00CA7E5A"/>
    <w:rsid w:val="00CA7FD6"/>
    <w:rsid w:val="00CB11F9"/>
    <w:rsid w:val="00CB12B1"/>
    <w:rsid w:val="00CB1801"/>
    <w:rsid w:val="00CB2717"/>
    <w:rsid w:val="00CB2DF4"/>
    <w:rsid w:val="00CB3238"/>
    <w:rsid w:val="00CB3462"/>
    <w:rsid w:val="00CB37A5"/>
    <w:rsid w:val="00CB39CC"/>
    <w:rsid w:val="00CB39E1"/>
    <w:rsid w:val="00CB42FB"/>
    <w:rsid w:val="00CB496F"/>
    <w:rsid w:val="00CB4F4B"/>
    <w:rsid w:val="00CB4FD2"/>
    <w:rsid w:val="00CB53E7"/>
    <w:rsid w:val="00CB57C2"/>
    <w:rsid w:val="00CB5A36"/>
    <w:rsid w:val="00CB7E91"/>
    <w:rsid w:val="00CB7FD2"/>
    <w:rsid w:val="00CC0C4F"/>
    <w:rsid w:val="00CC12C4"/>
    <w:rsid w:val="00CC1346"/>
    <w:rsid w:val="00CC1548"/>
    <w:rsid w:val="00CC2CE2"/>
    <w:rsid w:val="00CC35C9"/>
    <w:rsid w:val="00CC4F14"/>
    <w:rsid w:val="00CC5483"/>
    <w:rsid w:val="00CC5A58"/>
    <w:rsid w:val="00CC615F"/>
    <w:rsid w:val="00CC6E1D"/>
    <w:rsid w:val="00CC6F09"/>
    <w:rsid w:val="00CC7B97"/>
    <w:rsid w:val="00CD01B0"/>
    <w:rsid w:val="00CD0323"/>
    <w:rsid w:val="00CD0D8F"/>
    <w:rsid w:val="00CD1586"/>
    <w:rsid w:val="00CD19C6"/>
    <w:rsid w:val="00CD1A82"/>
    <w:rsid w:val="00CD1E0E"/>
    <w:rsid w:val="00CD1EAD"/>
    <w:rsid w:val="00CD25B3"/>
    <w:rsid w:val="00CD2CDA"/>
    <w:rsid w:val="00CD4263"/>
    <w:rsid w:val="00CD449D"/>
    <w:rsid w:val="00CD49A5"/>
    <w:rsid w:val="00CD55B8"/>
    <w:rsid w:val="00CD57C7"/>
    <w:rsid w:val="00CD5C70"/>
    <w:rsid w:val="00CD5CA5"/>
    <w:rsid w:val="00CD5DE1"/>
    <w:rsid w:val="00CD6092"/>
    <w:rsid w:val="00CD614D"/>
    <w:rsid w:val="00CD6243"/>
    <w:rsid w:val="00CD70C7"/>
    <w:rsid w:val="00CD71DF"/>
    <w:rsid w:val="00CD7D5C"/>
    <w:rsid w:val="00CE03CF"/>
    <w:rsid w:val="00CE0502"/>
    <w:rsid w:val="00CE0C24"/>
    <w:rsid w:val="00CE101F"/>
    <w:rsid w:val="00CE1443"/>
    <w:rsid w:val="00CE1EBE"/>
    <w:rsid w:val="00CE2AC4"/>
    <w:rsid w:val="00CE3299"/>
    <w:rsid w:val="00CE3EA6"/>
    <w:rsid w:val="00CE3FBC"/>
    <w:rsid w:val="00CE4319"/>
    <w:rsid w:val="00CE436B"/>
    <w:rsid w:val="00CE45C2"/>
    <w:rsid w:val="00CE5B0B"/>
    <w:rsid w:val="00CE5D2D"/>
    <w:rsid w:val="00CE66AA"/>
    <w:rsid w:val="00CE68F5"/>
    <w:rsid w:val="00CE6C10"/>
    <w:rsid w:val="00CE6C33"/>
    <w:rsid w:val="00CE6FE7"/>
    <w:rsid w:val="00CE707E"/>
    <w:rsid w:val="00CE7B99"/>
    <w:rsid w:val="00CE7E0C"/>
    <w:rsid w:val="00CF0923"/>
    <w:rsid w:val="00CF0A74"/>
    <w:rsid w:val="00CF0C87"/>
    <w:rsid w:val="00CF1490"/>
    <w:rsid w:val="00CF2709"/>
    <w:rsid w:val="00CF29D7"/>
    <w:rsid w:val="00CF2BF5"/>
    <w:rsid w:val="00CF3476"/>
    <w:rsid w:val="00CF38B0"/>
    <w:rsid w:val="00CF3A5B"/>
    <w:rsid w:val="00CF4CD7"/>
    <w:rsid w:val="00CF50C7"/>
    <w:rsid w:val="00CF58CB"/>
    <w:rsid w:val="00CF61A0"/>
    <w:rsid w:val="00CF61EC"/>
    <w:rsid w:val="00CF6D0D"/>
    <w:rsid w:val="00CF6D26"/>
    <w:rsid w:val="00CF7D28"/>
    <w:rsid w:val="00CF7E20"/>
    <w:rsid w:val="00D0045D"/>
    <w:rsid w:val="00D011F7"/>
    <w:rsid w:val="00D013BB"/>
    <w:rsid w:val="00D016EC"/>
    <w:rsid w:val="00D01A8A"/>
    <w:rsid w:val="00D02A69"/>
    <w:rsid w:val="00D03A5F"/>
    <w:rsid w:val="00D04123"/>
    <w:rsid w:val="00D04518"/>
    <w:rsid w:val="00D04B59"/>
    <w:rsid w:val="00D0501A"/>
    <w:rsid w:val="00D063BA"/>
    <w:rsid w:val="00D069BE"/>
    <w:rsid w:val="00D069E0"/>
    <w:rsid w:val="00D0724C"/>
    <w:rsid w:val="00D072E1"/>
    <w:rsid w:val="00D0749A"/>
    <w:rsid w:val="00D07562"/>
    <w:rsid w:val="00D07DBA"/>
    <w:rsid w:val="00D10004"/>
    <w:rsid w:val="00D10079"/>
    <w:rsid w:val="00D1019B"/>
    <w:rsid w:val="00D10253"/>
    <w:rsid w:val="00D10A59"/>
    <w:rsid w:val="00D11661"/>
    <w:rsid w:val="00D11D45"/>
    <w:rsid w:val="00D120D8"/>
    <w:rsid w:val="00D1273C"/>
    <w:rsid w:val="00D128DC"/>
    <w:rsid w:val="00D12B03"/>
    <w:rsid w:val="00D12EA0"/>
    <w:rsid w:val="00D1375D"/>
    <w:rsid w:val="00D138A2"/>
    <w:rsid w:val="00D13F69"/>
    <w:rsid w:val="00D1535C"/>
    <w:rsid w:val="00D15C93"/>
    <w:rsid w:val="00D1608C"/>
    <w:rsid w:val="00D164F3"/>
    <w:rsid w:val="00D16A6B"/>
    <w:rsid w:val="00D17294"/>
    <w:rsid w:val="00D17BA0"/>
    <w:rsid w:val="00D17BA6"/>
    <w:rsid w:val="00D17BD5"/>
    <w:rsid w:val="00D17C9F"/>
    <w:rsid w:val="00D20D38"/>
    <w:rsid w:val="00D21655"/>
    <w:rsid w:val="00D22225"/>
    <w:rsid w:val="00D22246"/>
    <w:rsid w:val="00D23A6F"/>
    <w:rsid w:val="00D23CE2"/>
    <w:rsid w:val="00D243A1"/>
    <w:rsid w:val="00D244A2"/>
    <w:rsid w:val="00D247FF"/>
    <w:rsid w:val="00D24F34"/>
    <w:rsid w:val="00D255FD"/>
    <w:rsid w:val="00D25825"/>
    <w:rsid w:val="00D25C20"/>
    <w:rsid w:val="00D2672F"/>
    <w:rsid w:val="00D26971"/>
    <w:rsid w:val="00D274DB"/>
    <w:rsid w:val="00D2790B"/>
    <w:rsid w:val="00D27F91"/>
    <w:rsid w:val="00D3035D"/>
    <w:rsid w:val="00D3038C"/>
    <w:rsid w:val="00D3038E"/>
    <w:rsid w:val="00D3041D"/>
    <w:rsid w:val="00D304F3"/>
    <w:rsid w:val="00D30CD6"/>
    <w:rsid w:val="00D3379D"/>
    <w:rsid w:val="00D33D86"/>
    <w:rsid w:val="00D343C0"/>
    <w:rsid w:val="00D347E0"/>
    <w:rsid w:val="00D34EA5"/>
    <w:rsid w:val="00D34F0E"/>
    <w:rsid w:val="00D34F89"/>
    <w:rsid w:val="00D351B1"/>
    <w:rsid w:val="00D35587"/>
    <w:rsid w:val="00D356CD"/>
    <w:rsid w:val="00D358FF"/>
    <w:rsid w:val="00D35B99"/>
    <w:rsid w:val="00D36630"/>
    <w:rsid w:val="00D36A49"/>
    <w:rsid w:val="00D36A55"/>
    <w:rsid w:val="00D36C56"/>
    <w:rsid w:val="00D37423"/>
    <w:rsid w:val="00D37B58"/>
    <w:rsid w:val="00D37E4A"/>
    <w:rsid w:val="00D407D8"/>
    <w:rsid w:val="00D40F83"/>
    <w:rsid w:val="00D41445"/>
    <w:rsid w:val="00D4178E"/>
    <w:rsid w:val="00D4189D"/>
    <w:rsid w:val="00D42438"/>
    <w:rsid w:val="00D424DF"/>
    <w:rsid w:val="00D42BE3"/>
    <w:rsid w:val="00D42C74"/>
    <w:rsid w:val="00D4305C"/>
    <w:rsid w:val="00D4332D"/>
    <w:rsid w:val="00D4487A"/>
    <w:rsid w:val="00D45B44"/>
    <w:rsid w:val="00D45B82"/>
    <w:rsid w:val="00D4629D"/>
    <w:rsid w:val="00D462CB"/>
    <w:rsid w:val="00D4693F"/>
    <w:rsid w:val="00D4699E"/>
    <w:rsid w:val="00D47C39"/>
    <w:rsid w:val="00D47E37"/>
    <w:rsid w:val="00D47F5D"/>
    <w:rsid w:val="00D50B16"/>
    <w:rsid w:val="00D50F80"/>
    <w:rsid w:val="00D51A9D"/>
    <w:rsid w:val="00D51F69"/>
    <w:rsid w:val="00D52218"/>
    <w:rsid w:val="00D525CA"/>
    <w:rsid w:val="00D52818"/>
    <w:rsid w:val="00D53550"/>
    <w:rsid w:val="00D5367A"/>
    <w:rsid w:val="00D53E64"/>
    <w:rsid w:val="00D5467D"/>
    <w:rsid w:val="00D54722"/>
    <w:rsid w:val="00D5494F"/>
    <w:rsid w:val="00D54D38"/>
    <w:rsid w:val="00D5520F"/>
    <w:rsid w:val="00D5535D"/>
    <w:rsid w:val="00D55AF5"/>
    <w:rsid w:val="00D569A6"/>
    <w:rsid w:val="00D572B7"/>
    <w:rsid w:val="00D57409"/>
    <w:rsid w:val="00D577F5"/>
    <w:rsid w:val="00D57ADB"/>
    <w:rsid w:val="00D60054"/>
    <w:rsid w:val="00D604AE"/>
    <w:rsid w:val="00D6128E"/>
    <w:rsid w:val="00D612DA"/>
    <w:rsid w:val="00D61705"/>
    <w:rsid w:val="00D618A8"/>
    <w:rsid w:val="00D61903"/>
    <w:rsid w:val="00D620A1"/>
    <w:rsid w:val="00D6279F"/>
    <w:rsid w:val="00D63D68"/>
    <w:rsid w:val="00D63ECB"/>
    <w:rsid w:val="00D63F10"/>
    <w:rsid w:val="00D64210"/>
    <w:rsid w:val="00D65B75"/>
    <w:rsid w:val="00D65C49"/>
    <w:rsid w:val="00D65ECB"/>
    <w:rsid w:val="00D660EB"/>
    <w:rsid w:val="00D66294"/>
    <w:rsid w:val="00D66320"/>
    <w:rsid w:val="00D667FC"/>
    <w:rsid w:val="00D678D7"/>
    <w:rsid w:val="00D67BDC"/>
    <w:rsid w:val="00D67C4F"/>
    <w:rsid w:val="00D70434"/>
    <w:rsid w:val="00D7088A"/>
    <w:rsid w:val="00D71432"/>
    <w:rsid w:val="00D722D2"/>
    <w:rsid w:val="00D72D7E"/>
    <w:rsid w:val="00D72DF8"/>
    <w:rsid w:val="00D72FAF"/>
    <w:rsid w:val="00D7301F"/>
    <w:rsid w:val="00D73049"/>
    <w:rsid w:val="00D731BB"/>
    <w:rsid w:val="00D74C94"/>
    <w:rsid w:val="00D74F3E"/>
    <w:rsid w:val="00D756BD"/>
    <w:rsid w:val="00D763BC"/>
    <w:rsid w:val="00D76A16"/>
    <w:rsid w:val="00D76DF4"/>
    <w:rsid w:val="00D7741B"/>
    <w:rsid w:val="00D80AB5"/>
    <w:rsid w:val="00D80FF9"/>
    <w:rsid w:val="00D81335"/>
    <w:rsid w:val="00D82AC5"/>
    <w:rsid w:val="00D82B27"/>
    <w:rsid w:val="00D830FE"/>
    <w:rsid w:val="00D83AB2"/>
    <w:rsid w:val="00D84566"/>
    <w:rsid w:val="00D85697"/>
    <w:rsid w:val="00D861F3"/>
    <w:rsid w:val="00D86C89"/>
    <w:rsid w:val="00D8704B"/>
    <w:rsid w:val="00D878D5"/>
    <w:rsid w:val="00D87E9D"/>
    <w:rsid w:val="00D902C1"/>
    <w:rsid w:val="00D90AA8"/>
    <w:rsid w:val="00D90CFD"/>
    <w:rsid w:val="00D91564"/>
    <w:rsid w:val="00D9271D"/>
    <w:rsid w:val="00D92871"/>
    <w:rsid w:val="00D928B5"/>
    <w:rsid w:val="00D93944"/>
    <w:rsid w:val="00D93F8F"/>
    <w:rsid w:val="00D94CF5"/>
    <w:rsid w:val="00D953AA"/>
    <w:rsid w:val="00D95454"/>
    <w:rsid w:val="00D9584E"/>
    <w:rsid w:val="00D95BBE"/>
    <w:rsid w:val="00D95C01"/>
    <w:rsid w:val="00D96233"/>
    <w:rsid w:val="00D96492"/>
    <w:rsid w:val="00D96E03"/>
    <w:rsid w:val="00D97366"/>
    <w:rsid w:val="00D9736A"/>
    <w:rsid w:val="00DA057F"/>
    <w:rsid w:val="00DA0CB6"/>
    <w:rsid w:val="00DA1188"/>
    <w:rsid w:val="00DA193A"/>
    <w:rsid w:val="00DA195D"/>
    <w:rsid w:val="00DA1CEF"/>
    <w:rsid w:val="00DA1DB7"/>
    <w:rsid w:val="00DA28F8"/>
    <w:rsid w:val="00DA30AB"/>
    <w:rsid w:val="00DA30D0"/>
    <w:rsid w:val="00DA3454"/>
    <w:rsid w:val="00DA3B5B"/>
    <w:rsid w:val="00DA4869"/>
    <w:rsid w:val="00DA4F14"/>
    <w:rsid w:val="00DA59BE"/>
    <w:rsid w:val="00DA6662"/>
    <w:rsid w:val="00DA69F9"/>
    <w:rsid w:val="00DA6B41"/>
    <w:rsid w:val="00DA6BAC"/>
    <w:rsid w:val="00DA6E99"/>
    <w:rsid w:val="00DA74CB"/>
    <w:rsid w:val="00DA776A"/>
    <w:rsid w:val="00DA7DB2"/>
    <w:rsid w:val="00DB0557"/>
    <w:rsid w:val="00DB0AEA"/>
    <w:rsid w:val="00DB1C73"/>
    <w:rsid w:val="00DB2E8F"/>
    <w:rsid w:val="00DB3026"/>
    <w:rsid w:val="00DB323E"/>
    <w:rsid w:val="00DB4649"/>
    <w:rsid w:val="00DB4874"/>
    <w:rsid w:val="00DB4BC3"/>
    <w:rsid w:val="00DB5893"/>
    <w:rsid w:val="00DB5CFC"/>
    <w:rsid w:val="00DB5F2F"/>
    <w:rsid w:val="00DB5FFD"/>
    <w:rsid w:val="00DB67A0"/>
    <w:rsid w:val="00DB6B30"/>
    <w:rsid w:val="00DB7874"/>
    <w:rsid w:val="00DB7C74"/>
    <w:rsid w:val="00DB7EBE"/>
    <w:rsid w:val="00DC096B"/>
    <w:rsid w:val="00DC0CF6"/>
    <w:rsid w:val="00DC0E10"/>
    <w:rsid w:val="00DC12F9"/>
    <w:rsid w:val="00DC14EA"/>
    <w:rsid w:val="00DC1993"/>
    <w:rsid w:val="00DC202A"/>
    <w:rsid w:val="00DC238D"/>
    <w:rsid w:val="00DC2A15"/>
    <w:rsid w:val="00DC3997"/>
    <w:rsid w:val="00DC3A84"/>
    <w:rsid w:val="00DC3BB2"/>
    <w:rsid w:val="00DC46BB"/>
    <w:rsid w:val="00DC4EF6"/>
    <w:rsid w:val="00DC52AD"/>
    <w:rsid w:val="00DC5D71"/>
    <w:rsid w:val="00DC6276"/>
    <w:rsid w:val="00DC634D"/>
    <w:rsid w:val="00DC7E09"/>
    <w:rsid w:val="00DD06B5"/>
    <w:rsid w:val="00DD0914"/>
    <w:rsid w:val="00DD093A"/>
    <w:rsid w:val="00DD0A79"/>
    <w:rsid w:val="00DD0D92"/>
    <w:rsid w:val="00DD1A03"/>
    <w:rsid w:val="00DD27C0"/>
    <w:rsid w:val="00DD2F72"/>
    <w:rsid w:val="00DD3F9A"/>
    <w:rsid w:val="00DD455E"/>
    <w:rsid w:val="00DD4E8C"/>
    <w:rsid w:val="00DD4E8F"/>
    <w:rsid w:val="00DD587D"/>
    <w:rsid w:val="00DD5A08"/>
    <w:rsid w:val="00DD619B"/>
    <w:rsid w:val="00DD6AE5"/>
    <w:rsid w:val="00DD6B74"/>
    <w:rsid w:val="00DD6DB7"/>
    <w:rsid w:val="00DD71E7"/>
    <w:rsid w:val="00DD7203"/>
    <w:rsid w:val="00DD7716"/>
    <w:rsid w:val="00DD7D54"/>
    <w:rsid w:val="00DD7F91"/>
    <w:rsid w:val="00DE0DF8"/>
    <w:rsid w:val="00DE1176"/>
    <w:rsid w:val="00DE11F0"/>
    <w:rsid w:val="00DE1DAF"/>
    <w:rsid w:val="00DE28C9"/>
    <w:rsid w:val="00DE31B2"/>
    <w:rsid w:val="00DE37A3"/>
    <w:rsid w:val="00DE39C7"/>
    <w:rsid w:val="00DE4734"/>
    <w:rsid w:val="00DE4854"/>
    <w:rsid w:val="00DE485A"/>
    <w:rsid w:val="00DE4C83"/>
    <w:rsid w:val="00DE559B"/>
    <w:rsid w:val="00DE5AB9"/>
    <w:rsid w:val="00DE5BB4"/>
    <w:rsid w:val="00DE6722"/>
    <w:rsid w:val="00DE6CB2"/>
    <w:rsid w:val="00DE7382"/>
    <w:rsid w:val="00DE79F6"/>
    <w:rsid w:val="00DF004C"/>
    <w:rsid w:val="00DF03E7"/>
    <w:rsid w:val="00DF0B16"/>
    <w:rsid w:val="00DF0D31"/>
    <w:rsid w:val="00DF1232"/>
    <w:rsid w:val="00DF1B6F"/>
    <w:rsid w:val="00DF1EDA"/>
    <w:rsid w:val="00DF2126"/>
    <w:rsid w:val="00DF239F"/>
    <w:rsid w:val="00DF246A"/>
    <w:rsid w:val="00DF2478"/>
    <w:rsid w:val="00DF25D2"/>
    <w:rsid w:val="00DF31FE"/>
    <w:rsid w:val="00DF5690"/>
    <w:rsid w:val="00DF6372"/>
    <w:rsid w:val="00DF63D7"/>
    <w:rsid w:val="00DF6A44"/>
    <w:rsid w:val="00DF6FE3"/>
    <w:rsid w:val="00DF711A"/>
    <w:rsid w:val="00E0067A"/>
    <w:rsid w:val="00E006E7"/>
    <w:rsid w:val="00E008EB"/>
    <w:rsid w:val="00E00C7C"/>
    <w:rsid w:val="00E00F6A"/>
    <w:rsid w:val="00E0102D"/>
    <w:rsid w:val="00E01353"/>
    <w:rsid w:val="00E018F9"/>
    <w:rsid w:val="00E01946"/>
    <w:rsid w:val="00E019DF"/>
    <w:rsid w:val="00E01BCF"/>
    <w:rsid w:val="00E01D09"/>
    <w:rsid w:val="00E0298E"/>
    <w:rsid w:val="00E02B4F"/>
    <w:rsid w:val="00E03031"/>
    <w:rsid w:val="00E031CF"/>
    <w:rsid w:val="00E032B0"/>
    <w:rsid w:val="00E036DE"/>
    <w:rsid w:val="00E03C00"/>
    <w:rsid w:val="00E03CDF"/>
    <w:rsid w:val="00E03ED3"/>
    <w:rsid w:val="00E04053"/>
    <w:rsid w:val="00E04C76"/>
    <w:rsid w:val="00E05462"/>
    <w:rsid w:val="00E05E30"/>
    <w:rsid w:val="00E078F5"/>
    <w:rsid w:val="00E10B58"/>
    <w:rsid w:val="00E1121A"/>
    <w:rsid w:val="00E11B10"/>
    <w:rsid w:val="00E11D4A"/>
    <w:rsid w:val="00E11FF1"/>
    <w:rsid w:val="00E12638"/>
    <w:rsid w:val="00E12CE9"/>
    <w:rsid w:val="00E14158"/>
    <w:rsid w:val="00E1427B"/>
    <w:rsid w:val="00E144F1"/>
    <w:rsid w:val="00E1476C"/>
    <w:rsid w:val="00E148BC"/>
    <w:rsid w:val="00E14B38"/>
    <w:rsid w:val="00E152F0"/>
    <w:rsid w:val="00E152FB"/>
    <w:rsid w:val="00E1557E"/>
    <w:rsid w:val="00E15652"/>
    <w:rsid w:val="00E15B9E"/>
    <w:rsid w:val="00E15F31"/>
    <w:rsid w:val="00E16192"/>
    <w:rsid w:val="00E16DE0"/>
    <w:rsid w:val="00E174CA"/>
    <w:rsid w:val="00E17CD6"/>
    <w:rsid w:val="00E20753"/>
    <w:rsid w:val="00E2085C"/>
    <w:rsid w:val="00E20A56"/>
    <w:rsid w:val="00E20BD4"/>
    <w:rsid w:val="00E20C1B"/>
    <w:rsid w:val="00E20FE4"/>
    <w:rsid w:val="00E21545"/>
    <w:rsid w:val="00E2160B"/>
    <w:rsid w:val="00E21C21"/>
    <w:rsid w:val="00E21D39"/>
    <w:rsid w:val="00E221C7"/>
    <w:rsid w:val="00E234DD"/>
    <w:rsid w:val="00E23B16"/>
    <w:rsid w:val="00E24A0F"/>
    <w:rsid w:val="00E24B38"/>
    <w:rsid w:val="00E24F79"/>
    <w:rsid w:val="00E2502A"/>
    <w:rsid w:val="00E25183"/>
    <w:rsid w:val="00E25385"/>
    <w:rsid w:val="00E274F9"/>
    <w:rsid w:val="00E27897"/>
    <w:rsid w:val="00E27C6E"/>
    <w:rsid w:val="00E27D8E"/>
    <w:rsid w:val="00E27F57"/>
    <w:rsid w:val="00E3158F"/>
    <w:rsid w:val="00E32413"/>
    <w:rsid w:val="00E3289E"/>
    <w:rsid w:val="00E32FDE"/>
    <w:rsid w:val="00E336C5"/>
    <w:rsid w:val="00E33A98"/>
    <w:rsid w:val="00E33FB2"/>
    <w:rsid w:val="00E3414B"/>
    <w:rsid w:val="00E3431B"/>
    <w:rsid w:val="00E34ADB"/>
    <w:rsid w:val="00E34C66"/>
    <w:rsid w:val="00E356D4"/>
    <w:rsid w:val="00E35B39"/>
    <w:rsid w:val="00E36F33"/>
    <w:rsid w:val="00E37113"/>
    <w:rsid w:val="00E37FC3"/>
    <w:rsid w:val="00E4033F"/>
    <w:rsid w:val="00E40396"/>
    <w:rsid w:val="00E40DBA"/>
    <w:rsid w:val="00E40DFB"/>
    <w:rsid w:val="00E40E3C"/>
    <w:rsid w:val="00E413F5"/>
    <w:rsid w:val="00E4190F"/>
    <w:rsid w:val="00E421AB"/>
    <w:rsid w:val="00E423DB"/>
    <w:rsid w:val="00E425C3"/>
    <w:rsid w:val="00E42623"/>
    <w:rsid w:val="00E428D8"/>
    <w:rsid w:val="00E428E7"/>
    <w:rsid w:val="00E4360C"/>
    <w:rsid w:val="00E43A91"/>
    <w:rsid w:val="00E43CE8"/>
    <w:rsid w:val="00E43FD9"/>
    <w:rsid w:val="00E44691"/>
    <w:rsid w:val="00E44BC0"/>
    <w:rsid w:val="00E44E20"/>
    <w:rsid w:val="00E4503E"/>
    <w:rsid w:val="00E45534"/>
    <w:rsid w:val="00E46854"/>
    <w:rsid w:val="00E46C35"/>
    <w:rsid w:val="00E47605"/>
    <w:rsid w:val="00E478C1"/>
    <w:rsid w:val="00E47AC1"/>
    <w:rsid w:val="00E47B8B"/>
    <w:rsid w:val="00E500F5"/>
    <w:rsid w:val="00E50A27"/>
    <w:rsid w:val="00E51A04"/>
    <w:rsid w:val="00E52219"/>
    <w:rsid w:val="00E528C1"/>
    <w:rsid w:val="00E5299B"/>
    <w:rsid w:val="00E52CC2"/>
    <w:rsid w:val="00E54136"/>
    <w:rsid w:val="00E542EA"/>
    <w:rsid w:val="00E5474F"/>
    <w:rsid w:val="00E54795"/>
    <w:rsid w:val="00E55AFE"/>
    <w:rsid w:val="00E55D43"/>
    <w:rsid w:val="00E566D6"/>
    <w:rsid w:val="00E56F62"/>
    <w:rsid w:val="00E571DC"/>
    <w:rsid w:val="00E57784"/>
    <w:rsid w:val="00E57B9B"/>
    <w:rsid w:val="00E57BA8"/>
    <w:rsid w:val="00E57C01"/>
    <w:rsid w:val="00E57FDE"/>
    <w:rsid w:val="00E60121"/>
    <w:rsid w:val="00E619D2"/>
    <w:rsid w:val="00E6235A"/>
    <w:rsid w:val="00E62372"/>
    <w:rsid w:val="00E628EF"/>
    <w:rsid w:val="00E62B99"/>
    <w:rsid w:val="00E62CC6"/>
    <w:rsid w:val="00E63577"/>
    <w:rsid w:val="00E642B3"/>
    <w:rsid w:val="00E64532"/>
    <w:rsid w:val="00E64687"/>
    <w:rsid w:val="00E65022"/>
    <w:rsid w:val="00E65A67"/>
    <w:rsid w:val="00E65A85"/>
    <w:rsid w:val="00E66341"/>
    <w:rsid w:val="00E665B0"/>
    <w:rsid w:val="00E678B6"/>
    <w:rsid w:val="00E67C50"/>
    <w:rsid w:val="00E67E37"/>
    <w:rsid w:val="00E70398"/>
    <w:rsid w:val="00E70845"/>
    <w:rsid w:val="00E70A10"/>
    <w:rsid w:val="00E70C9B"/>
    <w:rsid w:val="00E70FDB"/>
    <w:rsid w:val="00E711B6"/>
    <w:rsid w:val="00E7194A"/>
    <w:rsid w:val="00E719F4"/>
    <w:rsid w:val="00E72141"/>
    <w:rsid w:val="00E7228A"/>
    <w:rsid w:val="00E72590"/>
    <w:rsid w:val="00E72A35"/>
    <w:rsid w:val="00E73361"/>
    <w:rsid w:val="00E73753"/>
    <w:rsid w:val="00E7393C"/>
    <w:rsid w:val="00E73A34"/>
    <w:rsid w:val="00E7443D"/>
    <w:rsid w:val="00E74925"/>
    <w:rsid w:val="00E7508C"/>
    <w:rsid w:val="00E754CB"/>
    <w:rsid w:val="00E75E76"/>
    <w:rsid w:val="00E76C21"/>
    <w:rsid w:val="00E77219"/>
    <w:rsid w:val="00E772BA"/>
    <w:rsid w:val="00E774D2"/>
    <w:rsid w:val="00E80B25"/>
    <w:rsid w:val="00E8135F"/>
    <w:rsid w:val="00E81655"/>
    <w:rsid w:val="00E81B94"/>
    <w:rsid w:val="00E81D52"/>
    <w:rsid w:val="00E825E4"/>
    <w:rsid w:val="00E828F5"/>
    <w:rsid w:val="00E82A2A"/>
    <w:rsid w:val="00E82C59"/>
    <w:rsid w:val="00E83A33"/>
    <w:rsid w:val="00E84001"/>
    <w:rsid w:val="00E85350"/>
    <w:rsid w:val="00E8551B"/>
    <w:rsid w:val="00E86D07"/>
    <w:rsid w:val="00E86E4C"/>
    <w:rsid w:val="00E87E1D"/>
    <w:rsid w:val="00E87EE0"/>
    <w:rsid w:val="00E90170"/>
    <w:rsid w:val="00E901B2"/>
    <w:rsid w:val="00E90C65"/>
    <w:rsid w:val="00E91235"/>
    <w:rsid w:val="00E9142F"/>
    <w:rsid w:val="00E91437"/>
    <w:rsid w:val="00E919E3"/>
    <w:rsid w:val="00E91CF7"/>
    <w:rsid w:val="00E91EC9"/>
    <w:rsid w:val="00E92126"/>
    <w:rsid w:val="00E92287"/>
    <w:rsid w:val="00E9228E"/>
    <w:rsid w:val="00E93908"/>
    <w:rsid w:val="00E941BB"/>
    <w:rsid w:val="00E947C9"/>
    <w:rsid w:val="00E94D4F"/>
    <w:rsid w:val="00E953F9"/>
    <w:rsid w:val="00E95695"/>
    <w:rsid w:val="00E956DB"/>
    <w:rsid w:val="00E960DE"/>
    <w:rsid w:val="00E9626F"/>
    <w:rsid w:val="00E9718F"/>
    <w:rsid w:val="00E97A3F"/>
    <w:rsid w:val="00E97A5A"/>
    <w:rsid w:val="00E97D31"/>
    <w:rsid w:val="00E97DE6"/>
    <w:rsid w:val="00EA012F"/>
    <w:rsid w:val="00EA089B"/>
    <w:rsid w:val="00EA0927"/>
    <w:rsid w:val="00EA09B0"/>
    <w:rsid w:val="00EA0B9E"/>
    <w:rsid w:val="00EA0DF2"/>
    <w:rsid w:val="00EA1496"/>
    <w:rsid w:val="00EA1A50"/>
    <w:rsid w:val="00EA21B0"/>
    <w:rsid w:val="00EA2D85"/>
    <w:rsid w:val="00EA2F5E"/>
    <w:rsid w:val="00EA2FF2"/>
    <w:rsid w:val="00EA3694"/>
    <w:rsid w:val="00EA3A9B"/>
    <w:rsid w:val="00EA4602"/>
    <w:rsid w:val="00EA4A97"/>
    <w:rsid w:val="00EA5E6D"/>
    <w:rsid w:val="00EA6017"/>
    <w:rsid w:val="00EA6582"/>
    <w:rsid w:val="00EA6C3A"/>
    <w:rsid w:val="00EA708A"/>
    <w:rsid w:val="00EA7906"/>
    <w:rsid w:val="00EA7EC0"/>
    <w:rsid w:val="00EB0A91"/>
    <w:rsid w:val="00EB0D74"/>
    <w:rsid w:val="00EB2599"/>
    <w:rsid w:val="00EB2AF3"/>
    <w:rsid w:val="00EB3FDB"/>
    <w:rsid w:val="00EB40FB"/>
    <w:rsid w:val="00EB5364"/>
    <w:rsid w:val="00EB53F7"/>
    <w:rsid w:val="00EB54AD"/>
    <w:rsid w:val="00EB55F1"/>
    <w:rsid w:val="00EB5A93"/>
    <w:rsid w:val="00EB6073"/>
    <w:rsid w:val="00EB677C"/>
    <w:rsid w:val="00EB69F1"/>
    <w:rsid w:val="00EB6F61"/>
    <w:rsid w:val="00EB6FCC"/>
    <w:rsid w:val="00EB70C3"/>
    <w:rsid w:val="00EB7139"/>
    <w:rsid w:val="00EB7B0C"/>
    <w:rsid w:val="00EC056D"/>
    <w:rsid w:val="00EC0663"/>
    <w:rsid w:val="00EC0698"/>
    <w:rsid w:val="00EC0A8E"/>
    <w:rsid w:val="00EC0B44"/>
    <w:rsid w:val="00EC0F1B"/>
    <w:rsid w:val="00EC2395"/>
    <w:rsid w:val="00EC2576"/>
    <w:rsid w:val="00EC263D"/>
    <w:rsid w:val="00EC2FFB"/>
    <w:rsid w:val="00EC346C"/>
    <w:rsid w:val="00EC3481"/>
    <w:rsid w:val="00EC34F9"/>
    <w:rsid w:val="00EC3B35"/>
    <w:rsid w:val="00EC3F14"/>
    <w:rsid w:val="00EC3F18"/>
    <w:rsid w:val="00EC48AE"/>
    <w:rsid w:val="00EC50B3"/>
    <w:rsid w:val="00EC51A3"/>
    <w:rsid w:val="00EC52FA"/>
    <w:rsid w:val="00EC722C"/>
    <w:rsid w:val="00ED0432"/>
    <w:rsid w:val="00ED0E30"/>
    <w:rsid w:val="00ED0F7B"/>
    <w:rsid w:val="00ED13C4"/>
    <w:rsid w:val="00ED2A36"/>
    <w:rsid w:val="00ED2B18"/>
    <w:rsid w:val="00ED2B61"/>
    <w:rsid w:val="00ED2D31"/>
    <w:rsid w:val="00ED2DB7"/>
    <w:rsid w:val="00ED4302"/>
    <w:rsid w:val="00ED5B69"/>
    <w:rsid w:val="00ED5D72"/>
    <w:rsid w:val="00ED64E9"/>
    <w:rsid w:val="00ED65A9"/>
    <w:rsid w:val="00ED6733"/>
    <w:rsid w:val="00ED699E"/>
    <w:rsid w:val="00ED6BEA"/>
    <w:rsid w:val="00ED76A6"/>
    <w:rsid w:val="00ED770E"/>
    <w:rsid w:val="00EE08F5"/>
    <w:rsid w:val="00EE09BB"/>
    <w:rsid w:val="00EE0B8F"/>
    <w:rsid w:val="00EE0E45"/>
    <w:rsid w:val="00EE106D"/>
    <w:rsid w:val="00EE11D9"/>
    <w:rsid w:val="00EE1844"/>
    <w:rsid w:val="00EE1C71"/>
    <w:rsid w:val="00EE29FA"/>
    <w:rsid w:val="00EE3210"/>
    <w:rsid w:val="00EE3353"/>
    <w:rsid w:val="00EE3B6C"/>
    <w:rsid w:val="00EE3EC6"/>
    <w:rsid w:val="00EE49C2"/>
    <w:rsid w:val="00EE4A67"/>
    <w:rsid w:val="00EE59BE"/>
    <w:rsid w:val="00EE5CB8"/>
    <w:rsid w:val="00EE67DA"/>
    <w:rsid w:val="00EE68A1"/>
    <w:rsid w:val="00EE6E0A"/>
    <w:rsid w:val="00EE795D"/>
    <w:rsid w:val="00EE7A1A"/>
    <w:rsid w:val="00EF02C5"/>
    <w:rsid w:val="00EF03B7"/>
    <w:rsid w:val="00EF068F"/>
    <w:rsid w:val="00EF06A0"/>
    <w:rsid w:val="00EF0703"/>
    <w:rsid w:val="00EF08EC"/>
    <w:rsid w:val="00EF0CAD"/>
    <w:rsid w:val="00EF0EE1"/>
    <w:rsid w:val="00EF104E"/>
    <w:rsid w:val="00EF140E"/>
    <w:rsid w:val="00EF15D1"/>
    <w:rsid w:val="00EF1632"/>
    <w:rsid w:val="00EF1BAE"/>
    <w:rsid w:val="00EF3FBC"/>
    <w:rsid w:val="00EF3FF1"/>
    <w:rsid w:val="00EF4032"/>
    <w:rsid w:val="00EF50BA"/>
    <w:rsid w:val="00EF5253"/>
    <w:rsid w:val="00EF5272"/>
    <w:rsid w:val="00EF5769"/>
    <w:rsid w:val="00EF7717"/>
    <w:rsid w:val="00F0039A"/>
    <w:rsid w:val="00F016B7"/>
    <w:rsid w:val="00F01F0E"/>
    <w:rsid w:val="00F01FB2"/>
    <w:rsid w:val="00F02A19"/>
    <w:rsid w:val="00F030AA"/>
    <w:rsid w:val="00F03179"/>
    <w:rsid w:val="00F03944"/>
    <w:rsid w:val="00F04268"/>
    <w:rsid w:val="00F0450E"/>
    <w:rsid w:val="00F04E2D"/>
    <w:rsid w:val="00F05284"/>
    <w:rsid w:val="00F054FB"/>
    <w:rsid w:val="00F0568D"/>
    <w:rsid w:val="00F05705"/>
    <w:rsid w:val="00F06012"/>
    <w:rsid w:val="00F06AA6"/>
    <w:rsid w:val="00F06B2F"/>
    <w:rsid w:val="00F06BC4"/>
    <w:rsid w:val="00F0708E"/>
    <w:rsid w:val="00F0719C"/>
    <w:rsid w:val="00F07ED4"/>
    <w:rsid w:val="00F11469"/>
    <w:rsid w:val="00F114F2"/>
    <w:rsid w:val="00F11E07"/>
    <w:rsid w:val="00F125DA"/>
    <w:rsid w:val="00F131C5"/>
    <w:rsid w:val="00F13295"/>
    <w:rsid w:val="00F1384E"/>
    <w:rsid w:val="00F14455"/>
    <w:rsid w:val="00F146B8"/>
    <w:rsid w:val="00F14A1F"/>
    <w:rsid w:val="00F14A3F"/>
    <w:rsid w:val="00F14B36"/>
    <w:rsid w:val="00F14D64"/>
    <w:rsid w:val="00F1503C"/>
    <w:rsid w:val="00F151CD"/>
    <w:rsid w:val="00F159E1"/>
    <w:rsid w:val="00F15EF2"/>
    <w:rsid w:val="00F16688"/>
    <w:rsid w:val="00F16C40"/>
    <w:rsid w:val="00F2016F"/>
    <w:rsid w:val="00F2109B"/>
    <w:rsid w:val="00F211B7"/>
    <w:rsid w:val="00F21377"/>
    <w:rsid w:val="00F2159F"/>
    <w:rsid w:val="00F2185D"/>
    <w:rsid w:val="00F21F91"/>
    <w:rsid w:val="00F224EF"/>
    <w:rsid w:val="00F22892"/>
    <w:rsid w:val="00F234A4"/>
    <w:rsid w:val="00F23B34"/>
    <w:rsid w:val="00F242E7"/>
    <w:rsid w:val="00F24CBC"/>
    <w:rsid w:val="00F25667"/>
    <w:rsid w:val="00F2578D"/>
    <w:rsid w:val="00F25EC6"/>
    <w:rsid w:val="00F25F9D"/>
    <w:rsid w:val="00F26697"/>
    <w:rsid w:val="00F277CE"/>
    <w:rsid w:val="00F30683"/>
    <w:rsid w:val="00F30CF7"/>
    <w:rsid w:val="00F30D21"/>
    <w:rsid w:val="00F30ECF"/>
    <w:rsid w:val="00F318C4"/>
    <w:rsid w:val="00F31CCF"/>
    <w:rsid w:val="00F31F8E"/>
    <w:rsid w:val="00F32113"/>
    <w:rsid w:val="00F32322"/>
    <w:rsid w:val="00F32AD3"/>
    <w:rsid w:val="00F332EB"/>
    <w:rsid w:val="00F33712"/>
    <w:rsid w:val="00F349E3"/>
    <w:rsid w:val="00F349ED"/>
    <w:rsid w:val="00F35345"/>
    <w:rsid w:val="00F35602"/>
    <w:rsid w:val="00F36741"/>
    <w:rsid w:val="00F36DE4"/>
    <w:rsid w:val="00F3717B"/>
    <w:rsid w:val="00F400C9"/>
    <w:rsid w:val="00F40604"/>
    <w:rsid w:val="00F40852"/>
    <w:rsid w:val="00F4087A"/>
    <w:rsid w:val="00F40A59"/>
    <w:rsid w:val="00F40B6E"/>
    <w:rsid w:val="00F413F4"/>
    <w:rsid w:val="00F42494"/>
    <w:rsid w:val="00F42EE9"/>
    <w:rsid w:val="00F431EC"/>
    <w:rsid w:val="00F43DC6"/>
    <w:rsid w:val="00F445D7"/>
    <w:rsid w:val="00F458AA"/>
    <w:rsid w:val="00F45CEA"/>
    <w:rsid w:val="00F45E78"/>
    <w:rsid w:val="00F466EB"/>
    <w:rsid w:val="00F46933"/>
    <w:rsid w:val="00F46A1F"/>
    <w:rsid w:val="00F46D02"/>
    <w:rsid w:val="00F47377"/>
    <w:rsid w:val="00F4787A"/>
    <w:rsid w:val="00F47A48"/>
    <w:rsid w:val="00F50DD2"/>
    <w:rsid w:val="00F516DE"/>
    <w:rsid w:val="00F51A99"/>
    <w:rsid w:val="00F51D8F"/>
    <w:rsid w:val="00F5233A"/>
    <w:rsid w:val="00F523B4"/>
    <w:rsid w:val="00F5343B"/>
    <w:rsid w:val="00F53923"/>
    <w:rsid w:val="00F53F5E"/>
    <w:rsid w:val="00F54425"/>
    <w:rsid w:val="00F545C5"/>
    <w:rsid w:val="00F54EFC"/>
    <w:rsid w:val="00F554FC"/>
    <w:rsid w:val="00F55864"/>
    <w:rsid w:val="00F567E5"/>
    <w:rsid w:val="00F57526"/>
    <w:rsid w:val="00F57C68"/>
    <w:rsid w:val="00F57FB4"/>
    <w:rsid w:val="00F60C99"/>
    <w:rsid w:val="00F61463"/>
    <w:rsid w:val="00F61F87"/>
    <w:rsid w:val="00F62725"/>
    <w:rsid w:val="00F628E8"/>
    <w:rsid w:val="00F62A8D"/>
    <w:rsid w:val="00F63219"/>
    <w:rsid w:val="00F64468"/>
    <w:rsid w:val="00F6461D"/>
    <w:rsid w:val="00F64959"/>
    <w:rsid w:val="00F64C1E"/>
    <w:rsid w:val="00F64C67"/>
    <w:rsid w:val="00F66A73"/>
    <w:rsid w:val="00F67A3C"/>
    <w:rsid w:val="00F67F9E"/>
    <w:rsid w:val="00F70110"/>
    <w:rsid w:val="00F7043C"/>
    <w:rsid w:val="00F70B60"/>
    <w:rsid w:val="00F70F24"/>
    <w:rsid w:val="00F711C2"/>
    <w:rsid w:val="00F71CDD"/>
    <w:rsid w:val="00F71D77"/>
    <w:rsid w:val="00F720AE"/>
    <w:rsid w:val="00F721D3"/>
    <w:rsid w:val="00F726B9"/>
    <w:rsid w:val="00F72A0F"/>
    <w:rsid w:val="00F72A1B"/>
    <w:rsid w:val="00F735A9"/>
    <w:rsid w:val="00F736C0"/>
    <w:rsid w:val="00F74324"/>
    <w:rsid w:val="00F7456D"/>
    <w:rsid w:val="00F75660"/>
    <w:rsid w:val="00F756F1"/>
    <w:rsid w:val="00F760BF"/>
    <w:rsid w:val="00F76C74"/>
    <w:rsid w:val="00F76DC6"/>
    <w:rsid w:val="00F771ED"/>
    <w:rsid w:val="00F77287"/>
    <w:rsid w:val="00F772DC"/>
    <w:rsid w:val="00F773A2"/>
    <w:rsid w:val="00F7743E"/>
    <w:rsid w:val="00F775C5"/>
    <w:rsid w:val="00F777B7"/>
    <w:rsid w:val="00F8012A"/>
    <w:rsid w:val="00F80E8B"/>
    <w:rsid w:val="00F80F71"/>
    <w:rsid w:val="00F811F9"/>
    <w:rsid w:val="00F8129F"/>
    <w:rsid w:val="00F81844"/>
    <w:rsid w:val="00F81850"/>
    <w:rsid w:val="00F822C9"/>
    <w:rsid w:val="00F827A7"/>
    <w:rsid w:val="00F83572"/>
    <w:rsid w:val="00F83998"/>
    <w:rsid w:val="00F83E51"/>
    <w:rsid w:val="00F84379"/>
    <w:rsid w:val="00F84E91"/>
    <w:rsid w:val="00F84ED8"/>
    <w:rsid w:val="00F855E0"/>
    <w:rsid w:val="00F85EDE"/>
    <w:rsid w:val="00F860DB"/>
    <w:rsid w:val="00F86997"/>
    <w:rsid w:val="00F86A64"/>
    <w:rsid w:val="00F86B04"/>
    <w:rsid w:val="00F86B80"/>
    <w:rsid w:val="00F86F19"/>
    <w:rsid w:val="00F86FA9"/>
    <w:rsid w:val="00F871F5"/>
    <w:rsid w:val="00F87794"/>
    <w:rsid w:val="00F877E5"/>
    <w:rsid w:val="00F8791D"/>
    <w:rsid w:val="00F87DAC"/>
    <w:rsid w:val="00F90291"/>
    <w:rsid w:val="00F904A1"/>
    <w:rsid w:val="00F904BE"/>
    <w:rsid w:val="00F90B25"/>
    <w:rsid w:val="00F9104E"/>
    <w:rsid w:val="00F9215F"/>
    <w:rsid w:val="00F929CB"/>
    <w:rsid w:val="00F93833"/>
    <w:rsid w:val="00F94532"/>
    <w:rsid w:val="00F94EE1"/>
    <w:rsid w:val="00F95095"/>
    <w:rsid w:val="00F95899"/>
    <w:rsid w:val="00F96410"/>
    <w:rsid w:val="00F9642D"/>
    <w:rsid w:val="00F97093"/>
    <w:rsid w:val="00F97168"/>
    <w:rsid w:val="00F9750A"/>
    <w:rsid w:val="00F97F28"/>
    <w:rsid w:val="00FA0A42"/>
    <w:rsid w:val="00FA10BF"/>
    <w:rsid w:val="00FA139C"/>
    <w:rsid w:val="00FA1A5E"/>
    <w:rsid w:val="00FA1C6A"/>
    <w:rsid w:val="00FA20C6"/>
    <w:rsid w:val="00FA257A"/>
    <w:rsid w:val="00FA25DB"/>
    <w:rsid w:val="00FA2BD3"/>
    <w:rsid w:val="00FA2CDD"/>
    <w:rsid w:val="00FA3E0E"/>
    <w:rsid w:val="00FA4264"/>
    <w:rsid w:val="00FA49C9"/>
    <w:rsid w:val="00FA5236"/>
    <w:rsid w:val="00FA604D"/>
    <w:rsid w:val="00FA7553"/>
    <w:rsid w:val="00FA7E32"/>
    <w:rsid w:val="00FA7F04"/>
    <w:rsid w:val="00FB01C0"/>
    <w:rsid w:val="00FB0398"/>
    <w:rsid w:val="00FB05CF"/>
    <w:rsid w:val="00FB0CC2"/>
    <w:rsid w:val="00FB0DF6"/>
    <w:rsid w:val="00FB0ED8"/>
    <w:rsid w:val="00FB1725"/>
    <w:rsid w:val="00FB25BE"/>
    <w:rsid w:val="00FB2A45"/>
    <w:rsid w:val="00FB2B3E"/>
    <w:rsid w:val="00FB2B4F"/>
    <w:rsid w:val="00FB2CA6"/>
    <w:rsid w:val="00FB3719"/>
    <w:rsid w:val="00FB3E23"/>
    <w:rsid w:val="00FB48D6"/>
    <w:rsid w:val="00FB531E"/>
    <w:rsid w:val="00FB5327"/>
    <w:rsid w:val="00FB59FC"/>
    <w:rsid w:val="00FB5CF4"/>
    <w:rsid w:val="00FB5D9E"/>
    <w:rsid w:val="00FB7CE4"/>
    <w:rsid w:val="00FB7F5A"/>
    <w:rsid w:val="00FC074C"/>
    <w:rsid w:val="00FC0CF3"/>
    <w:rsid w:val="00FC1053"/>
    <w:rsid w:val="00FC1110"/>
    <w:rsid w:val="00FC16DD"/>
    <w:rsid w:val="00FC1BD5"/>
    <w:rsid w:val="00FC1CF0"/>
    <w:rsid w:val="00FC1D80"/>
    <w:rsid w:val="00FC2518"/>
    <w:rsid w:val="00FC2706"/>
    <w:rsid w:val="00FC275C"/>
    <w:rsid w:val="00FC2C4C"/>
    <w:rsid w:val="00FC2F4F"/>
    <w:rsid w:val="00FC30B1"/>
    <w:rsid w:val="00FC339F"/>
    <w:rsid w:val="00FC354F"/>
    <w:rsid w:val="00FC3590"/>
    <w:rsid w:val="00FC52E6"/>
    <w:rsid w:val="00FC55A2"/>
    <w:rsid w:val="00FC55AF"/>
    <w:rsid w:val="00FC5E58"/>
    <w:rsid w:val="00FC61D6"/>
    <w:rsid w:val="00FC62C8"/>
    <w:rsid w:val="00FC638E"/>
    <w:rsid w:val="00FC669C"/>
    <w:rsid w:val="00FC66E2"/>
    <w:rsid w:val="00FD03CB"/>
    <w:rsid w:val="00FD1620"/>
    <w:rsid w:val="00FD1735"/>
    <w:rsid w:val="00FD2228"/>
    <w:rsid w:val="00FD26AC"/>
    <w:rsid w:val="00FD30CB"/>
    <w:rsid w:val="00FD34EB"/>
    <w:rsid w:val="00FD3507"/>
    <w:rsid w:val="00FD4230"/>
    <w:rsid w:val="00FD4837"/>
    <w:rsid w:val="00FD4A74"/>
    <w:rsid w:val="00FD5A6A"/>
    <w:rsid w:val="00FD5F72"/>
    <w:rsid w:val="00FD7618"/>
    <w:rsid w:val="00FD7B0F"/>
    <w:rsid w:val="00FE00DA"/>
    <w:rsid w:val="00FE012C"/>
    <w:rsid w:val="00FE0DD4"/>
    <w:rsid w:val="00FE0E82"/>
    <w:rsid w:val="00FE11B8"/>
    <w:rsid w:val="00FE1C4F"/>
    <w:rsid w:val="00FE27B8"/>
    <w:rsid w:val="00FE2A4F"/>
    <w:rsid w:val="00FE39A2"/>
    <w:rsid w:val="00FE3FE6"/>
    <w:rsid w:val="00FE4FB9"/>
    <w:rsid w:val="00FE5D23"/>
    <w:rsid w:val="00FE5D37"/>
    <w:rsid w:val="00FE5FD4"/>
    <w:rsid w:val="00FE62A1"/>
    <w:rsid w:val="00FE6AD9"/>
    <w:rsid w:val="00FE7011"/>
    <w:rsid w:val="00FE7B7E"/>
    <w:rsid w:val="00FF03AA"/>
    <w:rsid w:val="00FF0496"/>
    <w:rsid w:val="00FF0B74"/>
    <w:rsid w:val="00FF18EA"/>
    <w:rsid w:val="00FF21AF"/>
    <w:rsid w:val="00FF25EE"/>
    <w:rsid w:val="00FF275C"/>
    <w:rsid w:val="00FF2F06"/>
    <w:rsid w:val="00FF3537"/>
    <w:rsid w:val="00FF4BF0"/>
    <w:rsid w:val="00FF4FFA"/>
    <w:rsid w:val="00FF55BD"/>
    <w:rsid w:val="00FF55ED"/>
    <w:rsid w:val="00FF56C1"/>
    <w:rsid w:val="00FF6C9A"/>
    <w:rsid w:val="00FF719B"/>
    <w:rsid w:val="00FF7F9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34882">
      <o:colormenu v:ext="edit" fillcolor="none [3052]" strokecolor="none [16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0" w:qFormat="1"/>
    <w:lsdException w:name="heading 8" w:uiPriority="0" w:qFormat="1"/>
    <w:lsdException w:name="heading 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line number" w:uiPriority="0"/>
    <w:lsdException w:name="page number" w:uiPriority="0"/>
    <w:lsdException w:name="endnote reference" w:uiPriority="0"/>
    <w:lsdException w:name="endnote text" w:uiPriority="0"/>
    <w:lsdException w:name="List Bullet" w:uiPriority="0"/>
    <w:lsdException w:name="List 2" w:uiPriority="0"/>
    <w:lsdException w:name="List 3"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0" w:unhideWhenUsed="0" w:qFormat="1"/>
    <w:lsdException w:name="Body Text First Indent 2" w:uiPriority="0"/>
    <w:lsdException w:name="Body Text 2" w:uiPriority="0"/>
    <w:lsdException w:name="Body Text 3" w:uiPriority="0"/>
    <w:lsdException w:name="Body Text Indent 2"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Normal (Web)" w:qFormat="1"/>
    <w:lsdException w:name="HTML Preformatted" w:uiPriority="0"/>
    <w:lsdException w:name="No List"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
    <w:name w:val="Normal"/>
    <w:qFormat/>
    <w:rsid w:val="004C6058"/>
    <w:rPr>
      <w:rFonts w:ascii="Times New Roman" w:eastAsia="Times New Roman" w:hAnsi="Times New Roman" w:cs="Times New Roman"/>
      <w:sz w:val="20"/>
      <w:szCs w:val="20"/>
      <w:lang w:eastAsia="ru-RU"/>
    </w:rPr>
  </w:style>
  <w:style w:type="paragraph" w:styleId="1">
    <w:name w:val="heading 1"/>
    <w:basedOn w:val="a"/>
    <w:next w:val="a"/>
    <w:link w:val="10"/>
    <w:qFormat/>
    <w:rsid w:val="004C6058"/>
    <w:pPr>
      <w:keepNext/>
      <w:tabs>
        <w:tab w:val="left" w:pos="9639"/>
      </w:tabs>
      <w:jc w:val="center"/>
      <w:outlineLvl w:val="0"/>
    </w:pPr>
    <w:rPr>
      <w:b/>
      <w:sz w:val="32"/>
    </w:rPr>
  </w:style>
  <w:style w:type="paragraph" w:styleId="20">
    <w:name w:val="heading 2"/>
    <w:basedOn w:val="a"/>
    <w:next w:val="a"/>
    <w:link w:val="21"/>
    <w:uiPriority w:val="9"/>
    <w:unhideWhenUsed/>
    <w:qFormat/>
    <w:rsid w:val="004C605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8801E8"/>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DF2126"/>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8801E8"/>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qFormat/>
    <w:rsid w:val="008735A0"/>
    <w:pPr>
      <w:autoSpaceDE w:val="0"/>
      <w:autoSpaceDN w:val="0"/>
      <w:spacing w:before="240" w:after="60"/>
      <w:outlineLvl w:val="5"/>
    </w:pPr>
    <w:rPr>
      <w:b/>
      <w:bCs/>
      <w:sz w:val="22"/>
      <w:szCs w:val="22"/>
    </w:rPr>
  </w:style>
  <w:style w:type="paragraph" w:styleId="7">
    <w:name w:val="heading 7"/>
    <w:basedOn w:val="a"/>
    <w:next w:val="a"/>
    <w:link w:val="70"/>
    <w:qFormat/>
    <w:rsid w:val="008801E8"/>
    <w:pPr>
      <w:spacing w:before="240" w:after="60"/>
      <w:outlineLvl w:val="6"/>
    </w:pPr>
    <w:rPr>
      <w:sz w:val="24"/>
      <w:szCs w:val="24"/>
    </w:rPr>
  </w:style>
  <w:style w:type="paragraph" w:styleId="8">
    <w:name w:val="heading 8"/>
    <w:basedOn w:val="a"/>
    <w:next w:val="a"/>
    <w:link w:val="80"/>
    <w:unhideWhenUsed/>
    <w:qFormat/>
    <w:rsid w:val="008801E8"/>
    <w:pPr>
      <w:keepNext/>
      <w:keepLines/>
      <w:spacing w:before="200"/>
      <w:outlineLvl w:val="7"/>
    </w:pPr>
    <w:rPr>
      <w:rFonts w:asciiTheme="majorHAnsi" w:eastAsiaTheme="majorEastAsia" w:hAnsiTheme="majorHAnsi" w:cstheme="majorBidi"/>
      <w:color w:val="404040" w:themeColor="text1" w:themeTint="BF"/>
    </w:rPr>
  </w:style>
  <w:style w:type="paragraph" w:styleId="9">
    <w:name w:val="heading 9"/>
    <w:basedOn w:val="a"/>
    <w:next w:val="a"/>
    <w:link w:val="90"/>
    <w:uiPriority w:val="99"/>
    <w:qFormat/>
    <w:rsid w:val="008735A0"/>
    <w:pPr>
      <w:keepNext/>
      <w:ind w:firstLine="360"/>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C6058"/>
    <w:rPr>
      <w:rFonts w:ascii="Times New Roman" w:eastAsia="Times New Roman" w:hAnsi="Times New Roman" w:cs="Times New Roman"/>
      <w:b/>
      <w:sz w:val="32"/>
      <w:szCs w:val="20"/>
      <w:lang w:eastAsia="ru-RU"/>
    </w:rPr>
  </w:style>
  <w:style w:type="character" w:customStyle="1" w:styleId="21">
    <w:name w:val="Заголовок 2 Знак"/>
    <w:basedOn w:val="a0"/>
    <w:link w:val="20"/>
    <w:uiPriority w:val="9"/>
    <w:rsid w:val="004C605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8801E8"/>
    <w:rPr>
      <w:rFonts w:ascii="Arial" w:eastAsia="Times New Roman" w:hAnsi="Arial" w:cs="Arial"/>
      <w:b/>
      <w:bCs/>
      <w:sz w:val="26"/>
      <w:szCs w:val="26"/>
      <w:lang w:eastAsia="ru-RU"/>
    </w:rPr>
  </w:style>
  <w:style w:type="character" w:customStyle="1" w:styleId="40">
    <w:name w:val="Заголовок 4 Знак"/>
    <w:basedOn w:val="a0"/>
    <w:link w:val="4"/>
    <w:rsid w:val="00DF2126"/>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rsid w:val="008801E8"/>
    <w:rPr>
      <w:rFonts w:asciiTheme="majorHAnsi" w:eastAsiaTheme="majorEastAsia" w:hAnsiTheme="majorHAnsi" w:cstheme="majorBidi"/>
      <w:color w:val="243F60" w:themeColor="accent1" w:themeShade="7F"/>
      <w:sz w:val="20"/>
      <w:szCs w:val="20"/>
      <w:lang w:eastAsia="ru-RU"/>
    </w:rPr>
  </w:style>
  <w:style w:type="character" w:customStyle="1" w:styleId="70">
    <w:name w:val="Заголовок 7 Знак"/>
    <w:basedOn w:val="a0"/>
    <w:link w:val="7"/>
    <w:uiPriority w:val="99"/>
    <w:rsid w:val="008801E8"/>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8801E8"/>
    <w:rPr>
      <w:rFonts w:asciiTheme="majorHAnsi" w:eastAsiaTheme="majorEastAsia" w:hAnsiTheme="majorHAnsi" w:cstheme="majorBidi"/>
      <w:color w:val="404040" w:themeColor="text1" w:themeTint="BF"/>
      <w:sz w:val="20"/>
      <w:szCs w:val="20"/>
      <w:lang w:eastAsia="ru-RU"/>
    </w:rPr>
  </w:style>
  <w:style w:type="paragraph" w:styleId="a3">
    <w:name w:val="header"/>
    <w:aliases w:val="ВерхКолонтитул, Знак"/>
    <w:basedOn w:val="a"/>
    <w:link w:val="a4"/>
    <w:unhideWhenUsed/>
    <w:rsid w:val="00494C1B"/>
    <w:pPr>
      <w:tabs>
        <w:tab w:val="center" w:pos="4677"/>
        <w:tab w:val="right" w:pos="9355"/>
      </w:tabs>
    </w:pPr>
  </w:style>
  <w:style w:type="character" w:customStyle="1" w:styleId="a4">
    <w:name w:val="Верхний колонтитул Знак"/>
    <w:aliases w:val="ВерхКолонтитул Знак1, Знак Знак"/>
    <w:basedOn w:val="a0"/>
    <w:link w:val="a3"/>
    <w:rsid w:val="00494C1B"/>
  </w:style>
  <w:style w:type="paragraph" w:styleId="a5">
    <w:name w:val="footer"/>
    <w:basedOn w:val="a"/>
    <w:link w:val="a6"/>
    <w:unhideWhenUsed/>
    <w:rsid w:val="00494C1B"/>
    <w:pPr>
      <w:tabs>
        <w:tab w:val="center" w:pos="4677"/>
        <w:tab w:val="right" w:pos="9355"/>
      </w:tabs>
    </w:pPr>
  </w:style>
  <w:style w:type="character" w:customStyle="1" w:styleId="a6">
    <w:name w:val="Нижний колонтитул Знак"/>
    <w:basedOn w:val="a0"/>
    <w:link w:val="a5"/>
    <w:rsid w:val="00494C1B"/>
  </w:style>
  <w:style w:type="paragraph" w:customStyle="1" w:styleId="Default">
    <w:name w:val="Default"/>
    <w:rsid w:val="00494C1B"/>
    <w:pPr>
      <w:autoSpaceDE w:val="0"/>
      <w:autoSpaceDN w:val="0"/>
      <w:adjustRightInd w:val="0"/>
    </w:pPr>
    <w:rPr>
      <w:rFonts w:ascii="Times New Roman" w:hAnsi="Times New Roman" w:cs="Times New Roman"/>
      <w:color w:val="000000"/>
      <w:sz w:val="24"/>
      <w:szCs w:val="24"/>
    </w:rPr>
  </w:style>
  <w:style w:type="character" w:customStyle="1" w:styleId="A7">
    <w:name w:val="A7"/>
    <w:uiPriority w:val="99"/>
    <w:rsid w:val="00494C1B"/>
    <w:rPr>
      <w:b/>
      <w:bCs/>
      <w:color w:val="000000"/>
      <w:sz w:val="18"/>
      <w:szCs w:val="18"/>
    </w:rPr>
  </w:style>
  <w:style w:type="paragraph" w:customStyle="1" w:styleId="Pa2">
    <w:name w:val="Pa2"/>
    <w:basedOn w:val="Default"/>
    <w:next w:val="Default"/>
    <w:uiPriority w:val="99"/>
    <w:rsid w:val="00494C1B"/>
    <w:pPr>
      <w:spacing w:line="241" w:lineRule="atLeast"/>
    </w:pPr>
    <w:rPr>
      <w:color w:val="auto"/>
    </w:rPr>
  </w:style>
  <w:style w:type="paragraph" w:customStyle="1" w:styleId="Pa3">
    <w:name w:val="Pa3"/>
    <w:basedOn w:val="Default"/>
    <w:next w:val="Default"/>
    <w:uiPriority w:val="99"/>
    <w:rsid w:val="00494C1B"/>
    <w:pPr>
      <w:spacing w:line="241" w:lineRule="atLeast"/>
    </w:pPr>
    <w:rPr>
      <w:color w:val="auto"/>
    </w:rPr>
  </w:style>
  <w:style w:type="paragraph" w:customStyle="1" w:styleId="Pa4">
    <w:name w:val="Pa4"/>
    <w:basedOn w:val="Default"/>
    <w:next w:val="Default"/>
    <w:uiPriority w:val="99"/>
    <w:rsid w:val="00494C1B"/>
    <w:pPr>
      <w:spacing w:line="241" w:lineRule="atLeast"/>
    </w:pPr>
    <w:rPr>
      <w:color w:val="auto"/>
    </w:rPr>
  </w:style>
  <w:style w:type="paragraph" w:customStyle="1" w:styleId="Pa5">
    <w:name w:val="Pa5"/>
    <w:basedOn w:val="Default"/>
    <w:next w:val="Default"/>
    <w:uiPriority w:val="99"/>
    <w:rsid w:val="00494C1B"/>
    <w:pPr>
      <w:spacing w:line="241" w:lineRule="atLeast"/>
    </w:pPr>
    <w:rPr>
      <w:color w:val="auto"/>
    </w:rPr>
  </w:style>
  <w:style w:type="paragraph" w:customStyle="1" w:styleId="Pa7">
    <w:name w:val="Pa7"/>
    <w:basedOn w:val="Default"/>
    <w:next w:val="Default"/>
    <w:uiPriority w:val="99"/>
    <w:rsid w:val="00494C1B"/>
    <w:pPr>
      <w:spacing w:line="221" w:lineRule="atLeast"/>
    </w:pPr>
    <w:rPr>
      <w:color w:val="auto"/>
    </w:rPr>
  </w:style>
  <w:style w:type="paragraph" w:customStyle="1" w:styleId="Pa9">
    <w:name w:val="Pa9"/>
    <w:basedOn w:val="Default"/>
    <w:next w:val="Default"/>
    <w:uiPriority w:val="99"/>
    <w:rsid w:val="00494C1B"/>
    <w:pPr>
      <w:spacing w:line="221" w:lineRule="atLeast"/>
    </w:pPr>
    <w:rPr>
      <w:color w:val="auto"/>
    </w:rPr>
  </w:style>
  <w:style w:type="paragraph" w:customStyle="1" w:styleId="Pa6">
    <w:name w:val="Pa6"/>
    <w:basedOn w:val="Default"/>
    <w:next w:val="Default"/>
    <w:uiPriority w:val="99"/>
    <w:rsid w:val="00494C1B"/>
    <w:pPr>
      <w:spacing w:line="221" w:lineRule="atLeast"/>
    </w:pPr>
    <w:rPr>
      <w:color w:val="auto"/>
    </w:rPr>
  </w:style>
  <w:style w:type="paragraph" w:styleId="a8">
    <w:name w:val="No Spacing"/>
    <w:link w:val="a9"/>
    <w:uiPriority w:val="1"/>
    <w:qFormat/>
    <w:rsid w:val="00297C59"/>
    <w:rPr>
      <w:rFonts w:eastAsiaTheme="minorEastAsia"/>
    </w:rPr>
  </w:style>
  <w:style w:type="character" w:customStyle="1" w:styleId="a9">
    <w:name w:val="Без интервала Знак"/>
    <w:basedOn w:val="a0"/>
    <w:link w:val="a8"/>
    <w:uiPriority w:val="1"/>
    <w:rsid w:val="00297C59"/>
    <w:rPr>
      <w:rFonts w:eastAsiaTheme="minorEastAsia"/>
    </w:rPr>
  </w:style>
  <w:style w:type="paragraph" w:styleId="aa">
    <w:name w:val="Balloon Text"/>
    <w:basedOn w:val="a"/>
    <w:link w:val="ab"/>
    <w:unhideWhenUsed/>
    <w:rsid w:val="00297C59"/>
    <w:rPr>
      <w:rFonts w:ascii="Tahoma" w:hAnsi="Tahoma" w:cs="Tahoma"/>
      <w:sz w:val="16"/>
      <w:szCs w:val="16"/>
    </w:rPr>
  </w:style>
  <w:style w:type="character" w:customStyle="1" w:styleId="ab">
    <w:name w:val="Текст выноски Знак"/>
    <w:basedOn w:val="a0"/>
    <w:link w:val="aa"/>
    <w:rsid w:val="00297C59"/>
    <w:rPr>
      <w:rFonts w:ascii="Tahoma" w:hAnsi="Tahoma" w:cs="Tahoma"/>
      <w:sz w:val="16"/>
      <w:szCs w:val="16"/>
    </w:rPr>
  </w:style>
  <w:style w:type="paragraph" w:styleId="ac">
    <w:name w:val="Title"/>
    <w:basedOn w:val="a"/>
    <w:link w:val="ad"/>
    <w:qFormat/>
    <w:rsid w:val="008801E8"/>
    <w:pPr>
      <w:spacing w:line="288" w:lineRule="auto"/>
      <w:jc w:val="center"/>
    </w:pPr>
    <w:rPr>
      <w:sz w:val="28"/>
      <w:szCs w:val="24"/>
    </w:rPr>
  </w:style>
  <w:style w:type="character" w:customStyle="1" w:styleId="ad">
    <w:name w:val="Название Знак"/>
    <w:basedOn w:val="a0"/>
    <w:link w:val="ac"/>
    <w:rsid w:val="008801E8"/>
    <w:rPr>
      <w:rFonts w:ascii="Times New Roman" w:eastAsia="Times New Roman" w:hAnsi="Times New Roman" w:cs="Times New Roman"/>
      <w:sz w:val="28"/>
      <w:szCs w:val="24"/>
      <w:lang w:eastAsia="ru-RU"/>
    </w:rPr>
  </w:style>
  <w:style w:type="paragraph" w:styleId="ae">
    <w:name w:val="Body Text"/>
    <w:aliases w:val="Знак,Знак1 Знак"/>
    <w:basedOn w:val="a"/>
    <w:link w:val="af"/>
    <w:rsid w:val="008801E8"/>
    <w:pPr>
      <w:spacing w:after="120"/>
    </w:pPr>
    <w:rPr>
      <w:sz w:val="24"/>
      <w:szCs w:val="24"/>
    </w:rPr>
  </w:style>
  <w:style w:type="character" w:customStyle="1" w:styleId="af">
    <w:name w:val="Основной текст Знак"/>
    <w:aliases w:val="Знак Знак1,Знак1 Знак Знак1"/>
    <w:basedOn w:val="a0"/>
    <w:link w:val="ae"/>
    <w:rsid w:val="008801E8"/>
    <w:rPr>
      <w:rFonts w:ascii="Times New Roman" w:eastAsia="Times New Roman" w:hAnsi="Times New Roman" w:cs="Times New Roman"/>
      <w:sz w:val="24"/>
      <w:szCs w:val="24"/>
      <w:lang w:eastAsia="ru-RU"/>
    </w:rPr>
  </w:style>
  <w:style w:type="paragraph" w:styleId="af0">
    <w:name w:val="Body Text Indent"/>
    <w:basedOn w:val="a"/>
    <w:link w:val="af1"/>
    <w:rsid w:val="008801E8"/>
    <w:pPr>
      <w:spacing w:after="120"/>
      <w:ind w:left="283"/>
    </w:pPr>
    <w:rPr>
      <w:sz w:val="24"/>
      <w:szCs w:val="24"/>
    </w:rPr>
  </w:style>
  <w:style w:type="character" w:customStyle="1" w:styleId="af1">
    <w:name w:val="Основной текст с отступом Знак"/>
    <w:basedOn w:val="a0"/>
    <w:link w:val="af0"/>
    <w:rsid w:val="008801E8"/>
    <w:rPr>
      <w:rFonts w:ascii="Times New Roman" w:eastAsia="Times New Roman" w:hAnsi="Times New Roman" w:cs="Times New Roman"/>
      <w:sz w:val="24"/>
      <w:szCs w:val="24"/>
      <w:lang w:eastAsia="ru-RU"/>
    </w:rPr>
  </w:style>
  <w:style w:type="paragraph" w:customStyle="1" w:styleId="22">
    <w:name w:val="Стиль2"/>
    <w:basedOn w:val="a"/>
    <w:autoRedefine/>
    <w:rsid w:val="00D96E03"/>
    <w:pPr>
      <w:ind w:firstLine="567"/>
    </w:pPr>
    <w:rPr>
      <w:smallCaps/>
      <w:shadow/>
      <w:sz w:val="24"/>
      <w:szCs w:val="24"/>
    </w:rPr>
  </w:style>
  <w:style w:type="paragraph" w:styleId="23">
    <w:name w:val="Body Text 2"/>
    <w:basedOn w:val="a"/>
    <w:link w:val="24"/>
    <w:rsid w:val="00270BB1"/>
    <w:pPr>
      <w:spacing w:after="120" w:line="480" w:lineRule="auto"/>
    </w:pPr>
    <w:rPr>
      <w:sz w:val="24"/>
      <w:szCs w:val="24"/>
    </w:rPr>
  </w:style>
  <w:style w:type="character" w:customStyle="1" w:styleId="24">
    <w:name w:val="Основной текст 2 Знак"/>
    <w:basedOn w:val="a0"/>
    <w:link w:val="23"/>
    <w:rsid w:val="00270BB1"/>
    <w:rPr>
      <w:rFonts w:ascii="Times New Roman" w:eastAsia="Times New Roman" w:hAnsi="Times New Roman" w:cs="Times New Roman"/>
      <w:sz w:val="24"/>
      <w:szCs w:val="24"/>
      <w:lang w:eastAsia="ru-RU"/>
    </w:rPr>
  </w:style>
  <w:style w:type="paragraph" w:styleId="af2">
    <w:name w:val="Block Text"/>
    <w:basedOn w:val="a"/>
    <w:rsid w:val="00270BB1"/>
    <w:pPr>
      <w:tabs>
        <w:tab w:val="left" w:pos="3682"/>
      </w:tabs>
      <w:spacing w:line="288" w:lineRule="auto"/>
      <w:ind w:left="-748" w:right="192"/>
    </w:pPr>
    <w:rPr>
      <w:iCs/>
      <w:sz w:val="24"/>
      <w:szCs w:val="24"/>
    </w:rPr>
  </w:style>
  <w:style w:type="paragraph" w:customStyle="1" w:styleId="Pa0">
    <w:name w:val="Pa0"/>
    <w:basedOn w:val="Default"/>
    <w:next w:val="Default"/>
    <w:uiPriority w:val="99"/>
    <w:rsid w:val="00C30764"/>
    <w:pPr>
      <w:spacing w:line="241" w:lineRule="atLeast"/>
    </w:pPr>
    <w:rPr>
      <w:rFonts w:ascii="PragmaticaC" w:hAnsi="PragmaticaC" w:cstheme="minorBidi"/>
      <w:color w:val="auto"/>
    </w:rPr>
  </w:style>
  <w:style w:type="character" w:customStyle="1" w:styleId="A16">
    <w:name w:val="A16"/>
    <w:uiPriority w:val="99"/>
    <w:rsid w:val="00C30764"/>
    <w:rPr>
      <w:rFonts w:cs="PragmaticaC"/>
      <w:b/>
      <w:bCs/>
      <w:color w:val="000000"/>
      <w:sz w:val="60"/>
      <w:szCs w:val="60"/>
    </w:rPr>
  </w:style>
  <w:style w:type="character" w:customStyle="1" w:styleId="A17">
    <w:name w:val="A17"/>
    <w:uiPriority w:val="99"/>
    <w:rsid w:val="00C30764"/>
    <w:rPr>
      <w:rFonts w:ascii="Times New Roman" w:hAnsi="Times New Roman" w:cs="Times New Roman"/>
      <w:b/>
      <w:bCs/>
      <w:color w:val="000000"/>
      <w:sz w:val="52"/>
      <w:szCs w:val="52"/>
    </w:rPr>
  </w:style>
  <w:style w:type="character" w:customStyle="1" w:styleId="A10">
    <w:name w:val="A1"/>
    <w:uiPriority w:val="99"/>
    <w:rsid w:val="00C30764"/>
    <w:rPr>
      <w:rFonts w:ascii="Times New Roman" w:hAnsi="Times New Roman" w:cs="Times New Roman"/>
      <w:color w:val="000000"/>
      <w:sz w:val="48"/>
      <w:szCs w:val="48"/>
    </w:rPr>
  </w:style>
  <w:style w:type="character" w:customStyle="1" w:styleId="A15">
    <w:name w:val="A15"/>
    <w:uiPriority w:val="99"/>
    <w:rsid w:val="00C30764"/>
    <w:rPr>
      <w:rFonts w:ascii="Times New Roman" w:hAnsi="Times New Roman" w:cs="Times New Roman"/>
      <w:b/>
      <w:bCs/>
      <w:color w:val="000000"/>
      <w:sz w:val="66"/>
      <w:szCs w:val="66"/>
    </w:rPr>
  </w:style>
  <w:style w:type="paragraph" w:customStyle="1" w:styleId="af3">
    <w:name w:val="Стиль"/>
    <w:rsid w:val="00A45EE2"/>
    <w:rPr>
      <w:rFonts w:ascii="Times New Roman" w:eastAsia="Times New Roman" w:hAnsi="Times New Roman" w:cs="Times New Roman"/>
      <w:sz w:val="24"/>
      <w:szCs w:val="20"/>
      <w:lang w:eastAsia="ru-RU"/>
    </w:rPr>
  </w:style>
  <w:style w:type="character" w:customStyle="1" w:styleId="25">
    <w:name w:val="Основной текст (2)_"/>
    <w:basedOn w:val="a0"/>
    <w:link w:val="26"/>
    <w:uiPriority w:val="99"/>
    <w:rsid w:val="003E0ECE"/>
    <w:rPr>
      <w:rFonts w:ascii="Century Schoolbook" w:hAnsi="Century Schoolbook"/>
      <w:b/>
      <w:bCs/>
      <w:spacing w:val="-20"/>
      <w:sz w:val="27"/>
      <w:szCs w:val="27"/>
      <w:shd w:val="clear" w:color="auto" w:fill="FFFFFF"/>
    </w:rPr>
  </w:style>
  <w:style w:type="paragraph" w:customStyle="1" w:styleId="26">
    <w:name w:val="Основной текст (2)"/>
    <w:basedOn w:val="a"/>
    <w:link w:val="25"/>
    <w:uiPriority w:val="99"/>
    <w:rsid w:val="003E0ECE"/>
    <w:pPr>
      <w:widowControl w:val="0"/>
      <w:shd w:val="clear" w:color="auto" w:fill="FFFFFF"/>
      <w:spacing w:after="300" w:line="345" w:lineRule="exact"/>
      <w:jc w:val="center"/>
    </w:pPr>
    <w:rPr>
      <w:rFonts w:ascii="Century Schoolbook" w:eastAsiaTheme="minorHAnsi" w:hAnsi="Century Schoolbook" w:cstheme="minorBidi"/>
      <w:b/>
      <w:bCs/>
      <w:spacing w:val="-20"/>
      <w:sz w:val="27"/>
      <w:szCs w:val="27"/>
      <w:lang w:eastAsia="en-US"/>
    </w:rPr>
  </w:style>
  <w:style w:type="character" w:customStyle="1" w:styleId="af4">
    <w:name w:val="Основной текст + Курсив"/>
    <w:aliases w:val="Интервал -1 pt"/>
    <w:basedOn w:val="af"/>
    <w:rsid w:val="003E0ECE"/>
    <w:rPr>
      <w:i/>
      <w:iCs/>
      <w:spacing w:val="-30"/>
      <w:sz w:val="28"/>
      <w:lang w:val="ru-RU" w:bidi="ar-SA"/>
    </w:rPr>
  </w:style>
  <w:style w:type="paragraph" w:styleId="31">
    <w:name w:val="Body Text 3"/>
    <w:basedOn w:val="a"/>
    <w:link w:val="32"/>
    <w:rsid w:val="00973F56"/>
    <w:pPr>
      <w:spacing w:after="120"/>
    </w:pPr>
    <w:rPr>
      <w:sz w:val="16"/>
      <w:szCs w:val="16"/>
    </w:rPr>
  </w:style>
  <w:style w:type="character" w:customStyle="1" w:styleId="32">
    <w:name w:val="Основной текст 3 Знак"/>
    <w:basedOn w:val="a0"/>
    <w:link w:val="31"/>
    <w:rsid w:val="00973F56"/>
    <w:rPr>
      <w:rFonts w:ascii="Times New Roman" w:eastAsia="Times New Roman" w:hAnsi="Times New Roman" w:cs="Times New Roman"/>
      <w:sz w:val="16"/>
      <w:szCs w:val="16"/>
      <w:lang w:eastAsia="ru-RU"/>
    </w:rPr>
  </w:style>
  <w:style w:type="paragraph" w:styleId="af5">
    <w:name w:val="List Paragraph"/>
    <w:aliases w:val="ПАРАГРАФ,Абзац списка11,мой"/>
    <w:basedOn w:val="a"/>
    <w:link w:val="af6"/>
    <w:uiPriority w:val="34"/>
    <w:qFormat/>
    <w:rsid w:val="00973F56"/>
    <w:pPr>
      <w:ind w:left="720"/>
    </w:pPr>
    <w:rPr>
      <w:rFonts w:eastAsia="Calibri"/>
      <w:sz w:val="24"/>
      <w:szCs w:val="24"/>
      <w:lang w:eastAsia="en-US"/>
    </w:rPr>
  </w:style>
  <w:style w:type="paragraph" w:styleId="af7">
    <w:name w:val="Normal (Web)"/>
    <w:aliases w:val="Обычный (Web)"/>
    <w:basedOn w:val="a"/>
    <w:link w:val="af8"/>
    <w:uiPriority w:val="99"/>
    <w:qFormat/>
    <w:rsid w:val="00973F56"/>
    <w:pPr>
      <w:spacing w:before="100" w:beforeAutospacing="1" w:after="100" w:afterAutospacing="1"/>
    </w:pPr>
    <w:rPr>
      <w:sz w:val="24"/>
      <w:szCs w:val="24"/>
    </w:rPr>
  </w:style>
  <w:style w:type="paragraph" w:customStyle="1" w:styleId="msolistparagraph0">
    <w:name w:val="msolistparagraph"/>
    <w:basedOn w:val="a"/>
    <w:uiPriority w:val="99"/>
    <w:rsid w:val="00973F56"/>
    <w:pPr>
      <w:ind w:left="720"/>
      <w:contextualSpacing/>
    </w:pPr>
    <w:rPr>
      <w:rFonts w:eastAsia="Calibri"/>
      <w:sz w:val="24"/>
      <w:szCs w:val="24"/>
    </w:rPr>
  </w:style>
  <w:style w:type="paragraph" w:customStyle="1" w:styleId="11">
    <w:name w:val="Без интервала1"/>
    <w:uiPriority w:val="99"/>
    <w:rsid w:val="00973F56"/>
    <w:rPr>
      <w:rFonts w:ascii="Times New Roman" w:eastAsia="Calibri" w:hAnsi="Times New Roman" w:cs="Times New Roman"/>
      <w:sz w:val="20"/>
      <w:szCs w:val="20"/>
      <w:lang w:eastAsia="ru-RU"/>
    </w:rPr>
  </w:style>
  <w:style w:type="paragraph" w:customStyle="1" w:styleId="220">
    <w:name w:val="Основной текст 22"/>
    <w:basedOn w:val="a"/>
    <w:rsid w:val="00503BB6"/>
    <w:pPr>
      <w:widowControl w:val="0"/>
      <w:tabs>
        <w:tab w:val="center" w:pos="4536"/>
        <w:tab w:val="left" w:pos="9639"/>
      </w:tabs>
      <w:ind w:firstLine="567"/>
    </w:pPr>
    <w:rPr>
      <w:snapToGrid w:val="0"/>
      <w:sz w:val="28"/>
    </w:rPr>
  </w:style>
  <w:style w:type="paragraph" w:customStyle="1" w:styleId="ConsPlusNormal">
    <w:name w:val="ConsPlusNormal"/>
    <w:link w:val="ConsPlusNormal0"/>
    <w:qFormat/>
    <w:rsid w:val="00503BB6"/>
    <w:pPr>
      <w:widowControl w:val="0"/>
      <w:autoSpaceDE w:val="0"/>
      <w:autoSpaceDN w:val="0"/>
      <w:adjustRightInd w:val="0"/>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FE5D37"/>
    <w:rPr>
      <w:rFonts w:ascii="Arial" w:eastAsia="Times New Roman" w:hAnsi="Arial" w:cs="Arial"/>
      <w:sz w:val="20"/>
      <w:szCs w:val="20"/>
      <w:lang w:eastAsia="ru-RU"/>
    </w:rPr>
  </w:style>
  <w:style w:type="table" w:styleId="af9">
    <w:name w:val="Table Grid"/>
    <w:basedOn w:val="a1"/>
    <w:uiPriority w:val="39"/>
    <w:rsid w:val="00607C23"/>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a">
    <w:name w:val="Strong"/>
    <w:basedOn w:val="a0"/>
    <w:uiPriority w:val="22"/>
    <w:qFormat/>
    <w:rsid w:val="00607C23"/>
    <w:rPr>
      <w:b/>
      <w:bCs/>
    </w:rPr>
  </w:style>
  <w:style w:type="paragraph" w:customStyle="1" w:styleId="12">
    <w:name w:val="Абзац списка1"/>
    <w:basedOn w:val="a"/>
    <w:rsid w:val="00607C23"/>
    <w:pPr>
      <w:spacing w:after="200" w:line="276" w:lineRule="auto"/>
      <w:ind w:left="720"/>
      <w:contextualSpacing/>
    </w:pPr>
    <w:rPr>
      <w:rFonts w:ascii="Calibri" w:hAnsi="Calibri"/>
      <w:sz w:val="22"/>
      <w:szCs w:val="22"/>
    </w:rPr>
  </w:style>
  <w:style w:type="paragraph" w:customStyle="1" w:styleId="ConsPlusNonformat">
    <w:name w:val="ConsPlusNonformat"/>
    <w:link w:val="ConsPlusNonformat1"/>
    <w:rsid w:val="00607C23"/>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western">
    <w:name w:val="western"/>
    <w:basedOn w:val="a"/>
    <w:rsid w:val="0063713C"/>
    <w:pPr>
      <w:spacing w:before="100" w:beforeAutospacing="1" w:after="100" w:afterAutospacing="1"/>
    </w:pPr>
    <w:rPr>
      <w:sz w:val="24"/>
      <w:szCs w:val="24"/>
    </w:rPr>
  </w:style>
  <w:style w:type="character" w:customStyle="1" w:styleId="highlighthighlightactive">
    <w:name w:val="highlight highlight_active"/>
    <w:basedOn w:val="a0"/>
    <w:rsid w:val="0063713C"/>
  </w:style>
  <w:style w:type="character" w:styleId="afb">
    <w:name w:val="Hyperlink"/>
    <w:basedOn w:val="a0"/>
    <w:rsid w:val="0063713C"/>
    <w:rPr>
      <w:color w:val="0000FF"/>
      <w:u w:val="single"/>
    </w:rPr>
  </w:style>
  <w:style w:type="paragraph" w:customStyle="1" w:styleId="textindent">
    <w:name w:val="textindent"/>
    <w:basedOn w:val="a"/>
    <w:rsid w:val="009C1388"/>
    <w:pPr>
      <w:spacing w:before="60" w:after="60"/>
      <w:ind w:firstLine="225"/>
    </w:pPr>
    <w:rPr>
      <w:rFonts w:ascii="Arial" w:hAnsi="Arial" w:cs="Arial"/>
      <w:color w:val="000000"/>
      <w:sz w:val="18"/>
      <w:szCs w:val="18"/>
    </w:rPr>
  </w:style>
  <w:style w:type="paragraph" w:customStyle="1" w:styleId="ConsNormal">
    <w:name w:val="ConsNormal"/>
    <w:rsid w:val="009C1388"/>
    <w:pPr>
      <w:widowControl w:val="0"/>
      <w:suppressAutoHyphens/>
      <w:autoSpaceDE w:val="0"/>
      <w:ind w:firstLine="720"/>
    </w:pPr>
    <w:rPr>
      <w:rFonts w:ascii="Arial" w:eastAsia="Times New Roman" w:hAnsi="Arial" w:cs="Times New Roman"/>
      <w:sz w:val="20"/>
      <w:szCs w:val="20"/>
      <w:lang w:eastAsia="ar-SA"/>
    </w:rPr>
  </w:style>
  <w:style w:type="paragraph" w:customStyle="1" w:styleId="ConsPlusTitle">
    <w:name w:val="ConsPlusTitle"/>
    <w:link w:val="ConsPlusTitle1"/>
    <w:qFormat/>
    <w:rsid w:val="009C1388"/>
    <w:pPr>
      <w:widowControl w:val="0"/>
      <w:autoSpaceDE w:val="0"/>
      <w:autoSpaceDN w:val="0"/>
      <w:adjustRightInd w:val="0"/>
    </w:pPr>
    <w:rPr>
      <w:rFonts w:ascii="Arial" w:eastAsia="Times New Roman" w:hAnsi="Arial" w:cs="Arial"/>
      <w:b/>
      <w:bCs/>
      <w:sz w:val="20"/>
      <w:szCs w:val="20"/>
      <w:lang w:eastAsia="ru-RU"/>
    </w:rPr>
  </w:style>
  <w:style w:type="character" w:styleId="afc">
    <w:name w:val="page number"/>
    <w:basedOn w:val="a0"/>
    <w:rsid w:val="009C1388"/>
  </w:style>
  <w:style w:type="paragraph" w:customStyle="1" w:styleId="afd">
    <w:name w:val="Знак Знак Знак Знак Знак Знак Знак Знак Знак Знак"/>
    <w:basedOn w:val="a"/>
    <w:rsid w:val="007851E5"/>
    <w:pPr>
      <w:spacing w:after="160" w:line="240" w:lineRule="exact"/>
    </w:pPr>
    <w:rPr>
      <w:rFonts w:ascii="Verdana" w:hAnsi="Verdana" w:cs="Verdana"/>
      <w:lang w:val="en-US" w:eastAsia="en-US"/>
    </w:rPr>
  </w:style>
  <w:style w:type="paragraph" w:styleId="HTML">
    <w:name w:val="HTML Preformatted"/>
    <w:basedOn w:val="a"/>
    <w:link w:val="HTML0"/>
    <w:rsid w:val="007851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rsid w:val="007851E5"/>
    <w:rPr>
      <w:rFonts w:ascii="Courier New" w:eastAsia="Times New Roman" w:hAnsi="Courier New" w:cs="Courier New"/>
      <w:sz w:val="20"/>
      <w:szCs w:val="20"/>
      <w:lang w:eastAsia="ru-RU"/>
    </w:rPr>
  </w:style>
  <w:style w:type="paragraph" w:styleId="afe">
    <w:name w:val="Plain Text"/>
    <w:basedOn w:val="a"/>
    <w:link w:val="aff"/>
    <w:uiPriority w:val="99"/>
    <w:unhideWhenUsed/>
    <w:rsid w:val="007851E5"/>
    <w:rPr>
      <w:rFonts w:ascii="Consolas" w:eastAsia="Calibri" w:hAnsi="Consolas"/>
      <w:sz w:val="21"/>
      <w:szCs w:val="21"/>
      <w:lang w:eastAsia="en-US"/>
    </w:rPr>
  </w:style>
  <w:style w:type="character" w:customStyle="1" w:styleId="aff">
    <w:name w:val="Текст Знак"/>
    <w:basedOn w:val="a0"/>
    <w:link w:val="afe"/>
    <w:uiPriority w:val="99"/>
    <w:rsid w:val="007851E5"/>
    <w:rPr>
      <w:rFonts w:ascii="Consolas" w:eastAsia="Calibri" w:hAnsi="Consolas" w:cs="Times New Roman"/>
      <w:sz w:val="21"/>
      <w:szCs w:val="21"/>
    </w:rPr>
  </w:style>
  <w:style w:type="paragraph" w:customStyle="1" w:styleId="27">
    <w:name w:val="Абзац списка2"/>
    <w:basedOn w:val="a"/>
    <w:rsid w:val="00CA4475"/>
    <w:pPr>
      <w:spacing w:after="200" w:line="276" w:lineRule="auto"/>
      <w:ind w:left="720"/>
      <w:contextualSpacing/>
    </w:pPr>
    <w:rPr>
      <w:rFonts w:ascii="Calibri" w:eastAsia="Calibri" w:hAnsi="Calibri"/>
      <w:sz w:val="22"/>
      <w:szCs w:val="22"/>
    </w:rPr>
  </w:style>
  <w:style w:type="paragraph" w:customStyle="1" w:styleId="ConsPlusCell">
    <w:name w:val="ConsPlusCell"/>
    <w:qFormat/>
    <w:rsid w:val="00D247FF"/>
    <w:pPr>
      <w:autoSpaceDE w:val="0"/>
      <w:autoSpaceDN w:val="0"/>
      <w:adjustRightInd w:val="0"/>
    </w:pPr>
    <w:rPr>
      <w:rFonts w:ascii="Arial" w:eastAsia="Calibri" w:hAnsi="Arial" w:cs="Arial"/>
      <w:sz w:val="20"/>
      <w:szCs w:val="20"/>
      <w:lang w:eastAsia="ru-RU"/>
    </w:rPr>
  </w:style>
  <w:style w:type="paragraph" w:styleId="aff0">
    <w:name w:val="Subtitle"/>
    <w:basedOn w:val="a"/>
    <w:link w:val="aff1"/>
    <w:qFormat/>
    <w:rsid w:val="00200C8F"/>
    <w:pPr>
      <w:jc w:val="center"/>
    </w:pPr>
    <w:rPr>
      <w:sz w:val="32"/>
      <w:szCs w:val="24"/>
    </w:rPr>
  </w:style>
  <w:style w:type="character" w:customStyle="1" w:styleId="aff1">
    <w:name w:val="Подзаголовок Знак"/>
    <w:basedOn w:val="a0"/>
    <w:link w:val="aff0"/>
    <w:rsid w:val="00200C8F"/>
    <w:rPr>
      <w:rFonts w:ascii="Times New Roman" w:eastAsia="Times New Roman" w:hAnsi="Times New Roman" w:cs="Times New Roman"/>
      <w:sz w:val="32"/>
      <w:szCs w:val="24"/>
      <w:lang w:eastAsia="ru-RU"/>
    </w:rPr>
  </w:style>
  <w:style w:type="paragraph" w:customStyle="1" w:styleId="ConsNonformat">
    <w:name w:val="ConsNonformat"/>
    <w:rsid w:val="00DF2126"/>
    <w:pPr>
      <w:widowControl w:val="0"/>
      <w:snapToGrid w:val="0"/>
    </w:pPr>
    <w:rPr>
      <w:rFonts w:ascii="Courier New" w:eastAsia="Times New Roman" w:hAnsi="Courier New" w:cs="Times New Roman"/>
      <w:sz w:val="20"/>
      <w:szCs w:val="20"/>
      <w:lang w:eastAsia="ru-RU"/>
    </w:rPr>
  </w:style>
  <w:style w:type="paragraph" w:customStyle="1" w:styleId="33">
    <w:name w:val="Абзац списка3"/>
    <w:basedOn w:val="a"/>
    <w:rsid w:val="007E30A7"/>
    <w:pPr>
      <w:ind w:left="720"/>
      <w:contextualSpacing/>
    </w:pPr>
    <w:rPr>
      <w:rFonts w:eastAsia="Calibri"/>
      <w:sz w:val="24"/>
      <w:szCs w:val="24"/>
    </w:rPr>
  </w:style>
  <w:style w:type="paragraph" w:customStyle="1" w:styleId="28">
    <w:name w:val="Без интервала2"/>
    <w:link w:val="NoSpacingChar"/>
    <w:rsid w:val="007E30A7"/>
    <w:pPr>
      <w:autoSpaceDE w:val="0"/>
      <w:autoSpaceDN w:val="0"/>
    </w:pPr>
    <w:rPr>
      <w:rFonts w:ascii="Times New Roman" w:eastAsia="Calibri" w:hAnsi="Times New Roman" w:cs="Times New Roman"/>
      <w:sz w:val="28"/>
      <w:szCs w:val="28"/>
      <w:lang w:eastAsia="ru-RU"/>
    </w:rPr>
  </w:style>
  <w:style w:type="character" w:customStyle="1" w:styleId="NoSpacingChar">
    <w:name w:val="No Spacing Char"/>
    <w:basedOn w:val="a0"/>
    <w:link w:val="28"/>
    <w:locked/>
    <w:rsid w:val="007E30A7"/>
    <w:rPr>
      <w:rFonts w:ascii="Times New Roman" w:eastAsia="Calibri" w:hAnsi="Times New Roman" w:cs="Times New Roman"/>
      <w:sz w:val="28"/>
      <w:szCs w:val="28"/>
      <w:lang w:eastAsia="ru-RU"/>
    </w:rPr>
  </w:style>
  <w:style w:type="character" w:customStyle="1" w:styleId="aff2">
    <w:name w:val="Основной текст_"/>
    <w:basedOn w:val="a0"/>
    <w:link w:val="29"/>
    <w:rsid w:val="003F7062"/>
    <w:rPr>
      <w:rFonts w:ascii="Times New Roman" w:eastAsia="Times New Roman" w:hAnsi="Times New Roman" w:cs="Times New Roman"/>
      <w:sz w:val="27"/>
      <w:szCs w:val="27"/>
      <w:shd w:val="clear" w:color="auto" w:fill="FFFFFF"/>
    </w:rPr>
  </w:style>
  <w:style w:type="paragraph" w:customStyle="1" w:styleId="29">
    <w:name w:val="Основной текст2"/>
    <w:basedOn w:val="a"/>
    <w:link w:val="aff2"/>
    <w:rsid w:val="003F7062"/>
    <w:pPr>
      <w:widowControl w:val="0"/>
      <w:shd w:val="clear" w:color="auto" w:fill="FFFFFF"/>
      <w:spacing w:line="326" w:lineRule="exact"/>
    </w:pPr>
    <w:rPr>
      <w:sz w:val="27"/>
      <w:szCs w:val="27"/>
      <w:lang w:eastAsia="en-US"/>
    </w:rPr>
  </w:style>
  <w:style w:type="character" w:customStyle="1" w:styleId="13">
    <w:name w:val="Заголовок №1_"/>
    <w:basedOn w:val="a0"/>
    <w:link w:val="14"/>
    <w:rsid w:val="003F7062"/>
    <w:rPr>
      <w:rFonts w:ascii="Times New Roman" w:eastAsia="Times New Roman" w:hAnsi="Times New Roman" w:cs="Times New Roman"/>
      <w:b/>
      <w:bCs/>
      <w:sz w:val="27"/>
      <w:szCs w:val="27"/>
      <w:shd w:val="clear" w:color="auto" w:fill="FFFFFF"/>
    </w:rPr>
  </w:style>
  <w:style w:type="paragraph" w:customStyle="1" w:styleId="14">
    <w:name w:val="Заголовок №1"/>
    <w:basedOn w:val="a"/>
    <w:link w:val="13"/>
    <w:rsid w:val="003F7062"/>
    <w:pPr>
      <w:widowControl w:val="0"/>
      <w:shd w:val="clear" w:color="auto" w:fill="FFFFFF"/>
      <w:spacing w:before="300" w:after="420" w:line="0" w:lineRule="atLeast"/>
      <w:outlineLvl w:val="0"/>
    </w:pPr>
    <w:rPr>
      <w:b/>
      <w:bCs/>
      <w:sz w:val="27"/>
      <w:szCs w:val="27"/>
      <w:lang w:eastAsia="en-US"/>
    </w:rPr>
  </w:style>
  <w:style w:type="character" w:customStyle="1" w:styleId="15">
    <w:name w:val="Основной текст1"/>
    <w:basedOn w:val="aff2"/>
    <w:rsid w:val="003F7062"/>
    <w:rPr>
      <w:color w:val="000000"/>
      <w:spacing w:val="0"/>
      <w:w w:val="100"/>
      <w:position w:val="0"/>
      <w:lang w:val="ru-RU"/>
    </w:rPr>
  </w:style>
  <w:style w:type="character" w:styleId="aff3">
    <w:name w:val="FollowedHyperlink"/>
    <w:basedOn w:val="a0"/>
    <w:uiPriority w:val="99"/>
    <w:unhideWhenUsed/>
    <w:rsid w:val="003F7062"/>
    <w:rPr>
      <w:color w:val="800080"/>
      <w:u w:val="single"/>
    </w:rPr>
  </w:style>
  <w:style w:type="paragraph" w:customStyle="1" w:styleId="xl64">
    <w:name w:val="xl64"/>
    <w:basedOn w:val="a"/>
    <w:uiPriority w:val="99"/>
    <w:rsid w:val="003F7062"/>
    <w:pPr>
      <w:shd w:val="clear" w:color="000000" w:fill="FFFFFF"/>
      <w:spacing w:before="100" w:beforeAutospacing="1" w:after="100" w:afterAutospacing="1"/>
      <w:textAlignment w:val="center"/>
    </w:pPr>
    <w:rPr>
      <w:rFonts w:ascii="Arial" w:hAnsi="Arial" w:cs="Arial"/>
    </w:rPr>
  </w:style>
  <w:style w:type="paragraph" w:customStyle="1" w:styleId="xl65">
    <w:name w:val="xl65"/>
    <w:basedOn w:val="a"/>
    <w:rsid w:val="003F7062"/>
    <w:pP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a"/>
    <w:rsid w:val="003F7062"/>
    <w:pPr>
      <w:shd w:val="clear" w:color="000000" w:fill="FFFFFF"/>
      <w:spacing w:before="100" w:beforeAutospacing="1" w:after="100" w:afterAutospacing="1"/>
      <w:jc w:val="center"/>
      <w:textAlignment w:val="center"/>
    </w:pPr>
    <w:rPr>
      <w:rFonts w:ascii="Arial" w:hAnsi="Arial" w:cs="Arial"/>
      <w:b/>
      <w:bCs/>
    </w:rPr>
  </w:style>
  <w:style w:type="paragraph" w:customStyle="1" w:styleId="xl67">
    <w:name w:val="xl67"/>
    <w:basedOn w:val="a"/>
    <w:rsid w:val="003F7062"/>
    <w:pPr>
      <w:shd w:val="clear" w:color="000000" w:fill="FFFFFF"/>
      <w:spacing w:before="100" w:beforeAutospacing="1" w:after="100" w:afterAutospacing="1"/>
    </w:pPr>
    <w:rPr>
      <w:rFonts w:ascii="Arial" w:hAnsi="Arial" w:cs="Arial"/>
    </w:rPr>
  </w:style>
  <w:style w:type="paragraph" w:customStyle="1" w:styleId="xl68">
    <w:name w:val="xl6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69">
    <w:name w:val="xl69"/>
    <w:basedOn w:val="a"/>
    <w:rsid w:val="003F7062"/>
    <w:pPr>
      <w:shd w:val="clear" w:color="000000" w:fill="FFFFFF"/>
      <w:spacing w:before="100" w:beforeAutospacing="1" w:after="100" w:afterAutospacing="1"/>
      <w:jc w:val="center"/>
    </w:pPr>
    <w:rPr>
      <w:rFonts w:ascii="Arial" w:hAnsi="Arial" w:cs="Arial"/>
      <w:sz w:val="16"/>
      <w:szCs w:val="16"/>
    </w:rPr>
  </w:style>
  <w:style w:type="paragraph" w:customStyle="1" w:styleId="xl70">
    <w:name w:val="xl70"/>
    <w:basedOn w:val="a"/>
    <w:rsid w:val="003F7062"/>
    <w:pPr>
      <w:shd w:val="clear" w:color="000000" w:fill="FFFFFF"/>
      <w:spacing w:before="100" w:beforeAutospacing="1" w:after="100" w:afterAutospacing="1"/>
      <w:jc w:val="center"/>
    </w:pPr>
    <w:rPr>
      <w:rFonts w:ascii="Arial" w:hAnsi="Arial" w:cs="Arial"/>
    </w:rPr>
  </w:style>
  <w:style w:type="paragraph" w:customStyle="1" w:styleId="xl71">
    <w:name w:val="xl7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72">
    <w:name w:val="xl72"/>
    <w:basedOn w:val="a"/>
    <w:rsid w:val="003F7062"/>
    <w:pPr>
      <w:shd w:val="clear" w:color="000000" w:fill="FFFFFF"/>
      <w:spacing w:before="100" w:beforeAutospacing="1" w:after="100" w:afterAutospacing="1"/>
      <w:jc w:val="right"/>
    </w:pPr>
    <w:rPr>
      <w:rFonts w:ascii="Arial" w:hAnsi="Arial" w:cs="Arial"/>
    </w:rPr>
  </w:style>
  <w:style w:type="paragraph" w:customStyle="1" w:styleId="xl73">
    <w:name w:val="xl73"/>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74">
    <w:name w:val="xl74"/>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5">
    <w:name w:val="xl75"/>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6">
    <w:name w:val="xl76"/>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8">
    <w:name w:val="xl7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79">
    <w:name w:val="xl79"/>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0">
    <w:name w:val="xl80"/>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1">
    <w:name w:val="xl8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82">
    <w:name w:val="xl82"/>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3">
    <w:name w:val="xl83"/>
    <w:basedOn w:val="a"/>
    <w:rsid w:val="003F7062"/>
    <w:pPr>
      <w:shd w:val="clear" w:color="000000" w:fill="FFFFFF"/>
      <w:spacing w:before="100" w:beforeAutospacing="1" w:after="100" w:afterAutospacing="1"/>
      <w:jc w:val="right"/>
    </w:pPr>
    <w:rPr>
      <w:rFonts w:ascii="Arial" w:hAnsi="Arial" w:cs="Arial"/>
      <w:sz w:val="16"/>
      <w:szCs w:val="16"/>
    </w:rPr>
  </w:style>
  <w:style w:type="paragraph" w:customStyle="1" w:styleId="xl84">
    <w:name w:val="xl84"/>
    <w:basedOn w:val="a"/>
    <w:rsid w:val="003F7062"/>
    <w:pPr>
      <w:shd w:val="clear" w:color="000000" w:fill="FFFFFF"/>
      <w:spacing w:before="100" w:beforeAutospacing="1" w:after="100" w:afterAutospacing="1"/>
      <w:jc w:val="center"/>
    </w:pPr>
    <w:rPr>
      <w:rFonts w:ascii="Arial" w:hAnsi="Arial" w:cs="Arial"/>
      <w:b/>
      <w:bCs/>
    </w:rPr>
  </w:style>
  <w:style w:type="paragraph" w:customStyle="1" w:styleId="xl85">
    <w:name w:val="xl85"/>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6">
    <w:name w:val="xl86"/>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7">
    <w:name w:val="xl87"/>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9">
    <w:name w:val="xl89"/>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91">
    <w:name w:val="xl91"/>
    <w:basedOn w:val="a"/>
    <w:rsid w:val="002F572A"/>
    <w:pPr>
      <w:pBdr>
        <w:top w:val="single" w:sz="8"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92">
    <w:name w:val="xl92"/>
    <w:basedOn w:val="a"/>
    <w:rsid w:val="002F572A"/>
    <w:pPr>
      <w:pBdr>
        <w:bottom w:val="single" w:sz="8" w:space="0" w:color="auto"/>
      </w:pBdr>
      <w:spacing w:before="100" w:beforeAutospacing="1" w:after="100" w:afterAutospacing="1"/>
    </w:pPr>
    <w:rPr>
      <w:rFonts w:ascii="Arial" w:hAnsi="Arial" w:cs="Arial"/>
    </w:rPr>
  </w:style>
  <w:style w:type="paragraph" w:customStyle="1" w:styleId="xl93">
    <w:name w:val="xl93"/>
    <w:basedOn w:val="a"/>
    <w:rsid w:val="002F572A"/>
    <w:pPr>
      <w:pBdr>
        <w:top w:val="single" w:sz="8" w:space="0" w:color="auto"/>
        <w:bottom w:val="single" w:sz="8" w:space="0" w:color="auto"/>
      </w:pBdr>
      <w:spacing w:before="100" w:beforeAutospacing="1" w:after="100" w:afterAutospacing="1"/>
    </w:pPr>
    <w:rPr>
      <w:rFonts w:ascii="Arial" w:hAnsi="Arial" w:cs="Arial"/>
    </w:rPr>
  </w:style>
  <w:style w:type="paragraph" w:customStyle="1" w:styleId="xl94">
    <w:name w:val="xl94"/>
    <w:basedOn w:val="a"/>
    <w:rsid w:val="002F572A"/>
    <w:pPr>
      <w:pBdr>
        <w:top w:val="single" w:sz="8" w:space="0" w:color="auto"/>
        <w:bottom w:val="single" w:sz="8" w:space="0" w:color="auto"/>
        <w:right w:val="single" w:sz="4" w:space="0" w:color="auto"/>
      </w:pBdr>
      <w:spacing w:before="100" w:beforeAutospacing="1" w:after="100" w:afterAutospacing="1"/>
    </w:pPr>
    <w:rPr>
      <w:rFonts w:ascii="Arial" w:hAnsi="Arial" w:cs="Arial"/>
    </w:rPr>
  </w:style>
  <w:style w:type="paragraph" w:customStyle="1" w:styleId="xl95">
    <w:name w:val="xl95"/>
    <w:basedOn w:val="a"/>
    <w:rsid w:val="002F572A"/>
    <w:pPr>
      <w:pBdr>
        <w:top w:val="single" w:sz="8" w:space="0" w:color="auto"/>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6">
    <w:name w:val="xl96"/>
    <w:basedOn w:val="a"/>
    <w:rsid w:val="002F572A"/>
    <w:pPr>
      <w:pBdr>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7">
    <w:name w:val="xl97"/>
    <w:basedOn w:val="a"/>
    <w:rsid w:val="002F572A"/>
    <w:pPr>
      <w:pBdr>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8">
    <w:name w:val="xl98"/>
    <w:basedOn w:val="a"/>
    <w:rsid w:val="002F572A"/>
    <w:pPr>
      <w:shd w:val="clear" w:color="000000" w:fill="FFFFFF"/>
      <w:spacing w:before="100" w:beforeAutospacing="1" w:after="100" w:afterAutospacing="1"/>
      <w:jc w:val="right"/>
    </w:pPr>
    <w:rPr>
      <w:rFonts w:ascii="Arial" w:hAnsi="Arial" w:cs="Arial"/>
      <w:sz w:val="16"/>
      <w:szCs w:val="16"/>
    </w:rPr>
  </w:style>
  <w:style w:type="paragraph" w:customStyle="1" w:styleId="xl99">
    <w:name w:val="xl99"/>
    <w:basedOn w:val="a"/>
    <w:rsid w:val="002F572A"/>
    <w:pPr>
      <w:shd w:val="clear" w:color="000000" w:fill="FFFFFF"/>
      <w:spacing w:before="100" w:beforeAutospacing="1" w:after="100" w:afterAutospacing="1"/>
      <w:jc w:val="center"/>
    </w:pPr>
    <w:rPr>
      <w:rFonts w:ascii="Arial" w:hAnsi="Arial" w:cs="Arial"/>
      <w:b/>
      <w:bCs/>
    </w:rPr>
  </w:style>
  <w:style w:type="paragraph" w:customStyle="1" w:styleId="xl100">
    <w:name w:val="xl100"/>
    <w:basedOn w:val="a"/>
    <w:rsid w:val="002F572A"/>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
    <w:rsid w:val="002F572A"/>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
    <w:rsid w:val="002F572A"/>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styleId="2a">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b"/>
    <w:rsid w:val="00CA7A7F"/>
    <w:pPr>
      <w:spacing w:after="120" w:line="480" w:lineRule="auto"/>
      <w:ind w:left="283"/>
    </w:pPr>
    <w:rPr>
      <w:rFonts w:ascii="Calibri" w:hAnsi="Calibri"/>
      <w:sz w:val="22"/>
      <w:szCs w:val="22"/>
    </w:rPr>
  </w:style>
  <w:style w:type="character" w:customStyle="1" w:styleId="2b">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a"/>
    <w:rsid w:val="00CA7A7F"/>
    <w:rPr>
      <w:rFonts w:ascii="Calibri" w:eastAsia="Times New Roman" w:hAnsi="Calibri" w:cs="Times New Roman"/>
      <w:lang w:eastAsia="ru-RU"/>
    </w:rPr>
  </w:style>
  <w:style w:type="paragraph" w:customStyle="1" w:styleId="p2">
    <w:name w:val="p2"/>
    <w:basedOn w:val="a"/>
    <w:rsid w:val="00CA7A7F"/>
    <w:pPr>
      <w:spacing w:before="100" w:beforeAutospacing="1" w:after="100" w:afterAutospacing="1"/>
    </w:pPr>
    <w:rPr>
      <w:sz w:val="24"/>
      <w:szCs w:val="24"/>
    </w:rPr>
  </w:style>
  <w:style w:type="character" w:customStyle="1" w:styleId="apple-converted-space">
    <w:name w:val="apple-converted-space"/>
    <w:basedOn w:val="a0"/>
    <w:rsid w:val="00396C02"/>
    <w:rPr>
      <w:rFonts w:cs="Times New Roman"/>
    </w:rPr>
  </w:style>
  <w:style w:type="paragraph" w:customStyle="1" w:styleId="msonormalcxspmiddle">
    <w:name w:val="msonormalcxspmiddle"/>
    <w:basedOn w:val="a"/>
    <w:rsid w:val="00396C02"/>
    <w:pPr>
      <w:spacing w:before="100" w:beforeAutospacing="1" w:after="100" w:afterAutospacing="1"/>
    </w:pPr>
    <w:rPr>
      <w:sz w:val="24"/>
      <w:szCs w:val="24"/>
    </w:rPr>
  </w:style>
  <w:style w:type="paragraph" w:customStyle="1" w:styleId="conspluscell0">
    <w:name w:val="conspluscell"/>
    <w:basedOn w:val="a"/>
    <w:rsid w:val="00010317"/>
    <w:pPr>
      <w:spacing w:before="100" w:beforeAutospacing="1" w:after="100" w:afterAutospacing="1"/>
    </w:pPr>
    <w:rPr>
      <w:sz w:val="24"/>
      <w:szCs w:val="24"/>
    </w:rPr>
  </w:style>
  <w:style w:type="character" w:styleId="aff4">
    <w:name w:val="Emphasis"/>
    <w:uiPriority w:val="20"/>
    <w:qFormat/>
    <w:rsid w:val="008A3218"/>
    <w:rPr>
      <w:i/>
      <w:iCs/>
    </w:rPr>
  </w:style>
  <w:style w:type="paragraph" w:customStyle="1" w:styleId="xl104">
    <w:name w:val="xl104"/>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sz w:val="16"/>
      <w:szCs w:val="16"/>
    </w:rPr>
  </w:style>
  <w:style w:type="paragraph" w:customStyle="1" w:styleId="xl105">
    <w:name w:val="xl105"/>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i/>
      <w:iCs/>
      <w:sz w:val="16"/>
      <w:szCs w:val="16"/>
    </w:rPr>
  </w:style>
  <w:style w:type="paragraph" w:customStyle="1" w:styleId="xl106">
    <w:name w:val="xl106"/>
    <w:basedOn w:val="a"/>
    <w:rsid w:val="00480180"/>
    <w:pP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
    <w:rsid w:val="00480180"/>
    <w:pPr>
      <w:shd w:val="clear" w:color="000000" w:fill="FFFFFF"/>
      <w:spacing w:before="100" w:beforeAutospacing="1" w:after="100" w:afterAutospacing="1"/>
      <w:jc w:val="right"/>
    </w:pPr>
    <w:rPr>
      <w:rFonts w:ascii="Arial" w:hAnsi="Arial" w:cs="Arial"/>
      <w:sz w:val="16"/>
      <w:szCs w:val="16"/>
    </w:rPr>
  </w:style>
  <w:style w:type="paragraph" w:customStyle="1" w:styleId="xl108">
    <w:name w:val="xl108"/>
    <w:basedOn w:val="a"/>
    <w:rsid w:val="00480180"/>
    <w:pPr>
      <w:shd w:val="clear" w:color="000000" w:fill="FFFFFF"/>
      <w:spacing w:before="100" w:beforeAutospacing="1" w:after="100" w:afterAutospacing="1"/>
      <w:jc w:val="center"/>
    </w:pPr>
    <w:rPr>
      <w:rFonts w:ascii="Arial" w:hAnsi="Arial" w:cs="Arial"/>
      <w:b/>
      <w:bCs/>
    </w:rPr>
  </w:style>
  <w:style w:type="paragraph" w:customStyle="1" w:styleId="41">
    <w:name w:val="Абзац списка4"/>
    <w:basedOn w:val="a"/>
    <w:rsid w:val="00C523FF"/>
    <w:pPr>
      <w:ind w:left="720"/>
      <w:contextualSpacing/>
    </w:pPr>
    <w:rPr>
      <w:rFonts w:eastAsia="Calibri"/>
      <w:sz w:val="24"/>
      <w:szCs w:val="24"/>
    </w:rPr>
  </w:style>
  <w:style w:type="character" w:customStyle="1" w:styleId="FontStyle11">
    <w:name w:val="Font Style11"/>
    <w:rsid w:val="005E3315"/>
    <w:rPr>
      <w:rFonts w:ascii="Times New Roman" w:hAnsi="Times New Roman" w:cs="Times New Roman"/>
      <w:sz w:val="26"/>
      <w:szCs w:val="26"/>
    </w:rPr>
  </w:style>
  <w:style w:type="paragraph" w:customStyle="1" w:styleId="Standard">
    <w:name w:val="Standard"/>
    <w:rsid w:val="00B35664"/>
    <w:pPr>
      <w:suppressAutoHyphens/>
      <w:autoSpaceDN w:val="0"/>
    </w:pPr>
    <w:rPr>
      <w:rFonts w:ascii="Calibri" w:eastAsia="SimSun" w:hAnsi="Calibri" w:cs="Tahoma"/>
      <w:kern w:val="3"/>
      <w:lang w:eastAsia="ru-RU"/>
    </w:rPr>
  </w:style>
  <w:style w:type="paragraph" w:customStyle="1" w:styleId="msonormalbullet2gif">
    <w:name w:val="msonormalbullet2.gif"/>
    <w:basedOn w:val="Standard"/>
    <w:rsid w:val="00B35664"/>
    <w:pPr>
      <w:spacing w:before="28" w:after="100"/>
    </w:pPr>
    <w:rPr>
      <w:rFonts w:ascii="Times New Roman" w:eastAsia="Times New Roman" w:hAnsi="Times New Roman" w:cs="Times New Roman"/>
      <w:sz w:val="24"/>
      <w:szCs w:val="24"/>
    </w:rPr>
  </w:style>
  <w:style w:type="paragraph" w:customStyle="1" w:styleId="aff5">
    <w:name w:val="Нормальный"/>
    <w:uiPriority w:val="99"/>
    <w:rsid w:val="00B35664"/>
    <w:pPr>
      <w:widowControl w:val="0"/>
      <w:autoSpaceDE w:val="0"/>
      <w:autoSpaceDN w:val="0"/>
      <w:adjustRightInd w:val="0"/>
    </w:pPr>
    <w:rPr>
      <w:rFonts w:ascii="Times New Roman" w:eastAsia="Times New Roman" w:hAnsi="Times New Roman" w:cs="Times New Roman"/>
      <w:color w:val="000000"/>
      <w:sz w:val="24"/>
      <w:szCs w:val="24"/>
      <w:lang w:eastAsia="ru-RU"/>
    </w:rPr>
  </w:style>
  <w:style w:type="paragraph" w:styleId="16">
    <w:name w:val="toc 1"/>
    <w:basedOn w:val="a"/>
    <w:next w:val="a"/>
    <w:autoRedefine/>
    <w:uiPriority w:val="99"/>
    <w:semiHidden/>
    <w:rsid w:val="008735A0"/>
    <w:pPr>
      <w:jc w:val="center"/>
    </w:pPr>
    <w:rPr>
      <w:szCs w:val="24"/>
    </w:rPr>
  </w:style>
  <w:style w:type="paragraph" w:styleId="34">
    <w:name w:val="Body Text Indent 3"/>
    <w:basedOn w:val="a"/>
    <w:link w:val="35"/>
    <w:uiPriority w:val="99"/>
    <w:unhideWhenUsed/>
    <w:rsid w:val="008735A0"/>
    <w:pPr>
      <w:spacing w:after="120"/>
      <w:ind w:left="283"/>
    </w:pPr>
    <w:rPr>
      <w:sz w:val="16"/>
      <w:szCs w:val="16"/>
    </w:rPr>
  </w:style>
  <w:style w:type="character" w:customStyle="1" w:styleId="35">
    <w:name w:val="Основной текст с отступом 3 Знак"/>
    <w:basedOn w:val="a0"/>
    <w:link w:val="34"/>
    <w:uiPriority w:val="99"/>
    <w:rsid w:val="008735A0"/>
    <w:rPr>
      <w:rFonts w:ascii="Times New Roman" w:eastAsia="Times New Roman" w:hAnsi="Times New Roman" w:cs="Times New Roman"/>
      <w:sz w:val="16"/>
      <w:szCs w:val="16"/>
      <w:lang w:eastAsia="ru-RU"/>
    </w:rPr>
  </w:style>
  <w:style w:type="character" w:customStyle="1" w:styleId="60">
    <w:name w:val="Заголовок 6 Знак"/>
    <w:basedOn w:val="a0"/>
    <w:link w:val="6"/>
    <w:uiPriority w:val="9"/>
    <w:rsid w:val="008735A0"/>
    <w:rPr>
      <w:rFonts w:ascii="Times New Roman" w:eastAsia="Times New Roman" w:hAnsi="Times New Roman" w:cs="Times New Roman"/>
      <w:b/>
      <w:bCs/>
      <w:lang w:eastAsia="ru-RU"/>
    </w:rPr>
  </w:style>
  <w:style w:type="character" w:customStyle="1" w:styleId="90">
    <w:name w:val="Заголовок 9 Знак"/>
    <w:basedOn w:val="a0"/>
    <w:link w:val="9"/>
    <w:uiPriority w:val="99"/>
    <w:rsid w:val="008735A0"/>
    <w:rPr>
      <w:rFonts w:ascii="Times New Roman" w:eastAsia="Times New Roman" w:hAnsi="Times New Roman" w:cs="Times New Roman"/>
      <w:sz w:val="28"/>
      <w:szCs w:val="20"/>
      <w:lang w:eastAsia="ru-RU"/>
    </w:rPr>
  </w:style>
  <w:style w:type="paragraph" w:styleId="2c">
    <w:name w:val="toc 2"/>
    <w:basedOn w:val="a"/>
    <w:next w:val="a"/>
    <w:autoRedefine/>
    <w:uiPriority w:val="99"/>
    <w:semiHidden/>
    <w:rsid w:val="008735A0"/>
    <w:pPr>
      <w:ind w:left="280"/>
    </w:pPr>
    <w:rPr>
      <w:szCs w:val="24"/>
    </w:rPr>
  </w:style>
  <w:style w:type="paragraph" w:styleId="36">
    <w:name w:val="toc 3"/>
    <w:basedOn w:val="a"/>
    <w:next w:val="a"/>
    <w:autoRedefine/>
    <w:uiPriority w:val="99"/>
    <w:semiHidden/>
    <w:rsid w:val="008735A0"/>
    <w:pPr>
      <w:widowControl w:val="0"/>
      <w:autoSpaceDE w:val="0"/>
      <w:autoSpaceDN w:val="0"/>
      <w:adjustRightInd w:val="0"/>
      <w:spacing w:line="360" w:lineRule="exact"/>
      <w:ind w:firstLine="709"/>
    </w:pPr>
    <w:rPr>
      <w:sz w:val="30"/>
      <w:szCs w:val="30"/>
    </w:rPr>
  </w:style>
  <w:style w:type="character" w:customStyle="1" w:styleId="HeaderChar1">
    <w:name w:val="Header Char1"/>
    <w:aliases w:val="ВерхКолонтитул Char1"/>
    <w:basedOn w:val="a0"/>
    <w:uiPriority w:val="99"/>
    <w:semiHidden/>
    <w:locked/>
    <w:rsid w:val="008735A0"/>
    <w:rPr>
      <w:rFonts w:ascii="Times New Roman" w:hAnsi="Times New Roman" w:cs="Times New Roman"/>
      <w:sz w:val="24"/>
      <w:szCs w:val="24"/>
    </w:rPr>
  </w:style>
  <w:style w:type="character" w:customStyle="1" w:styleId="17">
    <w:name w:val="Верхний колонтитул Знак1"/>
    <w:aliases w:val="ВерхКолонтитул Знак"/>
    <w:basedOn w:val="a0"/>
    <w:uiPriority w:val="99"/>
    <w:locked/>
    <w:rsid w:val="008735A0"/>
    <w:rPr>
      <w:rFonts w:ascii="Times New Roman" w:hAnsi="Times New Roman" w:cs="Times New Roman"/>
      <w:sz w:val="24"/>
      <w:szCs w:val="24"/>
      <w:lang w:eastAsia="ru-RU"/>
    </w:rPr>
  </w:style>
  <w:style w:type="character" w:customStyle="1" w:styleId="BodyTextChar1">
    <w:name w:val="Body Text Char1"/>
    <w:aliases w:val="Знак Char1,Знак1 Знак Char1,Основной текст1 Char1"/>
    <w:basedOn w:val="a0"/>
    <w:semiHidden/>
    <w:locked/>
    <w:rsid w:val="008735A0"/>
    <w:rPr>
      <w:rFonts w:ascii="Times New Roman" w:hAnsi="Times New Roman" w:cs="Times New Roman"/>
      <w:sz w:val="24"/>
      <w:szCs w:val="24"/>
    </w:rPr>
  </w:style>
  <w:style w:type="character" w:customStyle="1" w:styleId="18">
    <w:name w:val="Основной текст Знак1"/>
    <w:aliases w:val="Знак Знак,Знак1 Знак Знак,Основной текст1 Знак"/>
    <w:basedOn w:val="a0"/>
    <w:locked/>
    <w:rsid w:val="008735A0"/>
    <w:rPr>
      <w:rFonts w:ascii="Times New Roman" w:hAnsi="Times New Roman" w:cs="Times New Roman"/>
      <w:sz w:val="24"/>
      <w:szCs w:val="24"/>
      <w:lang w:eastAsia="ru-RU"/>
    </w:rPr>
  </w:style>
  <w:style w:type="paragraph" w:styleId="aff6">
    <w:name w:val="TOC Heading"/>
    <w:basedOn w:val="1"/>
    <w:next w:val="a"/>
    <w:uiPriority w:val="99"/>
    <w:qFormat/>
    <w:rsid w:val="008735A0"/>
    <w:pPr>
      <w:keepLines/>
      <w:tabs>
        <w:tab w:val="clear" w:pos="9639"/>
      </w:tabs>
      <w:spacing w:before="480" w:line="276" w:lineRule="auto"/>
      <w:jc w:val="left"/>
      <w:outlineLvl w:val="9"/>
    </w:pPr>
    <w:rPr>
      <w:rFonts w:ascii="Cambria" w:hAnsi="Cambria"/>
      <w:bCs/>
      <w:color w:val="365F91"/>
      <w:sz w:val="28"/>
      <w:szCs w:val="28"/>
      <w:lang w:eastAsia="en-US"/>
    </w:rPr>
  </w:style>
  <w:style w:type="paragraph" w:customStyle="1" w:styleId="aff7">
    <w:name w:val="для проектов"/>
    <w:basedOn w:val="a"/>
    <w:uiPriority w:val="99"/>
    <w:semiHidden/>
    <w:rsid w:val="008735A0"/>
    <w:pPr>
      <w:spacing w:line="360" w:lineRule="auto"/>
      <w:ind w:firstLine="709"/>
    </w:pPr>
    <w:rPr>
      <w:sz w:val="28"/>
    </w:rPr>
  </w:style>
  <w:style w:type="paragraph" w:customStyle="1" w:styleId="BodyText21">
    <w:name w:val="Body Text 2.Мой Заголовок 1"/>
    <w:uiPriority w:val="99"/>
    <w:rsid w:val="008735A0"/>
    <w:pPr>
      <w:ind w:firstLine="709"/>
    </w:pPr>
    <w:rPr>
      <w:rFonts w:ascii="Times New Roman" w:eastAsia="Times New Roman" w:hAnsi="Times New Roman" w:cs="Times New Roman"/>
      <w:sz w:val="28"/>
      <w:szCs w:val="20"/>
      <w:lang w:eastAsia="ru-RU"/>
    </w:rPr>
  </w:style>
  <w:style w:type="paragraph" w:customStyle="1" w:styleId="19">
    <w:name w:val="Название1"/>
    <w:uiPriority w:val="99"/>
    <w:rsid w:val="008735A0"/>
    <w:pPr>
      <w:jc w:val="center"/>
    </w:pPr>
    <w:rPr>
      <w:rFonts w:ascii="Arial" w:eastAsia="Times New Roman" w:hAnsi="Arial" w:cs="Times New Roman"/>
      <w:sz w:val="24"/>
      <w:szCs w:val="20"/>
      <w:lang w:eastAsia="ru-RU"/>
    </w:rPr>
  </w:style>
  <w:style w:type="paragraph" w:customStyle="1" w:styleId="1a">
    <w:name w:val="Обычный1"/>
    <w:rsid w:val="008735A0"/>
    <w:pPr>
      <w:widowControl w:val="0"/>
      <w:snapToGrid w:val="0"/>
    </w:pPr>
    <w:rPr>
      <w:rFonts w:ascii="Times New Roman" w:eastAsia="Times New Roman" w:hAnsi="Times New Roman" w:cs="Times New Roman"/>
      <w:sz w:val="20"/>
      <w:szCs w:val="20"/>
      <w:lang w:eastAsia="ru-RU"/>
    </w:rPr>
  </w:style>
  <w:style w:type="paragraph" w:customStyle="1" w:styleId="310">
    <w:name w:val="Основной текст 31"/>
    <w:basedOn w:val="1a"/>
    <w:uiPriority w:val="99"/>
    <w:rsid w:val="008735A0"/>
    <w:pPr>
      <w:widowControl/>
      <w:snapToGrid/>
    </w:pPr>
    <w:rPr>
      <w:rFonts w:ascii="Arial" w:hAnsi="Arial"/>
      <w:color w:val="FF0000"/>
      <w:sz w:val="28"/>
    </w:rPr>
  </w:style>
  <w:style w:type="paragraph" w:customStyle="1" w:styleId="210">
    <w:name w:val="Заголовок 21"/>
    <w:basedOn w:val="1a"/>
    <w:next w:val="1a"/>
    <w:uiPriority w:val="99"/>
    <w:rsid w:val="008735A0"/>
    <w:pPr>
      <w:keepNext/>
      <w:widowControl/>
      <w:snapToGrid/>
      <w:jc w:val="center"/>
      <w:outlineLvl w:val="1"/>
    </w:pPr>
    <w:rPr>
      <w:rFonts w:ascii="Arial" w:hAnsi="Arial"/>
      <w:sz w:val="24"/>
    </w:rPr>
  </w:style>
  <w:style w:type="paragraph" w:customStyle="1" w:styleId="311">
    <w:name w:val="Основной текст с отступом 31"/>
    <w:basedOn w:val="a"/>
    <w:uiPriority w:val="99"/>
    <w:rsid w:val="008735A0"/>
    <w:pPr>
      <w:overflowPunct w:val="0"/>
      <w:autoSpaceDE w:val="0"/>
      <w:autoSpaceDN w:val="0"/>
      <w:adjustRightInd w:val="0"/>
      <w:ind w:firstLine="741"/>
      <w:jc w:val="center"/>
    </w:pPr>
    <w:rPr>
      <w:sz w:val="28"/>
      <w:u w:val="single"/>
    </w:rPr>
  </w:style>
  <w:style w:type="paragraph" w:customStyle="1" w:styleId="42">
    <w:name w:val="Знак4"/>
    <w:basedOn w:val="a"/>
    <w:rsid w:val="008735A0"/>
    <w:pPr>
      <w:widowControl w:val="0"/>
      <w:autoSpaceDN w:val="0"/>
      <w:adjustRightInd w:val="0"/>
      <w:spacing w:before="100" w:beforeAutospacing="1" w:after="100" w:afterAutospacing="1" w:line="360" w:lineRule="exact"/>
    </w:pPr>
    <w:rPr>
      <w:rFonts w:ascii="Tahoma" w:hAnsi="Tahoma"/>
      <w:lang w:val="en-US" w:eastAsia="en-US"/>
    </w:rPr>
  </w:style>
  <w:style w:type="character" w:customStyle="1" w:styleId="TitleChar1">
    <w:name w:val="Title Char1"/>
    <w:basedOn w:val="a0"/>
    <w:uiPriority w:val="99"/>
    <w:rsid w:val="008735A0"/>
    <w:rPr>
      <w:rFonts w:ascii="Cambria" w:hAnsi="Cambria" w:cs="Times New Roman"/>
      <w:b/>
      <w:bCs/>
      <w:kern w:val="28"/>
      <w:sz w:val="32"/>
      <w:szCs w:val="32"/>
    </w:rPr>
  </w:style>
  <w:style w:type="character" w:customStyle="1" w:styleId="1b">
    <w:name w:val="Название Знак1"/>
    <w:basedOn w:val="a0"/>
    <w:locked/>
    <w:rsid w:val="008735A0"/>
    <w:rPr>
      <w:rFonts w:ascii="Cambria" w:hAnsi="Cambria" w:cs="Times New Roman"/>
      <w:color w:val="17365D"/>
      <w:spacing w:val="5"/>
      <w:kern w:val="28"/>
      <w:sz w:val="52"/>
      <w:szCs w:val="52"/>
      <w:lang w:eastAsia="ru-RU"/>
    </w:rPr>
  </w:style>
  <w:style w:type="character" w:customStyle="1" w:styleId="SubtitleChar1">
    <w:name w:val="Subtitle Char1"/>
    <w:basedOn w:val="a0"/>
    <w:uiPriority w:val="99"/>
    <w:locked/>
    <w:rsid w:val="008735A0"/>
    <w:rPr>
      <w:rFonts w:ascii="Cambria" w:hAnsi="Cambria" w:cs="Times New Roman"/>
      <w:sz w:val="24"/>
      <w:szCs w:val="24"/>
    </w:rPr>
  </w:style>
  <w:style w:type="character" w:customStyle="1" w:styleId="1c">
    <w:name w:val="Подзаголовок Знак1"/>
    <w:basedOn w:val="a0"/>
    <w:uiPriority w:val="99"/>
    <w:locked/>
    <w:rsid w:val="008735A0"/>
    <w:rPr>
      <w:rFonts w:ascii="Cambria" w:hAnsi="Cambria" w:cs="Times New Roman"/>
      <w:i/>
      <w:iCs/>
      <w:color w:val="4F81BD"/>
      <w:spacing w:val="15"/>
      <w:sz w:val="24"/>
      <w:szCs w:val="24"/>
      <w:lang w:eastAsia="ru-RU"/>
    </w:rPr>
  </w:style>
  <w:style w:type="paragraph" w:customStyle="1" w:styleId="aff8">
    <w:name w:val="ОТСТУП"/>
    <w:basedOn w:val="aff9"/>
    <w:uiPriority w:val="99"/>
    <w:rsid w:val="008735A0"/>
    <w:pPr>
      <w:numPr>
        <w:ilvl w:val="12"/>
      </w:numPr>
      <w:ind w:firstLine="709"/>
    </w:pPr>
  </w:style>
  <w:style w:type="paragraph" w:customStyle="1" w:styleId="aff9">
    <w:name w:val="черта"/>
    <w:autoRedefine/>
    <w:uiPriority w:val="99"/>
    <w:rsid w:val="008735A0"/>
    <w:pPr>
      <w:widowControl w:val="0"/>
      <w:autoSpaceDE w:val="0"/>
      <w:autoSpaceDN w:val="0"/>
      <w:jc w:val="center"/>
    </w:pPr>
    <w:rPr>
      <w:rFonts w:ascii="Times New Roman" w:eastAsia="Times New Roman" w:hAnsi="Times New Roman" w:cs="Times New Roman"/>
      <w:sz w:val="24"/>
      <w:szCs w:val="24"/>
      <w:lang w:eastAsia="ru-RU"/>
    </w:rPr>
  </w:style>
  <w:style w:type="paragraph" w:customStyle="1" w:styleId="affa">
    <w:name w:val="÷åðòà"/>
    <w:uiPriority w:val="99"/>
    <w:rsid w:val="008735A0"/>
    <w:pPr>
      <w:widowControl w:val="0"/>
      <w:tabs>
        <w:tab w:val="left" w:pos="993"/>
      </w:tabs>
      <w:autoSpaceDE w:val="0"/>
      <w:autoSpaceDN w:val="0"/>
      <w:ind w:firstLine="709"/>
    </w:pPr>
    <w:rPr>
      <w:rFonts w:ascii="Arial" w:eastAsia="Times New Roman" w:hAnsi="Arial" w:cs="Arial"/>
      <w:sz w:val="28"/>
      <w:szCs w:val="28"/>
      <w:lang w:eastAsia="ru-RU"/>
    </w:rPr>
  </w:style>
  <w:style w:type="paragraph" w:customStyle="1" w:styleId="xl46">
    <w:name w:val="xl46"/>
    <w:basedOn w:val="a"/>
    <w:uiPriority w:val="99"/>
    <w:rsid w:val="008735A0"/>
    <w:pPr>
      <w:pBdr>
        <w:left w:val="single" w:sz="6" w:space="0" w:color="auto"/>
        <w:bottom w:val="single" w:sz="6" w:space="0" w:color="auto"/>
      </w:pBdr>
      <w:spacing w:before="100" w:after="100"/>
    </w:pPr>
    <w:rPr>
      <w:rFonts w:ascii="Bookman Old Style" w:hAnsi="Bookman Old Style"/>
      <w:b/>
      <w:sz w:val="24"/>
    </w:rPr>
  </w:style>
  <w:style w:type="paragraph" w:customStyle="1" w:styleId="2d">
    <w:name w:val="Обычный2"/>
    <w:uiPriority w:val="99"/>
    <w:rsid w:val="008735A0"/>
    <w:pPr>
      <w:widowControl w:val="0"/>
    </w:pPr>
    <w:rPr>
      <w:rFonts w:ascii="Times New Roman" w:eastAsia="Times New Roman" w:hAnsi="Times New Roman" w:cs="Times New Roman"/>
      <w:sz w:val="20"/>
      <w:szCs w:val="20"/>
      <w:lang w:eastAsia="ru-RU"/>
    </w:rPr>
  </w:style>
  <w:style w:type="paragraph" w:customStyle="1" w:styleId="p11">
    <w:name w:val="p11"/>
    <w:basedOn w:val="a"/>
    <w:uiPriority w:val="99"/>
    <w:rsid w:val="008735A0"/>
    <w:pPr>
      <w:spacing w:before="100" w:beforeAutospacing="1" w:after="100" w:afterAutospacing="1"/>
    </w:pPr>
    <w:rPr>
      <w:sz w:val="24"/>
      <w:szCs w:val="24"/>
    </w:rPr>
  </w:style>
  <w:style w:type="character" w:customStyle="1" w:styleId="s3">
    <w:name w:val="s3"/>
    <w:basedOn w:val="a0"/>
    <w:uiPriority w:val="99"/>
    <w:rsid w:val="008735A0"/>
    <w:rPr>
      <w:rFonts w:cs="Times New Roman"/>
    </w:rPr>
  </w:style>
  <w:style w:type="paragraph" w:customStyle="1" w:styleId="1d">
    <w:name w:val="Стиль1"/>
    <w:basedOn w:val="a"/>
    <w:link w:val="1e"/>
    <w:uiPriority w:val="99"/>
    <w:rsid w:val="008735A0"/>
    <w:pPr>
      <w:jc w:val="center"/>
    </w:pPr>
    <w:rPr>
      <w:rFonts w:eastAsia="Calibri"/>
      <w:b/>
      <w:sz w:val="28"/>
    </w:rPr>
  </w:style>
  <w:style w:type="character" w:customStyle="1" w:styleId="1e">
    <w:name w:val="Стиль1 Знак"/>
    <w:link w:val="1d"/>
    <w:uiPriority w:val="99"/>
    <w:locked/>
    <w:rsid w:val="008735A0"/>
    <w:rPr>
      <w:rFonts w:ascii="Times New Roman" w:eastAsia="Calibri" w:hAnsi="Times New Roman" w:cs="Times New Roman"/>
      <w:b/>
      <w:sz w:val="28"/>
      <w:szCs w:val="20"/>
      <w:lang w:eastAsia="ru-RU"/>
    </w:rPr>
  </w:style>
  <w:style w:type="character" w:customStyle="1" w:styleId="FooterChar1">
    <w:name w:val="Footer Char1"/>
    <w:basedOn w:val="a0"/>
    <w:uiPriority w:val="99"/>
    <w:semiHidden/>
    <w:rsid w:val="008735A0"/>
    <w:rPr>
      <w:rFonts w:ascii="Times New Roman" w:hAnsi="Times New Roman" w:cs="Times New Roman"/>
      <w:sz w:val="24"/>
      <w:szCs w:val="24"/>
    </w:rPr>
  </w:style>
  <w:style w:type="character" w:customStyle="1" w:styleId="1f">
    <w:name w:val="Нижний колонтитул Знак1"/>
    <w:basedOn w:val="a0"/>
    <w:uiPriority w:val="99"/>
    <w:semiHidden/>
    <w:locked/>
    <w:rsid w:val="008735A0"/>
    <w:rPr>
      <w:rFonts w:ascii="Times New Roman" w:hAnsi="Times New Roman" w:cs="Times New Roman"/>
      <w:sz w:val="24"/>
      <w:szCs w:val="24"/>
      <w:lang w:eastAsia="ru-RU"/>
    </w:rPr>
  </w:style>
  <w:style w:type="character" w:customStyle="1" w:styleId="BodyTextIndentChar1">
    <w:name w:val="Body Text Indent Char1"/>
    <w:basedOn w:val="a0"/>
    <w:uiPriority w:val="99"/>
    <w:semiHidden/>
    <w:rsid w:val="008735A0"/>
    <w:rPr>
      <w:rFonts w:ascii="Times New Roman" w:hAnsi="Times New Roman" w:cs="Times New Roman"/>
      <w:sz w:val="24"/>
      <w:szCs w:val="24"/>
    </w:rPr>
  </w:style>
  <w:style w:type="character" w:customStyle="1" w:styleId="1f0">
    <w:name w:val="Основной текст с отступом Знак1"/>
    <w:basedOn w:val="a0"/>
    <w:uiPriority w:val="99"/>
    <w:semiHidden/>
    <w:locked/>
    <w:rsid w:val="008735A0"/>
    <w:rPr>
      <w:rFonts w:ascii="Times New Roman" w:hAnsi="Times New Roman" w:cs="Times New Roman"/>
      <w:sz w:val="24"/>
      <w:szCs w:val="24"/>
      <w:lang w:eastAsia="ru-RU"/>
    </w:rPr>
  </w:style>
  <w:style w:type="character" w:customStyle="1" w:styleId="BodyText2Char1">
    <w:name w:val="Body Text 2 Char1"/>
    <w:basedOn w:val="a0"/>
    <w:uiPriority w:val="99"/>
    <w:semiHidden/>
    <w:rsid w:val="008735A0"/>
    <w:rPr>
      <w:rFonts w:ascii="Times New Roman" w:hAnsi="Times New Roman" w:cs="Times New Roman"/>
      <w:sz w:val="24"/>
      <w:szCs w:val="24"/>
    </w:rPr>
  </w:style>
  <w:style w:type="character" w:customStyle="1" w:styleId="211">
    <w:name w:val="Основной текст 2 Знак1"/>
    <w:basedOn w:val="a0"/>
    <w:uiPriority w:val="99"/>
    <w:semiHidden/>
    <w:locked/>
    <w:rsid w:val="008735A0"/>
    <w:rPr>
      <w:rFonts w:ascii="Times New Roman" w:hAnsi="Times New Roman" w:cs="Times New Roman"/>
      <w:sz w:val="24"/>
      <w:szCs w:val="24"/>
      <w:lang w:eastAsia="ru-RU"/>
    </w:rPr>
  </w:style>
  <w:style w:type="character" w:customStyle="1" w:styleId="BodyText3Char1">
    <w:name w:val="Body Text 3 Char1"/>
    <w:basedOn w:val="a0"/>
    <w:uiPriority w:val="99"/>
    <w:semiHidden/>
    <w:rsid w:val="008735A0"/>
    <w:rPr>
      <w:rFonts w:ascii="Times New Roman" w:hAnsi="Times New Roman" w:cs="Times New Roman"/>
      <w:sz w:val="16"/>
      <w:szCs w:val="16"/>
    </w:rPr>
  </w:style>
  <w:style w:type="character" w:customStyle="1" w:styleId="312">
    <w:name w:val="Основной текст 3 Знак1"/>
    <w:basedOn w:val="a0"/>
    <w:uiPriority w:val="99"/>
    <w:semiHidden/>
    <w:locked/>
    <w:rsid w:val="008735A0"/>
    <w:rPr>
      <w:rFonts w:ascii="Times New Roman" w:hAnsi="Times New Roman" w:cs="Times New Roman"/>
      <w:sz w:val="16"/>
      <w:szCs w:val="16"/>
      <w:lang w:eastAsia="ru-RU"/>
    </w:rPr>
  </w:style>
  <w:style w:type="character" w:customStyle="1" w:styleId="BodyTextIndent2Char1">
    <w:name w:val="Body Text Indent 2 Char1"/>
    <w:basedOn w:val="a0"/>
    <w:uiPriority w:val="99"/>
    <w:semiHidden/>
    <w:rsid w:val="008735A0"/>
    <w:rPr>
      <w:rFonts w:ascii="Times New Roman" w:hAnsi="Times New Roman" w:cs="Times New Roman"/>
      <w:sz w:val="24"/>
      <w:szCs w:val="24"/>
    </w:rPr>
  </w:style>
  <w:style w:type="character" w:customStyle="1" w:styleId="212">
    <w:name w:val="Основной текст с отступом 2 Знак1"/>
    <w:basedOn w:val="a0"/>
    <w:uiPriority w:val="99"/>
    <w:semiHidden/>
    <w:locked/>
    <w:rsid w:val="008735A0"/>
    <w:rPr>
      <w:rFonts w:ascii="Times New Roman" w:hAnsi="Times New Roman" w:cs="Times New Roman"/>
      <w:sz w:val="24"/>
      <w:szCs w:val="24"/>
      <w:lang w:eastAsia="ru-RU"/>
    </w:rPr>
  </w:style>
  <w:style w:type="character" w:customStyle="1" w:styleId="BodyTextIndent3Char1">
    <w:name w:val="Body Text Indent 3 Char1"/>
    <w:basedOn w:val="a0"/>
    <w:uiPriority w:val="99"/>
    <w:semiHidden/>
    <w:rsid w:val="008735A0"/>
    <w:rPr>
      <w:rFonts w:ascii="Times New Roman" w:hAnsi="Times New Roman" w:cs="Times New Roman"/>
      <w:sz w:val="16"/>
      <w:szCs w:val="16"/>
    </w:rPr>
  </w:style>
  <w:style w:type="character" w:customStyle="1" w:styleId="313">
    <w:name w:val="Основной текст с отступом 3 Знак1"/>
    <w:basedOn w:val="a0"/>
    <w:uiPriority w:val="99"/>
    <w:semiHidden/>
    <w:locked/>
    <w:rsid w:val="008735A0"/>
    <w:rPr>
      <w:rFonts w:ascii="Times New Roman" w:hAnsi="Times New Roman" w:cs="Times New Roman"/>
      <w:sz w:val="16"/>
      <w:szCs w:val="16"/>
      <w:lang w:eastAsia="ru-RU"/>
    </w:rPr>
  </w:style>
  <w:style w:type="character" w:customStyle="1" w:styleId="BalloonTextChar1">
    <w:name w:val="Balloon Text Char1"/>
    <w:basedOn w:val="a0"/>
    <w:uiPriority w:val="99"/>
    <w:semiHidden/>
    <w:rsid w:val="008735A0"/>
    <w:rPr>
      <w:rFonts w:ascii="Times New Roman" w:hAnsi="Times New Roman" w:cs="Times New Roman"/>
      <w:sz w:val="2"/>
    </w:rPr>
  </w:style>
  <w:style w:type="character" w:customStyle="1" w:styleId="1f1">
    <w:name w:val="Текст выноски Знак1"/>
    <w:basedOn w:val="a0"/>
    <w:uiPriority w:val="99"/>
    <w:semiHidden/>
    <w:locked/>
    <w:rsid w:val="008735A0"/>
    <w:rPr>
      <w:rFonts w:ascii="Tahoma" w:hAnsi="Tahoma" w:cs="Tahoma"/>
      <w:sz w:val="16"/>
      <w:szCs w:val="16"/>
      <w:lang w:eastAsia="ru-RU"/>
    </w:rPr>
  </w:style>
  <w:style w:type="paragraph" w:customStyle="1" w:styleId="xl63">
    <w:name w:val="xl63"/>
    <w:basedOn w:val="a"/>
    <w:uiPriority w:val="99"/>
    <w:rsid w:val="008735A0"/>
    <w:pPr>
      <w:spacing w:before="100" w:beforeAutospacing="1" w:after="100" w:afterAutospacing="1"/>
      <w:textAlignment w:val="center"/>
    </w:pPr>
    <w:rPr>
      <w:sz w:val="24"/>
      <w:szCs w:val="24"/>
    </w:rPr>
  </w:style>
  <w:style w:type="paragraph" w:customStyle="1" w:styleId="xl109">
    <w:name w:val="xl109"/>
    <w:basedOn w:val="a"/>
    <w:rsid w:val="00E413F5"/>
    <w:pPr>
      <w:shd w:val="clear" w:color="000000" w:fill="FFFFFF"/>
      <w:spacing w:before="100" w:beforeAutospacing="1" w:after="100" w:afterAutospacing="1"/>
      <w:jc w:val="right"/>
    </w:pPr>
    <w:rPr>
      <w:rFonts w:ascii="Arial" w:hAnsi="Arial" w:cs="Arial"/>
      <w:sz w:val="16"/>
      <w:szCs w:val="16"/>
    </w:rPr>
  </w:style>
  <w:style w:type="paragraph" w:customStyle="1" w:styleId="xl110">
    <w:name w:val="xl110"/>
    <w:basedOn w:val="a"/>
    <w:rsid w:val="00E413F5"/>
    <w:pPr>
      <w:shd w:val="clear" w:color="000000" w:fill="FFFFFF"/>
      <w:spacing w:before="100" w:beforeAutospacing="1" w:after="100" w:afterAutospacing="1"/>
      <w:jc w:val="center"/>
    </w:pPr>
    <w:rPr>
      <w:rFonts w:ascii="Arial" w:hAnsi="Arial" w:cs="Arial"/>
      <w:b/>
      <w:bCs/>
    </w:rPr>
  </w:style>
  <w:style w:type="paragraph" w:customStyle="1" w:styleId="xl111">
    <w:name w:val="xl111"/>
    <w:basedOn w:val="a"/>
    <w:rsid w:val="00E413F5"/>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2">
    <w:name w:val="xl112"/>
    <w:basedOn w:val="a"/>
    <w:rsid w:val="00E413F5"/>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3">
    <w:name w:val="xl113"/>
    <w:basedOn w:val="a"/>
    <w:rsid w:val="00E413F5"/>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4">
    <w:name w:val="xl114"/>
    <w:basedOn w:val="a"/>
    <w:rsid w:val="00E413F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Heading">
    <w:name w:val="Heading"/>
    <w:rsid w:val="000A7928"/>
    <w:pPr>
      <w:autoSpaceDE w:val="0"/>
      <w:autoSpaceDN w:val="0"/>
      <w:adjustRightInd w:val="0"/>
    </w:pPr>
    <w:rPr>
      <w:rFonts w:ascii="Arial" w:eastAsia="Times New Roman" w:hAnsi="Arial" w:cs="Arial"/>
      <w:b/>
      <w:bCs/>
      <w:lang w:eastAsia="ru-RU"/>
    </w:rPr>
  </w:style>
  <w:style w:type="paragraph" w:customStyle="1" w:styleId="affb">
    <w:name w:val="О чем"/>
    <w:basedOn w:val="a"/>
    <w:rsid w:val="00500D73"/>
    <w:pPr>
      <w:ind w:left="709"/>
    </w:pPr>
    <w:rPr>
      <w:rFonts w:ascii="Courier New" w:hAnsi="Courier New"/>
      <w:sz w:val="24"/>
    </w:rPr>
  </w:style>
  <w:style w:type="paragraph" w:styleId="affc">
    <w:name w:val="footnote text"/>
    <w:aliases w:val="Table_Footnote_last Знак,Table_Footnote_last Знак Знак,Table_Footnote_last"/>
    <w:basedOn w:val="a"/>
    <w:link w:val="affd"/>
    <w:uiPriority w:val="99"/>
    <w:rsid w:val="00D5467D"/>
  </w:style>
  <w:style w:type="character" w:customStyle="1" w:styleId="affd">
    <w:name w:val="Текст сноски Знак"/>
    <w:aliases w:val="Table_Footnote_last Знак Знак1,Table_Footnote_last Знак Знак Знак,Table_Footnote_last Знак1"/>
    <w:basedOn w:val="a0"/>
    <w:link w:val="affc"/>
    <w:uiPriority w:val="99"/>
    <w:rsid w:val="00D5467D"/>
    <w:rPr>
      <w:rFonts w:ascii="Times New Roman" w:eastAsia="Times New Roman" w:hAnsi="Times New Roman" w:cs="Times New Roman"/>
      <w:sz w:val="20"/>
      <w:szCs w:val="20"/>
      <w:lang w:eastAsia="ru-RU"/>
    </w:rPr>
  </w:style>
  <w:style w:type="paragraph" w:customStyle="1" w:styleId="affe">
    <w:name w:val="МОН основной"/>
    <w:basedOn w:val="a"/>
    <w:link w:val="afff"/>
    <w:rsid w:val="00D5467D"/>
    <w:pPr>
      <w:widowControl w:val="0"/>
      <w:autoSpaceDE w:val="0"/>
      <w:autoSpaceDN w:val="0"/>
      <w:adjustRightInd w:val="0"/>
      <w:spacing w:line="360" w:lineRule="auto"/>
      <w:ind w:firstLine="709"/>
    </w:pPr>
    <w:rPr>
      <w:sz w:val="28"/>
    </w:rPr>
  </w:style>
  <w:style w:type="character" w:customStyle="1" w:styleId="afff">
    <w:name w:val="МОН основной Знак"/>
    <w:link w:val="affe"/>
    <w:rsid w:val="00D5467D"/>
    <w:rPr>
      <w:rFonts w:ascii="Times New Roman" w:eastAsia="Times New Roman" w:hAnsi="Times New Roman" w:cs="Times New Roman"/>
      <w:sz w:val="28"/>
      <w:szCs w:val="20"/>
      <w:lang w:eastAsia="ru-RU"/>
    </w:rPr>
  </w:style>
  <w:style w:type="paragraph" w:customStyle="1" w:styleId="51">
    <w:name w:val="Абзац списка5"/>
    <w:basedOn w:val="a"/>
    <w:rsid w:val="005501B8"/>
    <w:pPr>
      <w:spacing w:after="200" w:line="276" w:lineRule="auto"/>
      <w:ind w:left="720"/>
      <w:contextualSpacing/>
    </w:pPr>
    <w:rPr>
      <w:rFonts w:ascii="Calibri" w:hAnsi="Calibri"/>
      <w:sz w:val="22"/>
      <w:szCs w:val="22"/>
      <w:lang w:eastAsia="en-US"/>
    </w:rPr>
  </w:style>
  <w:style w:type="paragraph" w:customStyle="1" w:styleId="afff0">
    <w:name w:val="Обычный + полужирный"/>
    <w:aliases w:val="По центру Знак,Обычный + полужирный Знак"/>
    <w:basedOn w:val="a"/>
    <w:link w:val="afff1"/>
    <w:rsid w:val="005501B8"/>
    <w:pPr>
      <w:keepNext/>
      <w:keepLines/>
      <w:widowControl w:val="0"/>
      <w:suppressLineNumbers/>
      <w:suppressAutoHyphens/>
      <w:spacing w:after="60"/>
      <w:jc w:val="center"/>
    </w:pPr>
    <w:rPr>
      <w:b/>
      <w:sz w:val="24"/>
      <w:szCs w:val="24"/>
    </w:rPr>
  </w:style>
  <w:style w:type="character" w:customStyle="1" w:styleId="afff1">
    <w:name w:val="Обычный + полужирный Знак Знак"/>
    <w:basedOn w:val="a0"/>
    <w:link w:val="afff0"/>
    <w:rsid w:val="005501B8"/>
    <w:rPr>
      <w:rFonts w:ascii="Times New Roman" w:eastAsia="Times New Roman" w:hAnsi="Times New Roman" w:cs="Times New Roman"/>
      <w:b/>
      <w:sz w:val="24"/>
      <w:szCs w:val="24"/>
      <w:lang w:eastAsia="ru-RU"/>
    </w:rPr>
  </w:style>
  <w:style w:type="paragraph" w:customStyle="1" w:styleId="font5">
    <w:name w:val="font5"/>
    <w:basedOn w:val="a"/>
    <w:rsid w:val="00794D51"/>
    <w:pPr>
      <w:spacing w:before="100" w:beforeAutospacing="1" w:after="100" w:afterAutospacing="1"/>
    </w:pPr>
    <w:rPr>
      <w:rFonts w:ascii="Arial" w:hAnsi="Arial" w:cs="Arial"/>
      <w:sz w:val="16"/>
      <w:szCs w:val="16"/>
    </w:rPr>
  </w:style>
  <w:style w:type="paragraph" w:customStyle="1" w:styleId="61">
    <w:name w:val="Абзац списка6"/>
    <w:basedOn w:val="a"/>
    <w:rsid w:val="00201E99"/>
    <w:pPr>
      <w:ind w:left="720"/>
      <w:contextualSpacing/>
    </w:pPr>
    <w:rPr>
      <w:rFonts w:eastAsia="Calibri"/>
      <w:sz w:val="24"/>
      <w:szCs w:val="24"/>
    </w:rPr>
  </w:style>
  <w:style w:type="paragraph" w:customStyle="1" w:styleId="headertext">
    <w:name w:val="headertext"/>
    <w:basedOn w:val="a"/>
    <w:rsid w:val="004E16D3"/>
    <w:pPr>
      <w:spacing w:before="100" w:beforeAutospacing="1" w:after="100" w:afterAutospacing="1"/>
    </w:pPr>
    <w:rPr>
      <w:sz w:val="24"/>
      <w:szCs w:val="24"/>
    </w:rPr>
  </w:style>
  <w:style w:type="paragraph" w:customStyle="1" w:styleId="formattext">
    <w:name w:val="formattext"/>
    <w:basedOn w:val="a"/>
    <w:rsid w:val="004E16D3"/>
    <w:pPr>
      <w:spacing w:before="100" w:beforeAutospacing="1" w:after="100" w:afterAutospacing="1"/>
    </w:pPr>
    <w:rPr>
      <w:sz w:val="24"/>
      <w:szCs w:val="24"/>
    </w:rPr>
  </w:style>
  <w:style w:type="paragraph" w:customStyle="1" w:styleId="71">
    <w:name w:val="Абзац списка7"/>
    <w:basedOn w:val="a"/>
    <w:rsid w:val="00644CD2"/>
    <w:pPr>
      <w:spacing w:after="200" w:line="276" w:lineRule="auto"/>
      <w:ind w:left="720"/>
      <w:contextualSpacing/>
    </w:pPr>
    <w:rPr>
      <w:rFonts w:ascii="Calibri" w:eastAsia="Calibri" w:hAnsi="Calibri"/>
      <w:sz w:val="22"/>
      <w:szCs w:val="22"/>
      <w:lang w:eastAsia="en-US"/>
    </w:rPr>
  </w:style>
  <w:style w:type="paragraph" w:customStyle="1" w:styleId="s30">
    <w:name w:val="s_3"/>
    <w:basedOn w:val="a"/>
    <w:rsid w:val="00644CD2"/>
    <w:pPr>
      <w:spacing w:before="100" w:beforeAutospacing="1" w:after="100" w:afterAutospacing="1"/>
    </w:pPr>
    <w:rPr>
      <w:rFonts w:eastAsia="Calibri"/>
      <w:sz w:val="24"/>
      <w:szCs w:val="24"/>
    </w:rPr>
  </w:style>
  <w:style w:type="paragraph" w:customStyle="1" w:styleId="s1">
    <w:name w:val="s_1"/>
    <w:basedOn w:val="a"/>
    <w:rsid w:val="00644CD2"/>
    <w:pPr>
      <w:spacing w:before="100" w:beforeAutospacing="1" w:after="100" w:afterAutospacing="1"/>
    </w:pPr>
    <w:rPr>
      <w:rFonts w:eastAsia="Calibri"/>
      <w:sz w:val="24"/>
      <w:szCs w:val="24"/>
    </w:rPr>
  </w:style>
  <w:style w:type="paragraph" w:customStyle="1" w:styleId="afff2">
    <w:name w:val="Заголовок статьи"/>
    <w:basedOn w:val="a"/>
    <w:next w:val="a"/>
    <w:uiPriority w:val="99"/>
    <w:rsid w:val="004962D1"/>
    <w:pPr>
      <w:autoSpaceDE w:val="0"/>
      <w:autoSpaceDN w:val="0"/>
      <w:adjustRightInd w:val="0"/>
      <w:ind w:left="1612" w:hanging="892"/>
    </w:pPr>
    <w:rPr>
      <w:rFonts w:ascii="Arial" w:eastAsiaTheme="minorHAnsi" w:hAnsi="Arial" w:cs="Arial"/>
      <w:sz w:val="24"/>
      <w:szCs w:val="24"/>
      <w:lang w:eastAsia="en-US"/>
    </w:rPr>
  </w:style>
  <w:style w:type="character" w:customStyle="1" w:styleId="w-mailboxuserinfoemailinner">
    <w:name w:val="w-mailbox__userinfo__email_inner"/>
    <w:basedOn w:val="a0"/>
    <w:rsid w:val="004962D1"/>
  </w:style>
  <w:style w:type="paragraph" w:customStyle="1" w:styleId="81">
    <w:name w:val="Абзац списка8"/>
    <w:basedOn w:val="a"/>
    <w:rsid w:val="003F7B5D"/>
    <w:pPr>
      <w:spacing w:after="200" w:line="276" w:lineRule="auto"/>
      <w:ind w:left="720"/>
      <w:contextualSpacing/>
    </w:pPr>
    <w:rPr>
      <w:rFonts w:ascii="Calibri" w:hAnsi="Calibri"/>
      <w:sz w:val="22"/>
      <w:szCs w:val="22"/>
    </w:rPr>
  </w:style>
  <w:style w:type="paragraph" w:customStyle="1" w:styleId="1f2">
    <w:name w:val="Знак1 Знак Знак Знак"/>
    <w:basedOn w:val="a"/>
    <w:autoRedefine/>
    <w:rsid w:val="001C2F99"/>
    <w:pPr>
      <w:tabs>
        <w:tab w:val="left" w:pos="2160"/>
      </w:tabs>
      <w:spacing w:before="120" w:line="240" w:lineRule="exact"/>
    </w:pPr>
    <w:rPr>
      <w:noProof/>
      <w:sz w:val="24"/>
      <w:szCs w:val="24"/>
      <w:lang w:val="en-US"/>
    </w:rPr>
  </w:style>
  <w:style w:type="paragraph" w:customStyle="1" w:styleId="37">
    <w:name w:val="Обычный3"/>
    <w:rsid w:val="000A27DD"/>
    <w:pPr>
      <w:spacing w:before="60"/>
      <w:ind w:firstLine="720"/>
    </w:pPr>
    <w:rPr>
      <w:rFonts w:ascii="Arial" w:eastAsia="Times New Roman" w:hAnsi="Arial" w:cs="Times New Roman"/>
      <w:snapToGrid w:val="0"/>
      <w:sz w:val="24"/>
      <w:szCs w:val="20"/>
      <w:lang w:eastAsia="ru-RU"/>
    </w:rPr>
  </w:style>
  <w:style w:type="paragraph" w:customStyle="1" w:styleId="Style5">
    <w:name w:val="Style5"/>
    <w:basedOn w:val="a"/>
    <w:uiPriority w:val="99"/>
    <w:rsid w:val="000A27DD"/>
    <w:pPr>
      <w:widowControl w:val="0"/>
      <w:autoSpaceDE w:val="0"/>
      <w:autoSpaceDN w:val="0"/>
      <w:adjustRightInd w:val="0"/>
      <w:spacing w:line="322" w:lineRule="exact"/>
      <w:ind w:firstLine="701"/>
    </w:pPr>
    <w:rPr>
      <w:sz w:val="24"/>
      <w:szCs w:val="24"/>
    </w:rPr>
  </w:style>
  <w:style w:type="character" w:customStyle="1" w:styleId="FontStyle12">
    <w:name w:val="Font Style12"/>
    <w:uiPriority w:val="99"/>
    <w:rsid w:val="000A27DD"/>
    <w:rPr>
      <w:rFonts w:ascii="Times New Roman" w:hAnsi="Times New Roman" w:cs="Times New Roman"/>
      <w:sz w:val="26"/>
      <w:szCs w:val="26"/>
    </w:rPr>
  </w:style>
  <w:style w:type="paragraph" w:customStyle="1" w:styleId="msonospacing0">
    <w:name w:val="msonospacing"/>
    <w:uiPriority w:val="99"/>
    <w:rsid w:val="00F6461D"/>
    <w:rPr>
      <w:rFonts w:ascii="Calibri" w:eastAsia="Times New Roman" w:hAnsi="Calibri" w:cs="Times New Roman"/>
    </w:rPr>
  </w:style>
  <w:style w:type="character" w:customStyle="1" w:styleId="af6">
    <w:name w:val="Абзац списка Знак"/>
    <w:aliases w:val="ПАРАГРАФ Знак,Абзац списка11 Знак,мой Знак"/>
    <w:link w:val="af5"/>
    <w:locked/>
    <w:rsid w:val="00F6461D"/>
    <w:rPr>
      <w:rFonts w:ascii="Times New Roman" w:eastAsia="Calibri" w:hAnsi="Times New Roman" w:cs="Times New Roman"/>
      <w:sz w:val="24"/>
      <w:szCs w:val="24"/>
    </w:rPr>
  </w:style>
  <w:style w:type="paragraph" w:customStyle="1" w:styleId="38">
    <w:name w:val="Без интервала3"/>
    <w:rsid w:val="00D67C4F"/>
    <w:rPr>
      <w:rFonts w:ascii="Calibri" w:eastAsia="Times New Roman" w:hAnsi="Calibri" w:cs="Times New Roman"/>
      <w:lang w:eastAsia="ru-RU"/>
    </w:rPr>
  </w:style>
  <w:style w:type="paragraph" w:customStyle="1" w:styleId="43">
    <w:name w:val="Обычный4"/>
    <w:rsid w:val="00D67C4F"/>
    <w:rPr>
      <w:rFonts w:ascii="Times New Roman" w:eastAsia="Times New Roman" w:hAnsi="Times New Roman" w:cs="Times New Roman"/>
      <w:snapToGrid w:val="0"/>
      <w:sz w:val="20"/>
      <w:szCs w:val="20"/>
      <w:lang w:eastAsia="ru-RU"/>
    </w:rPr>
  </w:style>
  <w:style w:type="paragraph" w:customStyle="1" w:styleId="44">
    <w:name w:val="Без интервала4"/>
    <w:rsid w:val="000E3250"/>
    <w:rPr>
      <w:rFonts w:ascii="Calibri" w:eastAsia="Times New Roman" w:hAnsi="Calibri" w:cs="Times New Roman"/>
      <w:lang w:eastAsia="ru-RU"/>
    </w:rPr>
  </w:style>
  <w:style w:type="paragraph" w:customStyle="1" w:styleId="52">
    <w:name w:val="Обычный5"/>
    <w:rsid w:val="000E3250"/>
    <w:rPr>
      <w:rFonts w:ascii="Times New Roman" w:eastAsia="Times New Roman" w:hAnsi="Times New Roman" w:cs="Times New Roman"/>
      <w:snapToGrid w:val="0"/>
      <w:sz w:val="20"/>
      <w:szCs w:val="20"/>
      <w:lang w:eastAsia="ru-RU"/>
    </w:rPr>
  </w:style>
  <w:style w:type="paragraph" w:customStyle="1" w:styleId="62">
    <w:name w:val="Обычный6"/>
    <w:rsid w:val="00CF61A0"/>
    <w:pPr>
      <w:spacing w:before="60"/>
      <w:ind w:firstLine="720"/>
    </w:pPr>
    <w:rPr>
      <w:rFonts w:ascii="Arial" w:eastAsia="Times New Roman" w:hAnsi="Arial" w:cs="Times New Roman"/>
      <w:snapToGrid w:val="0"/>
      <w:sz w:val="24"/>
      <w:szCs w:val="20"/>
      <w:lang w:eastAsia="ru-RU"/>
    </w:rPr>
  </w:style>
  <w:style w:type="paragraph" w:customStyle="1" w:styleId="72">
    <w:name w:val="Обычный7"/>
    <w:rsid w:val="004579CD"/>
    <w:pPr>
      <w:spacing w:before="60"/>
      <w:ind w:firstLine="720"/>
    </w:pPr>
    <w:rPr>
      <w:rFonts w:ascii="Arial" w:eastAsia="Times New Roman" w:hAnsi="Arial" w:cs="Times New Roman"/>
      <w:snapToGrid w:val="0"/>
      <w:sz w:val="24"/>
      <w:szCs w:val="20"/>
      <w:lang w:eastAsia="ru-RU"/>
    </w:rPr>
  </w:style>
  <w:style w:type="paragraph" w:customStyle="1" w:styleId="82">
    <w:name w:val="Обычный8"/>
    <w:rsid w:val="00AA4D8E"/>
    <w:pPr>
      <w:spacing w:before="60"/>
      <w:ind w:firstLine="720"/>
    </w:pPr>
    <w:rPr>
      <w:rFonts w:ascii="Arial" w:eastAsia="Times New Roman" w:hAnsi="Arial" w:cs="Times New Roman"/>
      <w:snapToGrid w:val="0"/>
      <w:sz w:val="24"/>
      <w:szCs w:val="20"/>
      <w:lang w:eastAsia="ru-RU"/>
    </w:rPr>
  </w:style>
  <w:style w:type="paragraph" w:customStyle="1" w:styleId="91">
    <w:name w:val="Обычный9"/>
    <w:rsid w:val="00EB54AD"/>
    <w:pPr>
      <w:spacing w:before="60"/>
      <w:ind w:firstLine="720"/>
    </w:pPr>
    <w:rPr>
      <w:rFonts w:ascii="Arial" w:eastAsia="Times New Roman" w:hAnsi="Arial" w:cs="Times New Roman"/>
      <w:snapToGrid w:val="0"/>
      <w:sz w:val="24"/>
      <w:szCs w:val="20"/>
      <w:lang w:eastAsia="ru-RU"/>
    </w:rPr>
  </w:style>
  <w:style w:type="paragraph" w:customStyle="1" w:styleId="standard0">
    <w:name w:val="standard"/>
    <w:basedOn w:val="a"/>
    <w:rsid w:val="00166E19"/>
    <w:pPr>
      <w:spacing w:before="100" w:beforeAutospacing="1" w:after="100" w:afterAutospacing="1"/>
    </w:pPr>
    <w:rPr>
      <w:sz w:val="24"/>
      <w:szCs w:val="24"/>
    </w:rPr>
  </w:style>
  <w:style w:type="paragraph" w:customStyle="1" w:styleId="Style4">
    <w:name w:val="Style4"/>
    <w:basedOn w:val="a"/>
    <w:rsid w:val="00166E19"/>
    <w:pPr>
      <w:widowControl w:val="0"/>
      <w:autoSpaceDE w:val="0"/>
      <w:autoSpaceDN w:val="0"/>
      <w:adjustRightInd w:val="0"/>
      <w:spacing w:line="317" w:lineRule="exact"/>
    </w:pPr>
    <w:rPr>
      <w:sz w:val="24"/>
      <w:szCs w:val="24"/>
    </w:rPr>
  </w:style>
  <w:style w:type="paragraph" w:customStyle="1" w:styleId="110">
    <w:name w:val="Основной текст11"/>
    <w:basedOn w:val="a"/>
    <w:rsid w:val="004948C4"/>
    <w:pPr>
      <w:widowControl w:val="0"/>
      <w:shd w:val="clear" w:color="auto" w:fill="FFFFFF"/>
      <w:spacing w:before="180" w:after="300" w:line="240" w:lineRule="atLeast"/>
      <w:jc w:val="center"/>
    </w:pPr>
    <w:rPr>
      <w:sz w:val="21"/>
      <w:szCs w:val="21"/>
    </w:rPr>
  </w:style>
  <w:style w:type="character" w:customStyle="1" w:styleId="39">
    <w:name w:val="Основной текст (3)_"/>
    <w:basedOn w:val="a0"/>
    <w:link w:val="3a"/>
    <w:locked/>
    <w:rsid w:val="004948C4"/>
    <w:rPr>
      <w:b/>
      <w:bCs/>
      <w:shd w:val="clear" w:color="auto" w:fill="FFFFFF"/>
    </w:rPr>
  </w:style>
  <w:style w:type="paragraph" w:customStyle="1" w:styleId="3a">
    <w:name w:val="Основной текст (3)"/>
    <w:basedOn w:val="a"/>
    <w:link w:val="39"/>
    <w:rsid w:val="004948C4"/>
    <w:pPr>
      <w:widowControl w:val="0"/>
      <w:shd w:val="clear" w:color="auto" w:fill="FFFFFF"/>
      <w:spacing w:after="180" w:line="264" w:lineRule="exact"/>
    </w:pPr>
    <w:rPr>
      <w:rFonts w:asciiTheme="minorHAnsi" w:eastAsiaTheme="minorHAnsi" w:hAnsiTheme="minorHAnsi" w:cstheme="minorBidi"/>
      <w:b/>
      <w:bCs/>
      <w:sz w:val="22"/>
      <w:szCs w:val="22"/>
      <w:lang w:eastAsia="en-US"/>
    </w:rPr>
  </w:style>
  <w:style w:type="character" w:customStyle="1" w:styleId="314pt">
    <w:name w:val="Основной текст (3) + 14 pt"/>
    <w:uiPriority w:val="99"/>
    <w:rsid w:val="00C170A0"/>
    <w:rPr>
      <w:rFonts w:ascii="Times New Roman" w:hAnsi="Times New Roman"/>
      <w:b/>
      <w:color w:val="000000"/>
      <w:spacing w:val="0"/>
      <w:w w:val="100"/>
      <w:position w:val="0"/>
      <w:sz w:val="28"/>
      <w:u w:val="none"/>
      <w:lang w:val="ru-RU"/>
    </w:rPr>
  </w:style>
  <w:style w:type="character" w:customStyle="1" w:styleId="7Exact">
    <w:name w:val="Основной текст (7) Exact"/>
    <w:link w:val="73"/>
    <w:uiPriority w:val="99"/>
    <w:locked/>
    <w:rsid w:val="00C170A0"/>
    <w:rPr>
      <w:rFonts w:ascii="Times New Roman" w:hAnsi="Times New Roman"/>
      <w:b/>
      <w:sz w:val="23"/>
      <w:shd w:val="clear" w:color="auto" w:fill="FFFFFF"/>
    </w:rPr>
  </w:style>
  <w:style w:type="character" w:customStyle="1" w:styleId="5Exact">
    <w:name w:val="Основной текст (5) Exact"/>
    <w:uiPriority w:val="99"/>
    <w:rsid w:val="00C170A0"/>
    <w:rPr>
      <w:rFonts w:ascii="Lucida Sans Unicode" w:hAnsi="Lucida Sans Unicode"/>
      <w:spacing w:val="-12"/>
      <w:sz w:val="17"/>
      <w:u w:val="none"/>
    </w:rPr>
  </w:style>
  <w:style w:type="character" w:customStyle="1" w:styleId="LucidaSansUnicode">
    <w:name w:val="Основной текст + Lucida Sans Unicode"/>
    <w:aliases w:val="9,5 pt,Интервал 0 pt,Основной текст + 11"/>
    <w:uiPriority w:val="99"/>
    <w:rsid w:val="00C170A0"/>
    <w:rPr>
      <w:rFonts w:ascii="Lucida Sans Unicode" w:hAnsi="Lucida Sans Unicode"/>
      <w:color w:val="000000"/>
      <w:spacing w:val="-10"/>
      <w:w w:val="100"/>
      <w:position w:val="0"/>
      <w:sz w:val="19"/>
      <w:u w:val="none"/>
      <w:lang w:val="ru-RU"/>
    </w:rPr>
  </w:style>
  <w:style w:type="character" w:customStyle="1" w:styleId="53">
    <w:name w:val="Основной текст (5)_"/>
    <w:link w:val="54"/>
    <w:uiPriority w:val="99"/>
    <w:locked/>
    <w:rsid w:val="00C170A0"/>
    <w:rPr>
      <w:rFonts w:ascii="Lucida Sans Unicode" w:hAnsi="Lucida Sans Unicode"/>
      <w:spacing w:val="-10"/>
      <w:sz w:val="19"/>
      <w:shd w:val="clear" w:color="auto" w:fill="FFFFFF"/>
    </w:rPr>
  </w:style>
  <w:style w:type="character" w:customStyle="1" w:styleId="afff3">
    <w:name w:val="Подпись к таблице_"/>
    <w:link w:val="afff4"/>
    <w:uiPriority w:val="99"/>
    <w:locked/>
    <w:rsid w:val="00C170A0"/>
    <w:rPr>
      <w:rFonts w:ascii="Lucida Sans Unicode" w:hAnsi="Lucida Sans Unicode"/>
      <w:spacing w:val="-10"/>
      <w:sz w:val="19"/>
      <w:shd w:val="clear" w:color="auto" w:fill="FFFFFF"/>
    </w:rPr>
  </w:style>
  <w:style w:type="character" w:customStyle="1" w:styleId="5TimesNewRoman">
    <w:name w:val="Основной текст (5) + Times New Roman"/>
    <w:aliases w:val="4 pt,Интервал 0 pt1"/>
    <w:uiPriority w:val="99"/>
    <w:rsid w:val="00C170A0"/>
    <w:rPr>
      <w:rFonts w:ascii="Times New Roman" w:hAnsi="Times New Roman"/>
      <w:color w:val="000000"/>
      <w:spacing w:val="0"/>
      <w:w w:val="100"/>
      <w:position w:val="0"/>
      <w:sz w:val="8"/>
      <w:u w:val="none"/>
      <w:lang w:val="ru-RU"/>
    </w:rPr>
  </w:style>
  <w:style w:type="character" w:customStyle="1" w:styleId="63">
    <w:name w:val="Основной текст (6)_"/>
    <w:link w:val="64"/>
    <w:uiPriority w:val="99"/>
    <w:locked/>
    <w:rsid w:val="00C170A0"/>
    <w:rPr>
      <w:rFonts w:ascii="Times New Roman" w:hAnsi="Times New Roman"/>
      <w:sz w:val="28"/>
      <w:shd w:val="clear" w:color="auto" w:fill="FFFFFF"/>
    </w:rPr>
  </w:style>
  <w:style w:type="character" w:customStyle="1" w:styleId="6ArialNarrow">
    <w:name w:val="Основной текст (6) + Arial Narrow"/>
    <w:aliases w:val="13 pt,Полужирный,Курсив,Основной текст (2) + 11 pt"/>
    <w:uiPriority w:val="99"/>
    <w:rsid w:val="00C170A0"/>
    <w:rPr>
      <w:rFonts w:ascii="Arial Narrow" w:hAnsi="Arial Narrow"/>
      <w:b/>
      <w:i/>
      <w:color w:val="000000"/>
      <w:spacing w:val="0"/>
      <w:w w:val="100"/>
      <w:position w:val="0"/>
      <w:sz w:val="26"/>
      <w:u w:val="none"/>
    </w:rPr>
  </w:style>
  <w:style w:type="paragraph" w:customStyle="1" w:styleId="73">
    <w:name w:val="Основной текст (7)"/>
    <w:basedOn w:val="a"/>
    <w:link w:val="7Exact"/>
    <w:uiPriority w:val="99"/>
    <w:rsid w:val="00C170A0"/>
    <w:pPr>
      <w:widowControl w:val="0"/>
      <w:shd w:val="clear" w:color="auto" w:fill="FFFFFF"/>
      <w:spacing w:line="240" w:lineRule="atLeast"/>
    </w:pPr>
    <w:rPr>
      <w:rFonts w:eastAsiaTheme="minorHAnsi" w:cstheme="minorBidi"/>
      <w:b/>
      <w:sz w:val="23"/>
      <w:szCs w:val="22"/>
      <w:lang w:eastAsia="en-US"/>
    </w:rPr>
  </w:style>
  <w:style w:type="paragraph" w:customStyle="1" w:styleId="54">
    <w:name w:val="Основной текст (5)"/>
    <w:basedOn w:val="a"/>
    <w:link w:val="53"/>
    <w:uiPriority w:val="99"/>
    <w:rsid w:val="00C170A0"/>
    <w:pPr>
      <w:widowControl w:val="0"/>
      <w:shd w:val="clear" w:color="auto" w:fill="FFFFFF"/>
      <w:spacing w:line="240" w:lineRule="atLeast"/>
      <w:jc w:val="center"/>
    </w:pPr>
    <w:rPr>
      <w:rFonts w:ascii="Lucida Sans Unicode" w:eastAsiaTheme="minorHAnsi" w:hAnsi="Lucida Sans Unicode" w:cstheme="minorBidi"/>
      <w:spacing w:val="-10"/>
      <w:sz w:val="19"/>
      <w:szCs w:val="22"/>
      <w:lang w:eastAsia="en-US"/>
    </w:rPr>
  </w:style>
  <w:style w:type="paragraph" w:customStyle="1" w:styleId="afff4">
    <w:name w:val="Подпись к таблице"/>
    <w:basedOn w:val="a"/>
    <w:link w:val="afff3"/>
    <w:uiPriority w:val="99"/>
    <w:rsid w:val="00C170A0"/>
    <w:pPr>
      <w:widowControl w:val="0"/>
      <w:shd w:val="clear" w:color="auto" w:fill="FFFFFF"/>
      <w:spacing w:line="240" w:lineRule="atLeast"/>
    </w:pPr>
    <w:rPr>
      <w:rFonts w:ascii="Lucida Sans Unicode" w:eastAsiaTheme="minorHAnsi" w:hAnsi="Lucida Sans Unicode" w:cstheme="minorBidi"/>
      <w:spacing w:val="-10"/>
      <w:sz w:val="19"/>
      <w:szCs w:val="22"/>
      <w:lang w:eastAsia="en-US"/>
    </w:rPr>
  </w:style>
  <w:style w:type="paragraph" w:customStyle="1" w:styleId="64">
    <w:name w:val="Основной текст (6)"/>
    <w:basedOn w:val="a"/>
    <w:link w:val="63"/>
    <w:uiPriority w:val="99"/>
    <w:rsid w:val="00C170A0"/>
    <w:pPr>
      <w:widowControl w:val="0"/>
      <w:shd w:val="clear" w:color="auto" w:fill="FFFFFF"/>
      <w:spacing w:after="600" w:line="322" w:lineRule="exact"/>
      <w:ind w:firstLine="700"/>
    </w:pPr>
    <w:rPr>
      <w:rFonts w:eastAsiaTheme="minorHAnsi" w:cstheme="minorBidi"/>
      <w:sz w:val="28"/>
      <w:szCs w:val="22"/>
      <w:lang w:eastAsia="en-US"/>
    </w:rPr>
  </w:style>
  <w:style w:type="paragraph" w:customStyle="1" w:styleId="100">
    <w:name w:val="Обычный10"/>
    <w:rsid w:val="00AE6CE1"/>
    <w:pPr>
      <w:spacing w:before="60"/>
      <w:ind w:firstLine="720"/>
    </w:pPr>
    <w:rPr>
      <w:rFonts w:ascii="Arial" w:eastAsia="Times New Roman" w:hAnsi="Arial" w:cs="Times New Roman"/>
      <w:snapToGrid w:val="0"/>
      <w:sz w:val="24"/>
      <w:szCs w:val="20"/>
      <w:lang w:eastAsia="ru-RU"/>
    </w:rPr>
  </w:style>
  <w:style w:type="paragraph" w:customStyle="1" w:styleId="111">
    <w:name w:val="Обычный11"/>
    <w:rsid w:val="00D569A6"/>
    <w:pPr>
      <w:spacing w:before="60"/>
      <w:ind w:firstLine="720"/>
    </w:pPr>
    <w:rPr>
      <w:rFonts w:ascii="Arial" w:eastAsia="Times New Roman" w:hAnsi="Arial" w:cs="Times New Roman"/>
      <w:snapToGrid w:val="0"/>
      <w:sz w:val="24"/>
      <w:szCs w:val="20"/>
      <w:lang w:eastAsia="ru-RU"/>
    </w:rPr>
  </w:style>
  <w:style w:type="numbering" w:customStyle="1" w:styleId="1f3">
    <w:name w:val="Нет списка1"/>
    <w:next w:val="a2"/>
    <w:uiPriority w:val="99"/>
    <w:semiHidden/>
    <w:unhideWhenUsed/>
    <w:rsid w:val="00261BE5"/>
  </w:style>
  <w:style w:type="numbering" w:customStyle="1" w:styleId="2e">
    <w:name w:val="Нет списка2"/>
    <w:next w:val="a2"/>
    <w:uiPriority w:val="99"/>
    <w:semiHidden/>
    <w:unhideWhenUsed/>
    <w:rsid w:val="00261BE5"/>
  </w:style>
  <w:style w:type="numbering" w:customStyle="1" w:styleId="3b">
    <w:name w:val="Нет списка3"/>
    <w:next w:val="a2"/>
    <w:uiPriority w:val="99"/>
    <w:semiHidden/>
    <w:unhideWhenUsed/>
    <w:rsid w:val="00261BE5"/>
  </w:style>
  <w:style w:type="numbering" w:customStyle="1" w:styleId="112">
    <w:name w:val="Нет списка11"/>
    <w:next w:val="a2"/>
    <w:uiPriority w:val="99"/>
    <w:semiHidden/>
    <w:unhideWhenUsed/>
    <w:rsid w:val="00261BE5"/>
  </w:style>
  <w:style w:type="character" w:styleId="afff5">
    <w:name w:val="footnote reference"/>
    <w:uiPriority w:val="99"/>
    <w:rsid w:val="00261BE5"/>
    <w:rPr>
      <w:vertAlign w:val="superscript"/>
    </w:rPr>
  </w:style>
  <w:style w:type="character" w:customStyle="1" w:styleId="grame">
    <w:name w:val="grame"/>
    <w:uiPriority w:val="99"/>
    <w:rsid w:val="00261BE5"/>
  </w:style>
  <w:style w:type="character" w:customStyle="1" w:styleId="spelle">
    <w:name w:val="spelle"/>
    <w:rsid w:val="00261BE5"/>
  </w:style>
  <w:style w:type="character" w:customStyle="1" w:styleId="f">
    <w:name w:val="f"/>
    <w:rsid w:val="00261BE5"/>
  </w:style>
  <w:style w:type="paragraph" w:customStyle="1" w:styleId="FR2">
    <w:name w:val="FR2"/>
    <w:rsid w:val="00261BE5"/>
    <w:pPr>
      <w:widowControl w:val="0"/>
      <w:overflowPunct w:val="0"/>
      <w:autoSpaceDE w:val="0"/>
      <w:autoSpaceDN w:val="0"/>
      <w:adjustRightInd w:val="0"/>
      <w:ind w:firstLine="560"/>
      <w:textAlignment w:val="baseline"/>
    </w:pPr>
    <w:rPr>
      <w:rFonts w:ascii="Arial" w:eastAsia="Times New Roman" w:hAnsi="Arial" w:cs="Arial"/>
      <w:sz w:val="28"/>
      <w:szCs w:val="28"/>
      <w:lang w:eastAsia="ru-RU"/>
    </w:rPr>
  </w:style>
  <w:style w:type="paragraph" w:customStyle="1" w:styleId="text">
    <w:name w:val="text"/>
    <w:basedOn w:val="a"/>
    <w:next w:val="a"/>
    <w:rsid w:val="00261BE5"/>
    <w:pPr>
      <w:autoSpaceDE w:val="0"/>
      <w:autoSpaceDN w:val="0"/>
      <w:adjustRightInd w:val="0"/>
      <w:spacing w:before="28" w:after="28"/>
    </w:pPr>
    <w:rPr>
      <w:rFonts w:ascii="Arial" w:hAnsi="Arial" w:cs="Arial"/>
      <w:sz w:val="24"/>
      <w:szCs w:val="24"/>
    </w:rPr>
  </w:style>
  <w:style w:type="paragraph" w:styleId="2f">
    <w:name w:val="List 2"/>
    <w:basedOn w:val="a"/>
    <w:rsid w:val="00261BE5"/>
    <w:pPr>
      <w:ind w:left="566" w:hanging="283"/>
    </w:pPr>
    <w:rPr>
      <w:rFonts w:ascii="Arial" w:hAnsi="Arial" w:cs="Arial"/>
    </w:rPr>
  </w:style>
  <w:style w:type="paragraph" w:styleId="3c">
    <w:name w:val="List 3"/>
    <w:basedOn w:val="a"/>
    <w:rsid w:val="00261BE5"/>
    <w:pPr>
      <w:ind w:left="849" w:hanging="283"/>
    </w:pPr>
    <w:rPr>
      <w:rFonts w:ascii="Arial" w:hAnsi="Arial" w:cs="Arial"/>
    </w:rPr>
  </w:style>
  <w:style w:type="paragraph" w:customStyle="1" w:styleId="1f4">
    <w:name w:val="Знак1"/>
    <w:basedOn w:val="a"/>
    <w:rsid w:val="00261BE5"/>
    <w:pPr>
      <w:spacing w:line="240" w:lineRule="exact"/>
    </w:pPr>
    <w:rPr>
      <w:rFonts w:ascii="Arial" w:hAnsi="Arial" w:cs="Arial"/>
      <w:sz w:val="24"/>
      <w:szCs w:val="24"/>
      <w:lang w:val="en-US"/>
    </w:rPr>
  </w:style>
  <w:style w:type="character" w:customStyle="1" w:styleId="S10">
    <w:name w:val="S_Маркированный Знак1"/>
    <w:link w:val="S"/>
    <w:locked/>
    <w:rsid w:val="00261BE5"/>
    <w:rPr>
      <w:sz w:val="24"/>
      <w:szCs w:val="24"/>
    </w:rPr>
  </w:style>
  <w:style w:type="paragraph" w:customStyle="1" w:styleId="S">
    <w:name w:val="S_Маркированный"/>
    <w:basedOn w:val="afff6"/>
    <w:link w:val="S10"/>
    <w:autoRedefine/>
    <w:rsid w:val="00261BE5"/>
    <w:pPr>
      <w:tabs>
        <w:tab w:val="left" w:pos="992"/>
      </w:tabs>
      <w:spacing w:line="360" w:lineRule="auto"/>
      <w:ind w:left="0" w:firstLine="709"/>
    </w:pPr>
    <w:rPr>
      <w:rFonts w:asciiTheme="minorHAnsi" w:eastAsiaTheme="minorHAnsi" w:hAnsiTheme="minorHAnsi" w:cstheme="minorBidi"/>
      <w:lang w:eastAsia="en-US"/>
    </w:rPr>
  </w:style>
  <w:style w:type="paragraph" w:styleId="afff6">
    <w:name w:val="List Bullet"/>
    <w:basedOn w:val="a"/>
    <w:rsid w:val="00261BE5"/>
    <w:pPr>
      <w:ind w:left="1069" w:hanging="360"/>
    </w:pPr>
    <w:rPr>
      <w:rFonts w:ascii="Arial" w:hAnsi="Arial" w:cs="Arial"/>
      <w:sz w:val="24"/>
      <w:szCs w:val="24"/>
    </w:rPr>
  </w:style>
  <w:style w:type="paragraph" w:customStyle="1" w:styleId="S0">
    <w:name w:val="S_Обычный"/>
    <w:basedOn w:val="a"/>
    <w:link w:val="S2"/>
    <w:rsid w:val="00261BE5"/>
    <w:pPr>
      <w:spacing w:line="360" w:lineRule="auto"/>
      <w:ind w:firstLine="709"/>
    </w:pPr>
    <w:rPr>
      <w:rFonts w:ascii="Arial" w:hAnsi="Arial"/>
      <w:sz w:val="24"/>
      <w:szCs w:val="24"/>
    </w:rPr>
  </w:style>
  <w:style w:type="character" w:customStyle="1" w:styleId="S2">
    <w:name w:val="S_Обычный Знак"/>
    <w:link w:val="S0"/>
    <w:locked/>
    <w:rsid w:val="00261BE5"/>
    <w:rPr>
      <w:rFonts w:ascii="Arial" w:eastAsia="Times New Roman" w:hAnsi="Arial" w:cs="Times New Roman"/>
      <w:sz w:val="24"/>
      <w:szCs w:val="24"/>
    </w:rPr>
  </w:style>
  <w:style w:type="paragraph" w:customStyle="1" w:styleId="S4">
    <w:name w:val="S_Таблица"/>
    <w:basedOn w:val="a"/>
    <w:link w:val="S5"/>
    <w:autoRedefine/>
    <w:rsid w:val="00261BE5"/>
    <w:pPr>
      <w:widowControl w:val="0"/>
      <w:tabs>
        <w:tab w:val="num" w:pos="1440"/>
      </w:tabs>
      <w:jc w:val="right"/>
    </w:pPr>
    <w:rPr>
      <w:rFonts w:ascii="Arial" w:hAnsi="Arial"/>
      <w:color w:val="008000"/>
      <w:sz w:val="24"/>
      <w:szCs w:val="24"/>
      <w:lang w:eastAsia="en-US"/>
    </w:rPr>
  </w:style>
  <w:style w:type="character" w:customStyle="1" w:styleId="S5">
    <w:name w:val="S_Таблица Знак"/>
    <w:link w:val="S4"/>
    <w:locked/>
    <w:rsid w:val="00261BE5"/>
    <w:rPr>
      <w:rFonts w:ascii="Arial" w:eastAsia="Times New Roman" w:hAnsi="Arial" w:cs="Times New Roman"/>
      <w:color w:val="008000"/>
      <w:sz w:val="24"/>
      <w:szCs w:val="24"/>
    </w:rPr>
  </w:style>
  <w:style w:type="character" w:customStyle="1" w:styleId="S6">
    <w:name w:val="S_Обычный в таблице Знак"/>
    <w:link w:val="S7"/>
    <w:locked/>
    <w:rsid w:val="00261BE5"/>
    <w:rPr>
      <w:sz w:val="24"/>
      <w:szCs w:val="24"/>
    </w:rPr>
  </w:style>
  <w:style w:type="paragraph" w:customStyle="1" w:styleId="S7">
    <w:name w:val="S_Обычный в таблице"/>
    <w:basedOn w:val="a"/>
    <w:link w:val="S6"/>
    <w:rsid w:val="00261BE5"/>
    <w:pPr>
      <w:jc w:val="center"/>
    </w:pPr>
    <w:rPr>
      <w:rFonts w:asciiTheme="minorHAnsi" w:eastAsiaTheme="minorHAnsi" w:hAnsiTheme="minorHAnsi" w:cstheme="minorBidi"/>
      <w:sz w:val="24"/>
      <w:szCs w:val="24"/>
      <w:lang w:eastAsia="en-US"/>
    </w:rPr>
  </w:style>
  <w:style w:type="paragraph" w:customStyle="1" w:styleId="afff7">
    <w:name w:val="Примечание"/>
    <w:basedOn w:val="a"/>
    <w:rsid w:val="00261BE5"/>
    <w:pPr>
      <w:ind w:firstLine="567"/>
    </w:pPr>
    <w:rPr>
      <w:rFonts w:ascii="Arial" w:hAnsi="Arial" w:cs="Arial"/>
    </w:rPr>
  </w:style>
  <w:style w:type="paragraph" w:customStyle="1" w:styleId="ConsCell">
    <w:name w:val="ConsCell"/>
    <w:rsid w:val="00261BE5"/>
    <w:pPr>
      <w:widowControl w:val="0"/>
      <w:autoSpaceDE w:val="0"/>
      <w:autoSpaceDN w:val="0"/>
      <w:adjustRightInd w:val="0"/>
      <w:ind w:right="19772"/>
    </w:pPr>
    <w:rPr>
      <w:rFonts w:ascii="Arial" w:eastAsia="Times New Roman" w:hAnsi="Arial" w:cs="Arial"/>
      <w:lang w:eastAsia="ru-RU"/>
    </w:rPr>
  </w:style>
  <w:style w:type="paragraph" w:styleId="afff8">
    <w:name w:val="annotation text"/>
    <w:basedOn w:val="a"/>
    <w:link w:val="afff9"/>
    <w:uiPriority w:val="99"/>
    <w:rsid w:val="00261BE5"/>
    <w:rPr>
      <w:rFonts w:ascii="Arial" w:hAnsi="Arial"/>
    </w:rPr>
  </w:style>
  <w:style w:type="character" w:customStyle="1" w:styleId="afff9">
    <w:name w:val="Текст примечания Знак"/>
    <w:basedOn w:val="a0"/>
    <w:link w:val="afff8"/>
    <w:uiPriority w:val="99"/>
    <w:rsid w:val="00261BE5"/>
    <w:rPr>
      <w:rFonts w:ascii="Arial" w:eastAsia="Times New Roman" w:hAnsi="Arial" w:cs="Times New Roman"/>
      <w:sz w:val="20"/>
      <w:szCs w:val="20"/>
    </w:rPr>
  </w:style>
  <w:style w:type="paragraph" w:customStyle="1" w:styleId="afffa">
    <w:name w:val="приложения рнгп"/>
    <w:basedOn w:val="20"/>
    <w:autoRedefine/>
    <w:rsid w:val="00261BE5"/>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eastAsia="en-US"/>
    </w:rPr>
  </w:style>
  <w:style w:type="paragraph" w:styleId="2f0">
    <w:name w:val="List Continue 2"/>
    <w:basedOn w:val="a"/>
    <w:rsid w:val="00261BE5"/>
    <w:pPr>
      <w:spacing w:after="120"/>
      <w:ind w:left="566"/>
    </w:pPr>
    <w:rPr>
      <w:rFonts w:ascii="Arial" w:hAnsi="Arial" w:cs="Arial"/>
      <w:sz w:val="24"/>
      <w:szCs w:val="24"/>
    </w:rPr>
  </w:style>
  <w:style w:type="paragraph" w:styleId="3d">
    <w:name w:val="List Continue 3"/>
    <w:basedOn w:val="a"/>
    <w:rsid w:val="00261BE5"/>
    <w:pPr>
      <w:spacing w:after="120"/>
      <w:ind w:left="849"/>
    </w:pPr>
    <w:rPr>
      <w:rFonts w:ascii="Arial" w:hAnsi="Arial" w:cs="Arial"/>
      <w:sz w:val="24"/>
      <w:szCs w:val="24"/>
    </w:rPr>
  </w:style>
  <w:style w:type="paragraph" w:customStyle="1" w:styleId="textn">
    <w:name w:val="textn"/>
    <w:basedOn w:val="a"/>
    <w:rsid w:val="00261BE5"/>
    <w:pPr>
      <w:spacing w:before="100" w:beforeAutospacing="1" w:after="100" w:afterAutospacing="1"/>
    </w:pPr>
    <w:rPr>
      <w:rFonts w:ascii="Arial" w:hAnsi="Arial" w:cs="Arial"/>
      <w:sz w:val="24"/>
      <w:szCs w:val="24"/>
    </w:rPr>
  </w:style>
  <w:style w:type="paragraph" w:customStyle="1" w:styleId="2f1">
    <w:name w:val="Знак2"/>
    <w:basedOn w:val="a"/>
    <w:uiPriority w:val="99"/>
    <w:rsid w:val="00261BE5"/>
    <w:pPr>
      <w:spacing w:line="240" w:lineRule="exact"/>
    </w:pPr>
    <w:rPr>
      <w:rFonts w:ascii="Arial" w:hAnsi="Arial" w:cs="Arial"/>
      <w:sz w:val="24"/>
      <w:szCs w:val="24"/>
      <w:lang w:val="en-US"/>
    </w:rPr>
  </w:style>
  <w:style w:type="paragraph" w:customStyle="1" w:styleId="3e">
    <w:name w:val="Знак3"/>
    <w:basedOn w:val="a"/>
    <w:rsid w:val="00261BE5"/>
    <w:pPr>
      <w:spacing w:line="240" w:lineRule="exact"/>
    </w:pPr>
    <w:rPr>
      <w:rFonts w:ascii="Arial" w:hAnsi="Arial" w:cs="Arial"/>
      <w:sz w:val="24"/>
      <w:szCs w:val="24"/>
      <w:lang w:val="en-US"/>
    </w:rPr>
  </w:style>
  <w:style w:type="paragraph" w:customStyle="1" w:styleId="55">
    <w:name w:val="Знак5"/>
    <w:basedOn w:val="a"/>
    <w:rsid w:val="00261BE5"/>
    <w:pPr>
      <w:spacing w:line="240" w:lineRule="exact"/>
    </w:pPr>
    <w:rPr>
      <w:rFonts w:ascii="Arial" w:hAnsi="Arial" w:cs="Arial"/>
      <w:sz w:val="24"/>
      <w:szCs w:val="24"/>
      <w:lang w:val="en-US"/>
    </w:rPr>
  </w:style>
  <w:style w:type="paragraph" w:customStyle="1" w:styleId="65">
    <w:name w:val="Знак6"/>
    <w:basedOn w:val="a"/>
    <w:rsid w:val="00261BE5"/>
    <w:pPr>
      <w:spacing w:line="240" w:lineRule="exact"/>
    </w:pPr>
    <w:rPr>
      <w:rFonts w:ascii="Arial" w:hAnsi="Arial" w:cs="Arial"/>
      <w:sz w:val="24"/>
      <w:szCs w:val="24"/>
      <w:lang w:val="en-US"/>
    </w:rPr>
  </w:style>
  <w:style w:type="paragraph" w:customStyle="1" w:styleId="74">
    <w:name w:val="Знак7"/>
    <w:basedOn w:val="a"/>
    <w:rsid w:val="00261BE5"/>
    <w:pPr>
      <w:spacing w:line="240" w:lineRule="exact"/>
    </w:pPr>
    <w:rPr>
      <w:rFonts w:ascii="Arial" w:hAnsi="Arial" w:cs="Arial"/>
      <w:sz w:val="24"/>
      <w:szCs w:val="24"/>
      <w:lang w:val="en-US"/>
    </w:rPr>
  </w:style>
  <w:style w:type="paragraph" w:customStyle="1" w:styleId="83">
    <w:name w:val="Знак8"/>
    <w:basedOn w:val="a"/>
    <w:rsid w:val="00261BE5"/>
    <w:pPr>
      <w:spacing w:line="240" w:lineRule="exact"/>
    </w:pPr>
    <w:rPr>
      <w:rFonts w:ascii="Arial" w:hAnsi="Arial" w:cs="Arial"/>
      <w:sz w:val="24"/>
      <w:szCs w:val="24"/>
      <w:lang w:val="en-US"/>
    </w:rPr>
  </w:style>
  <w:style w:type="paragraph" w:customStyle="1" w:styleId="92">
    <w:name w:val="Знак9"/>
    <w:basedOn w:val="a"/>
    <w:rsid w:val="00261BE5"/>
    <w:pPr>
      <w:spacing w:line="240" w:lineRule="exact"/>
    </w:pPr>
    <w:rPr>
      <w:rFonts w:ascii="Arial" w:hAnsi="Arial" w:cs="Arial"/>
      <w:sz w:val="24"/>
      <w:szCs w:val="24"/>
      <w:lang w:val="en-US"/>
    </w:rPr>
  </w:style>
  <w:style w:type="character" w:customStyle="1" w:styleId="apple-style-span">
    <w:name w:val="apple-style-span"/>
    <w:rsid w:val="00261BE5"/>
  </w:style>
  <w:style w:type="paragraph" w:customStyle="1" w:styleId="101">
    <w:name w:val="Знак10"/>
    <w:basedOn w:val="a"/>
    <w:rsid w:val="00261BE5"/>
    <w:pPr>
      <w:spacing w:line="240" w:lineRule="exact"/>
    </w:pPr>
    <w:rPr>
      <w:rFonts w:ascii="Arial" w:hAnsi="Arial" w:cs="Arial"/>
      <w:sz w:val="24"/>
      <w:szCs w:val="24"/>
      <w:lang w:val="en-US"/>
    </w:rPr>
  </w:style>
  <w:style w:type="paragraph" w:customStyle="1" w:styleId="FORMATTEXT0">
    <w:name w:val=".FORMATTEXT"/>
    <w:rsid w:val="00261BE5"/>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120">
    <w:name w:val="Знак12"/>
    <w:basedOn w:val="a"/>
    <w:rsid w:val="00261BE5"/>
    <w:pPr>
      <w:spacing w:line="240" w:lineRule="exact"/>
    </w:pPr>
    <w:rPr>
      <w:sz w:val="24"/>
      <w:szCs w:val="24"/>
      <w:lang w:val="en-US"/>
    </w:rPr>
  </w:style>
  <w:style w:type="paragraph" w:customStyle="1" w:styleId="afffb">
    <w:name w:val="Основной шрифт абзаца Знак Знак Знак Знак"/>
    <w:aliases w:val="Знак1 Знак Знак Знак Знак Знак Знак Знак Знак Знак Знак"/>
    <w:basedOn w:val="a"/>
    <w:rsid w:val="00261BE5"/>
    <w:rPr>
      <w:rFonts w:ascii="Verdana" w:hAnsi="Verdana" w:cs="Verdana"/>
      <w:lang w:val="en-US"/>
    </w:rPr>
  </w:style>
  <w:style w:type="character" w:customStyle="1" w:styleId="text11">
    <w:name w:val="text11"/>
    <w:rsid w:val="00261BE5"/>
    <w:rPr>
      <w:b/>
      <w:bCs/>
      <w:color w:val="333333"/>
      <w:sz w:val="20"/>
      <w:szCs w:val="20"/>
      <w:u w:val="single"/>
    </w:rPr>
  </w:style>
  <w:style w:type="character" w:customStyle="1" w:styleId="context">
    <w:name w:val="context"/>
    <w:rsid w:val="00261BE5"/>
  </w:style>
  <w:style w:type="character" w:customStyle="1" w:styleId="contextcurrent">
    <w:name w:val="context_current"/>
    <w:rsid w:val="00261BE5"/>
  </w:style>
  <w:style w:type="paragraph" w:customStyle="1" w:styleId="11Char">
    <w:name w:val="Знак1 Знак Знак Знак Знак Знак Знак Знак Знак1 Char"/>
    <w:basedOn w:val="a"/>
    <w:rsid w:val="00261BE5"/>
    <w:pPr>
      <w:spacing w:after="160" w:line="240" w:lineRule="exact"/>
    </w:pPr>
    <w:rPr>
      <w:rFonts w:ascii="Verdana" w:hAnsi="Verdana"/>
      <w:lang w:val="en-US"/>
    </w:rPr>
  </w:style>
  <w:style w:type="paragraph" w:styleId="2">
    <w:name w:val="List Bullet 2"/>
    <w:basedOn w:val="a"/>
    <w:rsid w:val="00261BE5"/>
    <w:pPr>
      <w:numPr>
        <w:numId w:val="1"/>
      </w:numPr>
    </w:pPr>
    <w:rPr>
      <w:sz w:val="24"/>
      <w:szCs w:val="24"/>
    </w:rPr>
  </w:style>
  <w:style w:type="character" w:customStyle="1" w:styleId="WW8Num4z1">
    <w:name w:val="WW8Num4z1"/>
    <w:rsid w:val="00261BE5"/>
    <w:rPr>
      <w:rFonts w:ascii="Courier New" w:hAnsi="Courier New" w:cs="Courier New"/>
    </w:rPr>
  </w:style>
  <w:style w:type="paragraph" w:customStyle="1" w:styleId="1f5">
    <w:name w:val="Знак Знак1 Знак"/>
    <w:basedOn w:val="a"/>
    <w:rsid w:val="00261BE5"/>
    <w:pPr>
      <w:spacing w:after="160" w:line="240" w:lineRule="exact"/>
    </w:pPr>
    <w:rPr>
      <w:rFonts w:ascii="Verdana" w:hAnsi="Verdana"/>
      <w:sz w:val="24"/>
      <w:szCs w:val="24"/>
      <w:lang w:val="en-US"/>
    </w:rPr>
  </w:style>
  <w:style w:type="character" w:customStyle="1" w:styleId="match">
    <w:name w:val="match"/>
    <w:rsid w:val="00261BE5"/>
  </w:style>
  <w:style w:type="character" w:customStyle="1" w:styleId="visited">
    <w:name w:val="visited"/>
    <w:rsid w:val="00261BE5"/>
  </w:style>
  <w:style w:type="paragraph" w:customStyle="1" w:styleId="formattexttopleveltext">
    <w:name w:val="formattext topleveltext"/>
    <w:basedOn w:val="a"/>
    <w:uiPriority w:val="99"/>
    <w:rsid w:val="00261BE5"/>
    <w:pPr>
      <w:spacing w:before="100" w:beforeAutospacing="1" w:after="100" w:afterAutospacing="1"/>
    </w:pPr>
    <w:rPr>
      <w:sz w:val="24"/>
      <w:szCs w:val="24"/>
    </w:rPr>
  </w:style>
  <w:style w:type="character" w:customStyle="1" w:styleId="FontStyle15">
    <w:name w:val="Font Style15"/>
    <w:uiPriority w:val="99"/>
    <w:rsid w:val="00261BE5"/>
    <w:rPr>
      <w:rFonts w:ascii="Times New Roman" w:hAnsi="Times New Roman" w:cs="Times New Roman"/>
      <w:sz w:val="24"/>
      <w:szCs w:val="24"/>
    </w:rPr>
  </w:style>
  <w:style w:type="paragraph" w:customStyle="1" w:styleId="Style9">
    <w:name w:val="Style9"/>
    <w:basedOn w:val="a"/>
    <w:rsid w:val="00261BE5"/>
    <w:pPr>
      <w:widowControl w:val="0"/>
      <w:autoSpaceDE w:val="0"/>
      <w:autoSpaceDN w:val="0"/>
      <w:adjustRightInd w:val="0"/>
      <w:spacing w:line="331" w:lineRule="exact"/>
      <w:ind w:firstLine="734"/>
    </w:pPr>
    <w:rPr>
      <w:sz w:val="24"/>
      <w:szCs w:val="24"/>
    </w:rPr>
  </w:style>
  <w:style w:type="paragraph" w:customStyle="1" w:styleId="2f2">
    <w:name w:val="Знак Знак Знак2 Знак Знак Знак Знак Знак Знак Знак"/>
    <w:basedOn w:val="a"/>
    <w:rsid w:val="00261BE5"/>
    <w:rPr>
      <w:rFonts w:ascii="Verdana" w:hAnsi="Verdana" w:cs="Verdana"/>
      <w:lang w:val="en-US"/>
    </w:rPr>
  </w:style>
  <w:style w:type="paragraph" w:customStyle="1" w:styleId="221">
    <w:name w:val="Знак Знак Знак2 Знак Знак Знак Знак Знак Знак Знак2"/>
    <w:basedOn w:val="a"/>
    <w:rsid w:val="00261BE5"/>
    <w:rPr>
      <w:rFonts w:ascii="Verdana" w:hAnsi="Verdana" w:cs="Verdana"/>
      <w:lang w:val="en-US"/>
    </w:rPr>
  </w:style>
  <w:style w:type="paragraph" w:customStyle="1" w:styleId="centerarticlelink">
    <w:name w:val="centerarticlelink"/>
    <w:basedOn w:val="a"/>
    <w:rsid w:val="00261BE5"/>
    <w:pPr>
      <w:spacing w:before="100" w:beforeAutospacing="1" w:after="100" w:afterAutospacing="1"/>
    </w:pPr>
    <w:rPr>
      <w:rFonts w:ascii="Arial" w:hAnsi="Arial" w:cs="Arial"/>
      <w:color w:val="000000"/>
      <w:sz w:val="24"/>
      <w:szCs w:val="24"/>
    </w:rPr>
  </w:style>
  <w:style w:type="paragraph" w:customStyle="1" w:styleId="txt">
    <w:name w:val="txt"/>
    <w:basedOn w:val="a"/>
    <w:rsid w:val="00261BE5"/>
    <w:pPr>
      <w:spacing w:before="100" w:beforeAutospacing="1" w:after="100" w:afterAutospacing="1"/>
    </w:pPr>
    <w:rPr>
      <w:rFonts w:ascii="Verdana" w:hAnsi="Verdana" w:cs="Verdana"/>
      <w:color w:val="000000"/>
      <w:sz w:val="17"/>
      <w:szCs w:val="17"/>
    </w:rPr>
  </w:style>
  <w:style w:type="paragraph" w:customStyle="1" w:styleId="textb">
    <w:name w:val="textb"/>
    <w:basedOn w:val="a"/>
    <w:rsid w:val="00261BE5"/>
    <w:rPr>
      <w:rFonts w:ascii="Arial" w:hAnsi="Arial" w:cs="Arial"/>
      <w:b/>
      <w:bCs/>
      <w:sz w:val="22"/>
      <w:szCs w:val="22"/>
    </w:rPr>
  </w:style>
  <w:style w:type="character" w:customStyle="1" w:styleId="Normal">
    <w:name w:val="Normal Знак"/>
    <w:locked/>
    <w:rsid w:val="00261BE5"/>
    <w:rPr>
      <w:sz w:val="24"/>
      <w:szCs w:val="24"/>
      <w:lang w:val="ru-RU" w:eastAsia="ru-RU"/>
    </w:rPr>
  </w:style>
  <w:style w:type="paragraph" w:customStyle="1" w:styleId="ConsTitle">
    <w:name w:val="ConsTitle"/>
    <w:rsid w:val="00261BE5"/>
    <w:pPr>
      <w:widowControl w:val="0"/>
      <w:autoSpaceDE w:val="0"/>
      <w:autoSpaceDN w:val="0"/>
      <w:adjustRightInd w:val="0"/>
    </w:pPr>
    <w:rPr>
      <w:rFonts w:ascii="Arial" w:eastAsia="Times New Roman" w:hAnsi="Arial" w:cs="Arial"/>
      <w:b/>
      <w:bCs/>
      <w:sz w:val="16"/>
      <w:szCs w:val="16"/>
      <w:lang w:eastAsia="ru-RU"/>
    </w:rPr>
  </w:style>
  <w:style w:type="paragraph" w:customStyle="1" w:styleId="FR1">
    <w:name w:val="FR1"/>
    <w:rsid w:val="00261BE5"/>
    <w:pPr>
      <w:widowControl w:val="0"/>
      <w:autoSpaceDE w:val="0"/>
      <w:autoSpaceDN w:val="0"/>
      <w:adjustRightInd w:val="0"/>
    </w:pPr>
    <w:rPr>
      <w:rFonts w:ascii="Times New Roman" w:eastAsia="Times New Roman" w:hAnsi="Times New Roman" w:cs="Times New Roman"/>
      <w:sz w:val="16"/>
      <w:szCs w:val="16"/>
      <w:lang w:eastAsia="ru-RU"/>
    </w:rPr>
  </w:style>
  <w:style w:type="paragraph" w:customStyle="1" w:styleId="56">
    <w:name w:val="çàãîëîâîê 5"/>
    <w:basedOn w:val="a"/>
    <w:next w:val="a"/>
    <w:rsid w:val="00261BE5"/>
    <w:pPr>
      <w:keepNext/>
      <w:jc w:val="center"/>
    </w:pPr>
    <w:rPr>
      <w:sz w:val="24"/>
      <w:szCs w:val="24"/>
    </w:rPr>
  </w:style>
  <w:style w:type="paragraph" w:customStyle="1" w:styleId="Normal10-022">
    <w:name w:val="Стиль Normal + 10 пт полужирный По центру Слева:  -02 см Справ...2"/>
    <w:basedOn w:val="a"/>
    <w:link w:val="Normal10-0220"/>
    <w:rsid w:val="00261BE5"/>
    <w:pPr>
      <w:snapToGrid w:val="0"/>
      <w:ind w:left="-113" w:right="-113"/>
      <w:jc w:val="center"/>
    </w:pPr>
    <w:rPr>
      <w:b/>
      <w:bCs/>
    </w:rPr>
  </w:style>
  <w:style w:type="character" w:customStyle="1" w:styleId="Normal10-0220">
    <w:name w:val="Стиль Normal + 10 пт полужирный По центру Слева:  -02 см Справ...2 Знак"/>
    <w:link w:val="Normal10-022"/>
    <w:locked/>
    <w:rsid w:val="00261BE5"/>
    <w:rPr>
      <w:rFonts w:ascii="Times New Roman" w:eastAsia="Times New Roman" w:hAnsi="Times New Roman" w:cs="Times New Roman"/>
      <w:b/>
      <w:bCs/>
      <w:sz w:val="20"/>
      <w:szCs w:val="20"/>
    </w:rPr>
  </w:style>
  <w:style w:type="character" w:customStyle="1" w:styleId="FontStyle88">
    <w:name w:val="Font Style88"/>
    <w:rsid w:val="00261BE5"/>
    <w:rPr>
      <w:rFonts w:ascii="Times New Roman" w:hAnsi="Times New Roman" w:cs="Times New Roman"/>
      <w:sz w:val="22"/>
      <w:szCs w:val="22"/>
    </w:rPr>
  </w:style>
  <w:style w:type="paragraph" w:customStyle="1" w:styleId="113">
    <w:name w:val="Знак11"/>
    <w:basedOn w:val="a"/>
    <w:rsid w:val="00261BE5"/>
    <w:rPr>
      <w:rFonts w:ascii="Verdana" w:hAnsi="Verdana" w:cs="Verdana"/>
      <w:lang w:val="en-US"/>
    </w:rPr>
  </w:style>
  <w:style w:type="paragraph" w:customStyle="1" w:styleId="afffc">
    <w:name w:val="Знак Знак Знак Знак"/>
    <w:basedOn w:val="a"/>
    <w:rsid w:val="00261BE5"/>
    <w:rPr>
      <w:rFonts w:ascii="Verdana" w:hAnsi="Verdana" w:cs="Verdana"/>
      <w:lang w:val="en-US"/>
    </w:rPr>
  </w:style>
  <w:style w:type="paragraph" w:customStyle="1" w:styleId="1f6">
    <w:name w:val="Знак1 Знак Знак Знак Знак Знак Знак Знак Знак Знак Знак Знак Знак"/>
    <w:basedOn w:val="a"/>
    <w:rsid w:val="00261BE5"/>
    <w:pPr>
      <w:widowControl w:val="0"/>
      <w:adjustRightInd w:val="0"/>
      <w:spacing w:after="160" w:line="240" w:lineRule="exact"/>
      <w:jc w:val="right"/>
    </w:pPr>
    <w:rPr>
      <w:lang w:val="en-GB"/>
    </w:rPr>
  </w:style>
  <w:style w:type="paragraph" w:customStyle="1" w:styleId="114">
    <w:name w:val="Знак Знак1 Знак1"/>
    <w:basedOn w:val="a"/>
    <w:rsid w:val="00261BE5"/>
    <w:pPr>
      <w:spacing w:after="160" w:line="240" w:lineRule="exact"/>
    </w:pPr>
    <w:rPr>
      <w:rFonts w:ascii="Verdana" w:hAnsi="Verdana"/>
      <w:sz w:val="24"/>
      <w:szCs w:val="24"/>
      <w:lang w:val="en-US"/>
    </w:rPr>
  </w:style>
  <w:style w:type="character" w:customStyle="1" w:styleId="nobase">
    <w:name w:val="nobase"/>
    <w:rsid w:val="00261BE5"/>
  </w:style>
  <w:style w:type="paragraph" w:customStyle="1" w:styleId="213">
    <w:name w:val="Знак Знак Знак2 Знак Знак Знак Знак Знак Знак Знак1"/>
    <w:basedOn w:val="a"/>
    <w:rsid w:val="00261BE5"/>
    <w:rPr>
      <w:rFonts w:ascii="Verdana" w:hAnsi="Verdana" w:cs="Verdana"/>
      <w:lang w:val="en-US"/>
    </w:rPr>
  </w:style>
  <w:style w:type="paragraph" w:styleId="afffd">
    <w:name w:val="Document Map"/>
    <w:basedOn w:val="a"/>
    <w:link w:val="afffe"/>
    <w:rsid w:val="00261BE5"/>
    <w:pPr>
      <w:widowControl w:val="0"/>
      <w:ind w:firstLine="220"/>
    </w:pPr>
    <w:rPr>
      <w:rFonts w:ascii="Tahoma" w:hAnsi="Tahoma"/>
      <w:b/>
      <w:bCs/>
      <w:sz w:val="16"/>
      <w:szCs w:val="16"/>
    </w:rPr>
  </w:style>
  <w:style w:type="character" w:customStyle="1" w:styleId="afffe">
    <w:name w:val="Схема документа Знак"/>
    <w:basedOn w:val="a0"/>
    <w:link w:val="afffd"/>
    <w:rsid w:val="00261BE5"/>
    <w:rPr>
      <w:rFonts w:ascii="Tahoma" w:eastAsia="Times New Roman" w:hAnsi="Tahoma" w:cs="Times New Roman"/>
      <w:b/>
      <w:bCs/>
      <w:sz w:val="16"/>
      <w:szCs w:val="16"/>
    </w:rPr>
  </w:style>
  <w:style w:type="paragraph" w:customStyle="1" w:styleId="260">
    <w:name w:val="Знак Знак Знак2 Знак Знак Знак Знак Знак Знак Знак6"/>
    <w:basedOn w:val="a"/>
    <w:rsid w:val="00261BE5"/>
    <w:rPr>
      <w:rFonts w:ascii="Verdana" w:hAnsi="Verdana" w:cs="Verdana"/>
      <w:lang w:val="en-US"/>
    </w:rPr>
  </w:style>
  <w:style w:type="character" w:customStyle="1" w:styleId="115">
    <w:name w:val="Знак Знак Знак Знак Знак Знак11"/>
    <w:aliases w:val=" Знак Знак Знак Знак Знак Знак Знак, Знак Знак Знак Знак Знак Знак1"/>
    <w:rsid w:val="00261BE5"/>
    <w:rPr>
      <w:rFonts w:ascii="Arial" w:hAnsi="Arial" w:cs="Arial"/>
      <w:sz w:val="24"/>
      <w:szCs w:val="24"/>
      <w:lang w:val="ru-RU" w:eastAsia="ru-RU" w:bidi="ar-SA"/>
    </w:rPr>
  </w:style>
  <w:style w:type="character" w:customStyle="1" w:styleId="93">
    <w:name w:val="Знак Знак9"/>
    <w:semiHidden/>
    <w:rsid w:val="00261BE5"/>
    <w:rPr>
      <w:rFonts w:ascii="Arial" w:hAnsi="Arial" w:cs="Arial"/>
      <w:lang w:val="ru-RU" w:eastAsia="ru-RU" w:bidi="ar-SA"/>
    </w:rPr>
  </w:style>
  <w:style w:type="numbering" w:customStyle="1" w:styleId="45">
    <w:name w:val="Нет списка4"/>
    <w:next w:val="a2"/>
    <w:uiPriority w:val="99"/>
    <w:semiHidden/>
    <w:unhideWhenUsed/>
    <w:rsid w:val="00261BE5"/>
  </w:style>
  <w:style w:type="character" w:styleId="affff">
    <w:name w:val="annotation reference"/>
    <w:uiPriority w:val="99"/>
    <w:unhideWhenUsed/>
    <w:rsid w:val="00261BE5"/>
    <w:rPr>
      <w:sz w:val="16"/>
      <w:szCs w:val="16"/>
    </w:rPr>
  </w:style>
  <w:style w:type="paragraph" w:styleId="affff0">
    <w:name w:val="annotation subject"/>
    <w:basedOn w:val="afff8"/>
    <w:next w:val="afff8"/>
    <w:link w:val="affff1"/>
    <w:uiPriority w:val="99"/>
    <w:unhideWhenUsed/>
    <w:rsid w:val="00261BE5"/>
    <w:pPr>
      <w:ind w:firstLine="1418"/>
    </w:pPr>
    <w:rPr>
      <w:b/>
      <w:bCs/>
    </w:rPr>
  </w:style>
  <w:style w:type="character" w:customStyle="1" w:styleId="affff1">
    <w:name w:val="Тема примечания Знак"/>
    <w:basedOn w:val="afff9"/>
    <w:link w:val="affff0"/>
    <w:uiPriority w:val="99"/>
    <w:rsid w:val="00261BE5"/>
    <w:rPr>
      <w:b/>
      <w:bCs/>
    </w:rPr>
  </w:style>
  <w:style w:type="table" w:customStyle="1" w:styleId="1f7">
    <w:name w:val="Сетка таблицы1"/>
    <w:basedOn w:val="a1"/>
    <w:next w:val="af9"/>
    <w:uiPriority w:val="59"/>
    <w:rsid w:val="00261BE5"/>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50">
    <w:name w:val="Знак Знак Знак2 Знак Знак Знак Знак Знак Знак Знак5"/>
    <w:basedOn w:val="a"/>
    <w:rsid w:val="00D3038E"/>
    <w:rPr>
      <w:rFonts w:ascii="Verdana" w:hAnsi="Verdana" w:cs="Verdana"/>
      <w:lang w:val="en-US"/>
    </w:rPr>
  </w:style>
  <w:style w:type="character" w:customStyle="1" w:styleId="930">
    <w:name w:val="Знак Знак93"/>
    <w:semiHidden/>
    <w:rsid w:val="00D3038E"/>
    <w:rPr>
      <w:rFonts w:ascii="Arial" w:hAnsi="Arial" w:cs="Arial"/>
      <w:lang w:val="ru-RU" w:eastAsia="ru-RU" w:bidi="ar-SA"/>
    </w:rPr>
  </w:style>
  <w:style w:type="paragraph" w:customStyle="1" w:styleId="240">
    <w:name w:val="Знак Знак Знак2 Знак Знак Знак Знак Знак Знак Знак4"/>
    <w:basedOn w:val="a"/>
    <w:rsid w:val="00F0708E"/>
    <w:rPr>
      <w:rFonts w:ascii="Verdana" w:hAnsi="Verdana" w:cs="Verdana"/>
      <w:lang w:val="en-US"/>
    </w:rPr>
  </w:style>
  <w:style w:type="character" w:customStyle="1" w:styleId="920">
    <w:name w:val="Знак Знак92"/>
    <w:semiHidden/>
    <w:rsid w:val="00F0708E"/>
    <w:rPr>
      <w:rFonts w:ascii="Arial" w:hAnsi="Arial" w:cs="Arial"/>
      <w:lang w:val="ru-RU" w:eastAsia="ru-RU" w:bidi="ar-SA"/>
    </w:rPr>
  </w:style>
  <w:style w:type="paragraph" w:customStyle="1" w:styleId="230">
    <w:name w:val="Знак Знак Знак2 Знак Знак Знак Знак Знак Знак Знак3"/>
    <w:basedOn w:val="a"/>
    <w:rsid w:val="00FA10BF"/>
    <w:rPr>
      <w:rFonts w:ascii="Verdana" w:hAnsi="Verdana" w:cs="Verdana"/>
      <w:lang w:val="en-US"/>
    </w:rPr>
  </w:style>
  <w:style w:type="character" w:customStyle="1" w:styleId="910">
    <w:name w:val="Знак Знак91"/>
    <w:semiHidden/>
    <w:rsid w:val="00FA10BF"/>
    <w:rPr>
      <w:rFonts w:ascii="Arial" w:hAnsi="Arial" w:cs="Arial"/>
      <w:lang w:val="ru-RU" w:eastAsia="ru-RU" w:bidi="ar-SA"/>
    </w:rPr>
  </w:style>
  <w:style w:type="paragraph" w:customStyle="1" w:styleId="1f8">
    <w:name w:val="Текст сноски1"/>
    <w:basedOn w:val="a"/>
    <w:next w:val="affc"/>
    <w:uiPriority w:val="99"/>
    <w:rsid w:val="00B60A59"/>
    <w:pPr>
      <w:autoSpaceDE w:val="0"/>
      <w:autoSpaceDN w:val="0"/>
    </w:pPr>
    <w:rPr>
      <w:rFonts w:eastAsia="Calibri"/>
    </w:rPr>
  </w:style>
  <w:style w:type="paragraph" w:customStyle="1" w:styleId="affff2">
    <w:name w:val="Содержимое таблицы"/>
    <w:basedOn w:val="a"/>
    <w:rsid w:val="00E1557E"/>
    <w:pPr>
      <w:widowControl w:val="0"/>
      <w:suppressLineNumbers/>
      <w:suppressAutoHyphens/>
    </w:pPr>
    <w:rPr>
      <w:rFonts w:eastAsia="Lucida Sans Unicode" w:cs="Arial"/>
      <w:kern w:val="1"/>
      <w:sz w:val="24"/>
      <w:szCs w:val="24"/>
      <w:lang w:eastAsia="hi-IN" w:bidi="hi-IN"/>
    </w:rPr>
  </w:style>
  <w:style w:type="paragraph" w:customStyle="1" w:styleId="57">
    <w:name w:val="Без интервала5"/>
    <w:rsid w:val="00151A7B"/>
    <w:rPr>
      <w:rFonts w:ascii="Calibri" w:eastAsia="Times New Roman" w:hAnsi="Calibri" w:cs="Times New Roman"/>
      <w:lang w:eastAsia="ru-RU"/>
    </w:rPr>
  </w:style>
  <w:style w:type="paragraph" w:customStyle="1" w:styleId="121">
    <w:name w:val="Обычный12"/>
    <w:rsid w:val="00151A7B"/>
    <w:rPr>
      <w:rFonts w:ascii="Times New Roman" w:eastAsia="Times New Roman" w:hAnsi="Times New Roman" w:cs="Times New Roman"/>
      <w:snapToGrid w:val="0"/>
      <w:sz w:val="20"/>
      <w:szCs w:val="20"/>
      <w:lang w:eastAsia="ru-RU"/>
    </w:rPr>
  </w:style>
  <w:style w:type="paragraph" w:customStyle="1" w:styleId="130">
    <w:name w:val="Обычный13"/>
    <w:rsid w:val="00004C83"/>
    <w:rPr>
      <w:rFonts w:ascii="Times New Roman" w:eastAsia="Times New Roman" w:hAnsi="Times New Roman" w:cs="Times New Roman"/>
      <w:snapToGrid w:val="0"/>
      <w:sz w:val="20"/>
      <w:szCs w:val="20"/>
      <w:lang w:eastAsia="ru-RU"/>
    </w:rPr>
  </w:style>
  <w:style w:type="character" w:styleId="affff3">
    <w:name w:val="line number"/>
    <w:basedOn w:val="a0"/>
    <w:rsid w:val="00051106"/>
  </w:style>
  <w:style w:type="character" w:customStyle="1" w:styleId="affff4">
    <w:name w:val="Гипертекстовая ссылка"/>
    <w:uiPriority w:val="99"/>
    <w:rsid w:val="00051106"/>
    <w:rPr>
      <w:rFonts w:cs="Times New Roman"/>
      <w:b w:val="0"/>
      <w:color w:val="106BBE"/>
    </w:rPr>
  </w:style>
  <w:style w:type="character" w:customStyle="1" w:styleId="affff5">
    <w:name w:val="Цветовое выделение"/>
    <w:uiPriority w:val="99"/>
    <w:rsid w:val="00051106"/>
    <w:rPr>
      <w:b/>
      <w:color w:val="26282F"/>
    </w:rPr>
  </w:style>
  <w:style w:type="paragraph" w:styleId="affff6">
    <w:name w:val="caption"/>
    <w:basedOn w:val="a"/>
    <w:next w:val="a"/>
    <w:qFormat/>
    <w:rsid w:val="00051106"/>
    <w:pPr>
      <w:widowControl w:val="0"/>
      <w:spacing w:before="720" w:line="240" w:lineRule="atLeast"/>
      <w:ind w:firstLine="709"/>
    </w:pPr>
    <w:rPr>
      <w:sz w:val="28"/>
      <w:szCs w:val="28"/>
    </w:rPr>
  </w:style>
  <w:style w:type="character" w:customStyle="1" w:styleId="1f9">
    <w:name w:val="Текст сноски Знак1"/>
    <w:basedOn w:val="a0"/>
    <w:rsid w:val="00051106"/>
  </w:style>
  <w:style w:type="table" w:customStyle="1" w:styleId="2f3">
    <w:name w:val="Сетка таблицы2"/>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
    <w:name w:val="Сетка таблицы3"/>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t3">
    <w:name w:val="stylet3"/>
    <w:basedOn w:val="a"/>
    <w:rsid w:val="00B23F35"/>
    <w:pPr>
      <w:spacing w:before="100" w:beforeAutospacing="1" w:after="100" w:afterAutospacing="1"/>
    </w:pPr>
    <w:rPr>
      <w:sz w:val="24"/>
      <w:szCs w:val="24"/>
    </w:rPr>
  </w:style>
  <w:style w:type="paragraph" w:customStyle="1" w:styleId="214">
    <w:name w:val="Основной текст с отступом 21"/>
    <w:basedOn w:val="a"/>
    <w:rsid w:val="001B26DB"/>
    <w:pPr>
      <w:suppressAutoHyphens/>
      <w:spacing w:after="120" w:line="480" w:lineRule="auto"/>
      <w:ind w:left="283"/>
    </w:pPr>
    <w:rPr>
      <w:rFonts w:ascii="Calibri" w:hAnsi="Calibri" w:cs="Calibri"/>
      <w:sz w:val="22"/>
      <w:szCs w:val="22"/>
      <w:lang w:eastAsia="ar-SA"/>
    </w:rPr>
  </w:style>
  <w:style w:type="character" w:customStyle="1" w:styleId="2TimesNewRoman">
    <w:name w:val="Основной текст (2) + Times New Roman"/>
    <w:aliases w:val="12 pt"/>
    <w:basedOn w:val="25"/>
    <w:rsid w:val="001B26DB"/>
    <w:rPr>
      <w:rFonts w:ascii="Times New Roman" w:hAnsi="Times New Roman" w:cs="Times New Roman"/>
      <w:sz w:val="24"/>
      <w:szCs w:val="24"/>
      <w:shd w:val="clear" w:color="auto" w:fill="FFFFFF"/>
      <w:lang w:eastAsia="en-US"/>
    </w:rPr>
  </w:style>
  <w:style w:type="paragraph" w:customStyle="1" w:styleId="140">
    <w:name w:val="Обычный14"/>
    <w:rsid w:val="001B26DB"/>
    <w:pPr>
      <w:spacing w:before="60"/>
      <w:ind w:firstLine="720"/>
    </w:pPr>
    <w:rPr>
      <w:rFonts w:ascii="Arial" w:eastAsia="Times New Roman" w:hAnsi="Arial" w:cs="Times New Roman"/>
      <w:snapToGrid w:val="0"/>
      <w:sz w:val="24"/>
      <w:szCs w:val="20"/>
      <w:lang w:eastAsia="ru-RU"/>
    </w:rPr>
  </w:style>
  <w:style w:type="character" w:customStyle="1" w:styleId="MSGENFONTSTYLENAMETEMPLATEROLEMSGENFONTSTYLENAMEBYROLETEXT">
    <w:name w:val="MSG_EN_FONT_STYLE_NAME_TEMPLATE_ROLE MSG_EN_FONT_STYLE_NAME_BY_ROLE_TEXT_"/>
    <w:link w:val="MSGENFONTSTYLENAMETEMPLATEROLEMSGENFONTSTYLENAMEBYROLETEXT1"/>
    <w:uiPriority w:val="99"/>
    <w:locked/>
    <w:rsid w:val="00B427B8"/>
    <w:rPr>
      <w:shd w:val="clear" w:color="auto" w:fill="FFFFFF"/>
    </w:rPr>
  </w:style>
  <w:style w:type="paragraph" w:customStyle="1" w:styleId="MSGENFONTSTYLENAMETEMPLATEROLEMSGENFONTSTYLENAMEBYROLETEXT1">
    <w:name w:val="MSG_EN_FONT_STYLE_NAME_TEMPLATE_ROLE MSG_EN_FONT_STYLE_NAME_BY_ROLE_TEXT1"/>
    <w:basedOn w:val="a"/>
    <w:link w:val="MSGENFONTSTYLENAMETEMPLATEROLEMSGENFONTSTYLENAMEBYROLETEXT"/>
    <w:uiPriority w:val="99"/>
    <w:rsid w:val="00B427B8"/>
    <w:pPr>
      <w:widowControl w:val="0"/>
      <w:shd w:val="clear" w:color="auto" w:fill="FFFFFF"/>
      <w:spacing w:after="240" w:line="274" w:lineRule="exact"/>
      <w:jc w:val="right"/>
    </w:pPr>
    <w:rPr>
      <w:rFonts w:asciiTheme="minorHAnsi" w:eastAsiaTheme="minorHAnsi" w:hAnsiTheme="minorHAnsi" w:cstheme="minorBidi"/>
      <w:sz w:val="22"/>
      <w:szCs w:val="22"/>
      <w:lang w:eastAsia="en-US"/>
    </w:rPr>
  </w:style>
  <w:style w:type="paragraph" w:styleId="affff7">
    <w:name w:val="Revision"/>
    <w:hidden/>
    <w:uiPriority w:val="99"/>
    <w:semiHidden/>
    <w:rsid w:val="007E3BFC"/>
    <w:rPr>
      <w:rFonts w:ascii="Times New Roman" w:eastAsia="Times New Roman" w:hAnsi="Times New Roman" w:cs="Times New Roman"/>
      <w:sz w:val="28"/>
      <w:szCs w:val="28"/>
      <w:lang w:eastAsia="ru-RU"/>
    </w:rPr>
  </w:style>
  <w:style w:type="paragraph" w:styleId="affff8">
    <w:name w:val="endnote text"/>
    <w:basedOn w:val="a"/>
    <w:link w:val="affff9"/>
    <w:rsid w:val="008C73F3"/>
    <w:pPr>
      <w:spacing w:before="100" w:beforeAutospacing="1"/>
    </w:pPr>
  </w:style>
  <w:style w:type="character" w:customStyle="1" w:styleId="affff9">
    <w:name w:val="Текст концевой сноски Знак"/>
    <w:basedOn w:val="a0"/>
    <w:link w:val="affff8"/>
    <w:rsid w:val="008C73F3"/>
    <w:rPr>
      <w:rFonts w:ascii="Times New Roman" w:eastAsia="Times New Roman" w:hAnsi="Times New Roman" w:cs="Times New Roman"/>
      <w:sz w:val="20"/>
      <w:szCs w:val="20"/>
      <w:lang w:eastAsia="ru-RU"/>
    </w:rPr>
  </w:style>
  <w:style w:type="character" w:styleId="affffa">
    <w:name w:val="endnote reference"/>
    <w:rsid w:val="008C73F3"/>
    <w:rPr>
      <w:vertAlign w:val="superscript"/>
    </w:rPr>
  </w:style>
  <w:style w:type="paragraph" w:customStyle="1" w:styleId="150">
    <w:name w:val="Обычный15"/>
    <w:rsid w:val="00D1535C"/>
    <w:pPr>
      <w:spacing w:before="60"/>
      <w:ind w:firstLine="720"/>
    </w:pPr>
    <w:rPr>
      <w:rFonts w:ascii="Arial" w:eastAsia="Times New Roman" w:hAnsi="Arial" w:cs="Times New Roman"/>
      <w:snapToGrid w:val="0"/>
      <w:sz w:val="24"/>
      <w:szCs w:val="20"/>
      <w:lang w:eastAsia="ru-RU"/>
    </w:rPr>
  </w:style>
  <w:style w:type="paragraph" w:customStyle="1" w:styleId="p4">
    <w:name w:val="p4"/>
    <w:basedOn w:val="a"/>
    <w:rsid w:val="00A8020A"/>
    <w:pPr>
      <w:spacing w:before="100" w:beforeAutospacing="1" w:after="100" w:afterAutospacing="1"/>
    </w:pPr>
    <w:rPr>
      <w:sz w:val="24"/>
      <w:szCs w:val="24"/>
    </w:rPr>
  </w:style>
  <w:style w:type="paragraph" w:customStyle="1" w:styleId="p5">
    <w:name w:val="p5"/>
    <w:basedOn w:val="a"/>
    <w:rsid w:val="00A8020A"/>
    <w:pPr>
      <w:spacing w:before="100" w:beforeAutospacing="1" w:after="100" w:afterAutospacing="1"/>
    </w:pPr>
    <w:rPr>
      <w:sz w:val="24"/>
      <w:szCs w:val="24"/>
    </w:rPr>
  </w:style>
  <w:style w:type="paragraph" w:customStyle="1" w:styleId="p1">
    <w:name w:val="p1"/>
    <w:basedOn w:val="a"/>
    <w:rsid w:val="00A8020A"/>
    <w:pPr>
      <w:spacing w:before="100" w:beforeAutospacing="1" w:after="100" w:afterAutospacing="1"/>
    </w:pPr>
    <w:rPr>
      <w:sz w:val="24"/>
      <w:szCs w:val="24"/>
    </w:rPr>
  </w:style>
  <w:style w:type="paragraph" w:customStyle="1" w:styleId="p3">
    <w:name w:val="p3"/>
    <w:basedOn w:val="a"/>
    <w:rsid w:val="00A8020A"/>
    <w:pPr>
      <w:spacing w:before="100" w:beforeAutospacing="1" w:after="100" w:afterAutospacing="1"/>
    </w:pPr>
    <w:rPr>
      <w:sz w:val="24"/>
      <w:szCs w:val="24"/>
    </w:rPr>
  </w:style>
  <w:style w:type="character" w:customStyle="1" w:styleId="ccardcontacts-index">
    <w:name w:val="ccard__contacts-index"/>
    <w:basedOn w:val="a0"/>
    <w:rsid w:val="00CF1490"/>
  </w:style>
  <w:style w:type="character" w:customStyle="1" w:styleId="1fa">
    <w:name w:val="стиль1 Знак"/>
    <w:link w:val="1fb"/>
    <w:locked/>
    <w:rsid w:val="00CF1490"/>
    <w:rPr>
      <w:rFonts w:ascii="Times New Roman" w:eastAsia="Times New Roman" w:hAnsi="Times New Roman" w:cs="Times New Roman"/>
      <w:sz w:val="28"/>
      <w:szCs w:val="28"/>
      <w:lang w:eastAsia="ru-RU"/>
    </w:rPr>
  </w:style>
  <w:style w:type="paragraph" w:customStyle="1" w:styleId="1fb">
    <w:name w:val="стиль1"/>
    <w:basedOn w:val="a"/>
    <w:link w:val="1fa"/>
    <w:autoRedefine/>
    <w:rsid w:val="00CF1490"/>
    <w:pPr>
      <w:ind w:firstLine="454"/>
      <w:contextualSpacing/>
    </w:pPr>
    <w:rPr>
      <w:sz w:val="28"/>
      <w:szCs w:val="28"/>
    </w:rPr>
  </w:style>
  <w:style w:type="paragraph" w:customStyle="1" w:styleId="160">
    <w:name w:val="Обычный16"/>
    <w:rsid w:val="0018594B"/>
    <w:pPr>
      <w:spacing w:before="60"/>
      <w:ind w:firstLine="720"/>
    </w:pPr>
    <w:rPr>
      <w:rFonts w:ascii="Arial" w:eastAsia="Times New Roman" w:hAnsi="Arial" w:cs="Times New Roman"/>
      <w:snapToGrid w:val="0"/>
      <w:sz w:val="24"/>
      <w:szCs w:val="20"/>
      <w:lang w:eastAsia="ru-RU"/>
    </w:rPr>
  </w:style>
  <w:style w:type="paragraph" w:customStyle="1" w:styleId="94">
    <w:name w:val="Абзац списка9"/>
    <w:basedOn w:val="a"/>
    <w:rsid w:val="00A26CD9"/>
    <w:pPr>
      <w:ind w:left="720"/>
      <w:contextualSpacing/>
    </w:pPr>
    <w:rPr>
      <w:rFonts w:eastAsia="Calibri"/>
      <w:sz w:val="24"/>
      <w:szCs w:val="24"/>
    </w:rPr>
  </w:style>
  <w:style w:type="paragraph" w:customStyle="1" w:styleId="MainStyl">
    <w:name w:val="MainStyl"/>
    <w:basedOn w:val="a"/>
    <w:rsid w:val="00495743"/>
    <w:pPr>
      <w:autoSpaceDE w:val="0"/>
      <w:autoSpaceDN w:val="0"/>
      <w:adjustRightInd w:val="0"/>
      <w:spacing w:line="246" w:lineRule="atLeast"/>
      <w:ind w:firstLine="283"/>
      <w:textAlignment w:val="center"/>
    </w:pPr>
    <w:rPr>
      <w:rFonts w:ascii="NewtonC" w:hAnsi="NewtonC"/>
      <w:color w:val="000000"/>
      <w:sz w:val="21"/>
      <w:szCs w:val="21"/>
    </w:rPr>
  </w:style>
  <w:style w:type="paragraph" w:customStyle="1" w:styleId="affffb">
    <w:name w:val="Заголовок таблицы"/>
    <w:basedOn w:val="affff2"/>
    <w:rsid w:val="00495743"/>
    <w:pPr>
      <w:jc w:val="center"/>
    </w:pPr>
    <w:rPr>
      <w:rFonts w:ascii="Arial" w:hAnsi="Arial" w:cs="Times New Roman"/>
      <w:b/>
      <w:bCs/>
      <w:i/>
      <w:iCs/>
      <w:sz w:val="20"/>
      <w:lang w:bidi="ar-SA"/>
    </w:rPr>
  </w:style>
  <w:style w:type="paragraph" w:customStyle="1" w:styleId="170">
    <w:name w:val="Обычный17"/>
    <w:rsid w:val="00E62CC6"/>
    <w:pPr>
      <w:spacing w:before="60"/>
      <w:ind w:firstLine="720"/>
    </w:pPr>
    <w:rPr>
      <w:rFonts w:ascii="Arial" w:eastAsia="Times New Roman" w:hAnsi="Arial" w:cs="Times New Roman"/>
      <w:snapToGrid w:val="0"/>
      <w:sz w:val="24"/>
      <w:szCs w:val="20"/>
      <w:lang w:eastAsia="ru-RU"/>
    </w:rPr>
  </w:style>
  <w:style w:type="paragraph" w:customStyle="1" w:styleId="180">
    <w:name w:val="Обычный18"/>
    <w:rsid w:val="00214347"/>
    <w:pPr>
      <w:spacing w:before="60"/>
      <w:ind w:firstLine="720"/>
    </w:pPr>
    <w:rPr>
      <w:rFonts w:ascii="Arial" w:eastAsia="Times New Roman" w:hAnsi="Arial" w:cs="Times New Roman"/>
      <w:snapToGrid w:val="0"/>
      <w:sz w:val="24"/>
      <w:szCs w:val="20"/>
      <w:lang w:eastAsia="ru-RU"/>
    </w:rPr>
  </w:style>
  <w:style w:type="character" w:customStyle="1" w:styleId="blk">
    <w:name w:val="blk"/>
    <w:basedOn w:val="a0"/>
    <w:rsid w:val="002A0804"/>
  </w:style>
  <w:style w:type="paragraph" w:customStyle="1" w:styleId="66">
    <w:name w:val="Без интервала6"/>
    <w:rsid w:val="004618AC"/>
    <w:rPr>
      <w:rFonts w:ascii="Calibri" w:eastAsia="Times New Roman" w:hAnsi="Calibri" w:cs="Times New Roman"/>
      <w:lang w:eastAsia="ru-RU"/>
    </w:rPr>
  </w:style>
  <w:style w:type="paragraph" w:customStyle="1" w:styleId="190">
    <w:name w:val="Обычный19"/>
    <w:rsid w:val="00834850"/>
    <w:pPr>
      <w:spacing w:before="60"/>
      <w:ind w:firstLine="720"/>
    </w:pPr>
    <w:rPr>
      <w:rFonts w:ascii="Arial" w:eastAsia="Times New Roman" w:hAnsi="Arial" w:cs="Times New Roman"/>
      <w:snapToGrid w:val="0"/>
      <w:sz w:val="24"/>
      <w:szCs w:val="20"/>
      <w:lang w:eastAsia="ru-RU"/>
    </w:rPr>
  </w:style>
  <w:style w:type="paragraph" w:customStyle="1" w:styleId="102">
    <w:name w:val="Абзац списка10"/>
    <w:basedOn w:val="a"/>
    <w:rsid w:val="006403CA"/>
    <w:pPr>
      <w:spacing w:after="200" w:line="276" w:lineRule="auto"/>
      <w:ind w:left="720"/>
      <w:contextualSpacing/>
    </w:pPr>
    <w:rPr>
      <w:rFonts w:ascii="Calibri" w:hAnsi="Calibri"/>
      <w:sz w:val="22"/>
      <w:szCs w:val="22"/>
      <w:lang w:eastAsia="en-US"/>
    </w:rPr>
  </w:style>
  <w:style w:type="paragraph" w:customStyle="1" w:styleId="affffc">
    <w:name w:val="Таблицы (моноширинный)"/>
    <w:basedOn w:val="a"/>
    <w:next w:val="a"/>
    <w:uiPriority w:val="99"/>
    <w:rsid w:val="001954F1"/>
    <w:pPr>
      <w:autoSpaceDE w:val="0"/>
      <w:autoSpaceDN w:val="0"/>
      <w:adjustRightInd w:val="0"/>
    </w:pPr>
    <w:rPr>
      <w:rFonts w:ascii="Courier New" w:hAnsi="Courier New" w:cs="Courier New"/>
      <w:sz w:val="22"/>
      <w:szCs w:val="22"/>
    </w:rPr>
  </w:style>
  <w:style w:type="paragraph" w:customStyle="1" w:styleId="200">
    <w:name w:val="Обычный20"/>
    <w:rsid w:val="00217818"/>
    <w:pPr>
      <w:spacing w:before="60"/>
      <w:ind w:firstLine="720"/>
    </w:pPr>
    <w:rPr>
      <w:rFonts w:ascii="Arial" w:eastAsia="Times New Roman" w:hAnsi="Arial" w:cs="Times New Roman"/>
      <w:snapToGrid w:val="0"/>
      <w:sz w:val="24"/>
      <w:szCs w:val="20"/>
      <w:lang w:eastAsia="ru-RU"/>
    </w:rPr>
  </w:style>
  <w:style w:type="character" w:customStyle="1" w:styleId="sectiontitle">
    <w:name w:val="section_title"/>
    <w:rsid w:val="0011799B"/>
    <w:rPr>
      <w:rFonts w:cs="Times New Roman"/>
    </w:rPr>
  </w:style>
  <w:style w:type="paragraph" w:customStyle="1" w:styleId="2f4">
    <w:name w:val="Текст2"/>
    <w:basedOn w:val="a"/>
    <w:rsid w:val="0011799B"/>
    <w:pPr>
      <w:suppressAutoHyphens/>
    </w:pPr>
    <w:rPr>
      <w:rFonts w:ascii="Courier New" w:hAnsi="Courier New" w:cs="Courier New"/>
      <w:lang w:eastAsia="ar-SA"/>
    </w:rPr>
  </w:style>
  <w:style w:type="paragraph" w:customStyle="1" w:styleId="1fc">
    <w:name w:val="нум список 1"/>
    <w:basedOn w:val="a"/>
    <w:rsid w:val="0011799B"/>
    <w:pPr>
      <w:tabs>
        <w:tab w:val="left" w:pos="360"/>
      </w:tabs>
      <w:suppressAutoHyphens/>
      <w:spacing w:before="120" w:after="120" w:line="360" w:lineRule="atLeast"/>
    </w:pPr>
    <w:rPr>
      <w:sz w:val="24"/>
      <w:szCs w:val="24"/>
      <w:lang w:eastAsia="ar-SA"/>
    </w:rPr>
  </w:style>
  <w:style w:type="character" w:customStyle="1" w:styleId="af8">
    <w:name w:val="Обычный (веб) Знак"/>
    <w:aliases w:val="Обычный (Web) Знак"/>
    <w:link w:val="af7"/>
    <w:locked/>
    <w:rsid w:val="00B12BC6"/>
    <w:rPr>
      <w:rFonts w:ascii="Times New Roman" w:eastAsia="Times New Roman" w:hAnsi="Times New Roman" w:cs="Times New Roman"/>
      <w:sz w:val="24"/>
      <w:szCs w:val="24"/>
      <w:lang w:eastAsia="ru-RU"/>
    </w:rPr>
  </w:style>
  <w:style w:type="paragraph" w:customStyle="1" w:styleId="1fd">
    <w:name w:val="заголовок 1"/>
    <w:basedOn w:val="a"/>
    <w:next w:val="a"/>
    <w:rsid w:val="002C0572"/>
    <w:pPr>
      <w:keepNext/>
      <w:autoSpaceDE w:val="0"/>
      <w:autoSpaceDN w:val="0"/>
      <w:jc w:val="center"/>
      <w:outlineLvl w:val="0"/>
    </w:pPr>
    <w:rPr>
      <w:b/>
      <w:bCs/>
      <w:sz w:val="28"/>
      <w:szCs w:val="28"/>
    </w:rPr>
  </w:style>
  <w:style w:type="paragraph" w:customStyle="1" w:styleId="tekstob">
    <w:name w:val="tekstob"/>
    <w:basedOn w:val="a"/>
    <w:rsid w:val="002C0572"/>
    <w:pPr>
      <w:spacing w:before="100" w:beforeAutospacing="1" w:after="100" w:afterAutospacing="1"/>
    </w:pPr>
    <w:rPr>
      <w:sz w:val="24"/>
      <w:szCs w:val="24"/>
    </w:rPr>
  </w:style>
  <w:style w:type="character" w:customStyle="1" w:styleId="postbody1">
    <w:name w:val="postbody1"/>
    <w:rsid w:val="002C0572"/>
    <w:rPr>
      <w:sz w:val="20"/>
      <w:szCs w:val="20"/>
    </w:rPr>
  </w:style>
  <w:style w:type="paragraph" w:customStyle="1" w:styleId="215">
    <w:name w:val="Обычный21"/>
    <w:rsid w:val="002E3EB4"/>
    <w:pPr>
      <w:spacing w:before="60"/>
      <w:ind w:firstLine="720"/>
    </w:pPr>
    <w:rPr>
      <w:rFonts w:ascii="Arial" w:eastAsia="Times New Roman" w:hAnsi="Arial" w:cs="Times New Roman"/>
      <w:snapToGrid w:val="0"/>
      <w:sz w:val="24"/>
      <w:szCs w:val="20"/>
      <w:lang w:eastAsia="ru-RU"/>
    </w:rPr>
  </w:style>
  <w:style w:type="paragraph" w:customStyle="1" w:styleId="msonormalmailrucssattributepostfixmailrucssattributepostfix">
    <w:name w:val="msonormal_mailru_css_attribute_postfix_mailru_css_attribute_postfix"/>
    <w:basedOn w:val="a"/>
    <w:rsid w:val="001F5F52"/>
    <w:pPr>
      <w:spacing w:before="100" w:beforeAutospacing="1" w:after="100" w:afterAutospacing="1"/>
    </w:pPr>
    <w:rPr>
      <w:rFonts w:eastAsia="Calibri"/>
      <w:sz w:val="24"/>
      <w:szCs w:val="24"/>
    </w:rPr>
  </w:style>
  <w:style w:type="paragraph" w:customStyle="1" w:styleId="75">
    <w:name w:val="Без интервала7"/>
    <w:rsid w:val="001F5F52"/>
    <w:rPr>
      <w:rFonts w:ascii="Calibri" w:eastAsia="Times New Roman" w:hAnsi="Calibri" w:cs="Times New Roman"/>
    </w:rPr>
  </w:style>
  <w:style w:type="paragraph" w:customStyle="1" w:styleId="22121222211">
    <w:name w:val="Основной текст с отступом 2.Основной текст с отступом 2 Знак Знак Знак1.Основной текст с отступом 2 Знак1.Основной текст с отступом 2 Знак Знак.Основной текст с отступом 2 Знак2 Знак Знак.Основной текст с отступом 2 Знак1 Знак1 Знак Знак"/>
    <w:basedOn w:val="a"/>
    <w:rsid w:val="001F5F52"/>
    <w:pPr>
      <w:ind w:firstLine="720"/>
    </w:pPr>
    <w:rPr>
      <w:sz w:val="24"/>
    </w:rPr>
  </w:style>
  <w:style w:type="paragraph" w:customStyle="1" w:styleId="222">
    <w:name w:val="Обычный22"/>
    <w:rsid w:val="006E35F3"/>
    <w:pPr>
      <w:spacing w:before="60"/>
      <w:ind w:firstLine="720"/>
    </w:pPr>
    <w:rPr>
      <w:rFonts w:ascii="Arial" w:eastAsia="Times New Roman" w:hAnsi="Arial" w:cs="Times New Roman"/>
      <w:snapToGrid w:val="0"/>
      <w:sz w:val="24"/>
      <w:szCs w:val="20"/>
      <w:lang w:eastAsia="ru-RU"/>
    </w:rPr>
  </w:style>
  <w:style w:type="character" w:customStyle="1" w:styleId="s20">
    <w:name w:val="s2"/>
    <w:basedOn w:val="a0"/>
    <w:rsid w:val="00EF0703"/>
  </w:style>
  <w:style w:type="paragraph" w:customStyle="1" w:styleId="231">
    <w:name w:val="Обычный23"/>
    <w:rsid w:val="00E81B94"/>
    <w:pPr>
      <w:spacing w:before="60"/>
      <w:ind w:firstLine="720"/>
    </w:pPr>
    <w:rPr>
      <w:rFonts w:ascii="Arial" w:eastAsia="Times New Roman" w:hAnsi="Arial" w:cs="Times New Roman"/>
      <w:snapToGrid w:val="0"/>
      <w:sz w:val="24"/>
      <w:szCs w:val="20"/>
      <w:lang w:eastAsia="ru-RU"/>
    </w:rPr>
  </w:style>
  <w:style w:type="paragraph" w:customStyle="1" w:styleId="affffd">
    <w:name w:val="Стандарт"/>
    <w:basedOn w:val="a"/>
    <w:uiPriority w:val="99"/>
    <w:rsid w:val="00196C05"/>
    <w:pPr>
      <w:spacing w:line="288" w:lineRule="auto"/>
      <w:ind w:firstLine="709"/>
    </w:pPr>
    <w:rPr>
      <w:sz w:val="28"/>
      <w:szCs w:val="24"/>
    </w:rPr>
  </w:style>
  <w:style w:type="paragraph" w:customStyle="1" w:styleId="affffe">
    <w:name w:val="Знак Знак Знак Знак Знак Знак"/>
    <w:basedOn w:val="a"/>
    <w:rsid w:val="00196C05"/>
    <w:pPr>
      <w:spacing w:after="160" w:line="240" w:lineRule="exact"/>
    </w:pPr>
    <w:rPr>
      <w:rFonts w:ascii="Verdana" w:hAnsi="Verdana" w:cs="Verdana"/>
      <w:lang w:val="en-US" w:eastAsia="en-US"/>
    </w:rPr>
  </w:style>
  <w:style w:type="paragraph" w:customStyle="1" w:styleId="consplusnormal1">
    <w:name w:val="consplusnormal"/>
    <w:basedOn w:val="a"/>
    <w:rsid w:val="00196C05"/>
    <w:pPr>
      <w:spacing w:before="100" w:beforeAutospacing="1" w:after="100" w:afterAutospacing="1"/>
    </w:pPr>
    <w:rPr>
      <w:sz w:val="24"/>
      <w:szCs w:val="24"/>
    </w:rPr>
  </w:style>
  <w:style w:type="character" w:customStyle="1" w:styleId="FontStyle16">
    <w:name w:val="Font Style16"/>
    <w:basedOn w:val="a0"/>
    <w:uiPriority w:val="99"/>
    <w:rsid w:val="00196C05"/>
    <w:rPr>
      <w:rFonts w:ascii="Times New Roman" w:hAnsi="Times New Roman" w:cs="Times New Roman"/>
      <w:sz w:val="24"/>
      <w:szCs w:val="24"/>
    </w:rPr>
  </w:style>
  <w:style w:type="character" w:customStyle="1" w:styleId="FontStyle19">
    <w:name w:val="Font Style19"/>
    <w:basedOn w:val="a0"/>
    <w:uiPriority w:val="99"/>
    <w:rsid w:val="00196C05"/>
    <w:rPr>
      <w:rFonts w:ascii="Times New Roman" w:hAnsi="Times New Roman" w:cs="Times New Roman"/>
      <w:spacing w:val="-10"/>
      <w:sz w:val="28"/>
      <w:szCs w:val="28"/>
    </w:rPr>
  </w:style>
  <w:style w:type="paragraph" w:customStyle="1" w:styleId="241">
    <w:name w:val="Обычный24"/>
    <w:rsid w:val="00E20C1B"/>
    <w:pPr>
      <w:spacing w:before="60"/>
      <w:ind w:firstLine="720"/>
    </w:pPr>
    <w:rPr>
      <w:rFonts w:ascii="Arial" w:eastAsia="Times New Roman" w:hAnsi="Arial" w:cs="Times New Roman"/>
      <w:snapToGrid w:val="0"/>
      <w:sz w:val="24"/>
      <w:szCs w:val="20"/>
      <w:lang w:eastAsia="ru-RU"/>
    </w:rPr>
  </w:style>
  <w:style w:type="paragraph" w:customStyle="1" w:styleId="84">
    <w:name w:val="Без интервала8"/>
    <w:rsid w:val="002B2C53"/>
    <w:rPr>
      <w:rFonts w:ascii="Calibri" w:eastAsia="Times New Roman" w:hAnsi="Calibri" w:cs="Times New Roman"/>
      <w:lang w:eastAsia="ru-RU"/>
    </w:rPr>
  </w:style>
  <w:style w:type="paragraph" w:customStyle="1" w:styleId="251">
    <w:name w:val="Обычный25"/>
    <w:rsid w:val="005F2A00"/>
    <w:pPr>
      <w:spacing w:before="60"/>
      <w:ind w:firstLine="720"/>
    </w:pPr>
    <w:rPr>
      <w:rFonts w:ascii="Arial" w:eastAsia="Times New Roman" w:hAnsi="Arial" w:cs="Times New Roman"/>
      <w:snapToGrid w:val="0"/>
      <w:sz w:val="24"/>
      <w:szCs w:val="20"/>
      <w:lang w:eastAsia="ru-RU"/>
    </w:rPr>
  </w:style>
  <w:style w:type="paragraph" w:customStyle="1" w:styleId="consplustitle0">
    <w:name w:val="consplustitle"/>
    <w:basedOn w:val="a"/>
    <w:rsid w:val="0098317A"/>
    <w:pPr>
      <w:spacing w:before="100" w:beforeAutospacing="1" w:after="100" w:afterAutospacing="1"/>
    </w:pPr>
    <w:rPr>
      <w:sz w:val="24"/>
      <w:szCs w:val="24"/>
    </w:rPr>
  </w:style>
  <w:style w:type="paragraph" w:customStyle="1" w:styleId="Pa14">
    <w:name w:val="Pa14"/>
    <w:basedOn w:val="a"/>
    <w:next w:val="a"/>
    <w:uiPriority w:val="99"/>
    <w:rsid w:val="0098317A"/>
    <w:pPr>
      <w:autoSpaceDE w:val="0"/>
      <w:autoSpaceDN w:val="0"/>
      <w:adjustRightInd w:val="0"/>
      <w:spacing w:line="221" w:lineRule="atLeast"/>
    </w:pPr>
    <w:rPr>
      <w:rFonts w:ascii="OctavaC" w:hAnsi="OctavaC"/>
      <w:sz w:val="24"/>
      <w:szCs w:val="24"/>
    </w:rPr>
  </w:style>
  <w:style w:type="paragraph" w:customStyle="1" w:styleId="Pa16">
    <w:name w:val="Pa16"/>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a20">
    <w:name w:val="Pa20"/>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j">
    <w:name w:val="pj"/>
    <w:basedOn w:val="a"/>
    <w:rsid w:val="00D17C9F"/>
    <w:pPr>
      <w:spacing w:before="100" w:beforeAutospacing="1" w:after="100" w:afterAutospacing="1"/>
    </w:pPr>
    <w:rPr>
      <w:sz w:val="24"/>
      <w:szCs w:val="24"/>
    </w:rPr>
  </w:style>
  <w:style w:type="paragraph" w:customStyle="1" w:styleId="pc">
    <w:name w:val="pc"/>
    <w:basedOn w:val="a"/>
    <w:rsid w:val="00D17C9F"/>
    <w:pPr>
      <w:spacing w:before="100" w:beforeAutospacing="1" w:after="100" w:afterAutospacing="1"/>
    </w:pPr>
    <w:rPr>
      <w:sz w:val="24"/>
      <w:szCs w:val="24"/>
    </w:rPr>
  </w:style>
  <w:style w:type="paragraph" w:customStyle="1" w:styleId="261">
    <w:name w:val="Обычный26"/>
    <w:rsid w:val="00580219"/>
    <w:pPr>
      <w:spacing w:before="60"/>
      <w:ind w:firstLine="720"/>
    </w:pPr>
    <w:rPr>
      <w:rFonts w:ascii="Arial" w:eastAsia="Times New Roman" w:hAnsi="Arial" w:cs="Times New Roman"/>
      <w:snapToGrid w:val="0"/>
      <w:sz w:val="24"/>
      <w:szCs w:val="20"/>
      <w:lang w:eastAsia="ru-RU"/>
    </w:rPr>
  </w:style>
  <w:style w:type="paragraph" w:customStyle="1" w:styleId="122">
    <w:name w:val="Абзац списка12"/>
    <w:basedOn w:val="a"/>
    <w:rsid w:val="00580219"/>
    <w:pPr>
      <w:ind w:left="720"/>
      <w:contextualSpacing/>
    </w:pPr>
    <w:rPr>
      <w:rFonts w:eastAsia="Calibri"/>
      <w:sz w:val="24"/>
      <w:szCs w:val="24"/>
    </w:rPr>
  </w:style>
  <w:style w:type="paragraph" w:customStyle="1" w:styleId="270">
    <w:name w:val="Обычный27"/>
    <w:rsid w:val="0044525E"/>
    <w:pPr>
      <w:spacing w:before="60"/>
      <w:ind w:firstLine="720"/>
    </w:pPr>
    <w:rPr>
      <w:rFonts w:ascii="Arial" w:eastAsia="Times New Roman" w:hAnsi="Arial" w:cs="Times New Roman"/>
      <w:snapToGrid w:val="0"/>
      <w:sz w:val="24"/>
      <w:szCs w:val="20"/>
      <w:lang w:eastAsia="ru-RU"/>
    </w:rPr>
  </w:style>
  <w:style w:type="paragraph" w:customStyle="1" w:styleId="95">
    <w:name w:val="Без интервала9"/>
    <w:rsid w:val="0044525E"/>
    <w:rPr>
      <w:rFonts w:ascii="Calibri" w:eastAsia="Times New Roman" w:hAnsi="Calibri" w:cs="Times New Roman"/>
    </w:rPr>
  </w:style>
  <w:style w:type="paragraph" w:customStyle="1" w:styleId="280">
    <w:name w:val="Обычный28"/>
    <w:rsid w:val="00C011B3"/>
    <w:pPr>
      <w:spacing w:before="60"/>
      <w:ind w:firstLine="720"/>
    </w:pPr>
    <w:rPr>
      <w:rFonts w:ascii="Arial" w:eastAsia="Times New Roman" w:hAnsi="Arial" w:cs="Times New Roman"/>
      <w:snapToGrid w:val="0"/>
      <w:sz w:val="24"/>
      <w:szCs w:val="20"/>
      <w:lang w:eastAsia="ru-RU"/>
    </w:rPr>
  </w:style>
  <w:style w:type="paragraph" w:customStyle="1" w:styleId="131">
    <w:name w:val="Абзац списка13"/>
    <w:basedOn w:val="a"/>
    <w:rsid w:val="00C011B3"/>
    <w:pPr>
      <w:spacing w:after="200" w:line="276" w:lineRule="auto"/>
      <w:ind w:left="720"/>
    </w:pPr>
    <w:rPr>
      <w:rFonts w:ascii="Calibri" w:hAnsi="Calibri" w:cs="Calibri"/>
      <w:sz w:val="22"/>
      <w:szCs w:val="22"/>
      <w:lang w:eastAsia="en-US"/>
    </w:rPr>
  </w:style>
  <w:style w:type="character" w:customStyle="1" w:styleId="normaltextrun">
    <w:name w:val="normaltextrun"/>
    <w:rsid w:val="00E5299B"/>
  </w:style>
  <w:style w:type="character" w:customStyle="1" w:styleId="eop">
    <w:name w:val="eop"/>
    <w:rsid w:val="00E5299B"/>
  </w:style>
  <w:style w:type="paragraph" w:customStyle="1" w:styleId="afffff">
    <w:name w:val="Прижатый влево"/>
    <w:basedOn w:val="a"/>
    <w:next w:val="a"/>
    <w:uiPriority w:val="99"/>
    <w:rsid w:val="006D673E"/>
    <w:pPr>
      <w:widowControl w:val="0"/>
      <w:suppressAutoHyphens/>
      <w:jc w:val="left"/>
    </w:pPr>
    <w:rPr>
      <w:rFonts w:eastAsia="Andale Sans UI"/>
      <w:kern w:val="1"/>
      <w:sz w:val="24"/>
      <w:szCs w:val="24"/>
      <w:lang w:eastAsia="en-US"/>
    </w:rPr>
  </w:style>
  <w:style w:type="paragraph" w:customStyle="1" w:styleId="afffff0">
    <w:name w:val="Нормальный (таблица)"/>
    <w:basedOn w:val="a"/>
    <w:next w:val="a"/>
    <w:qFormat/>
    <w:rsid w:val="006D673E"/>
    <w:pPr>
      <w:widowControl w:val="0"/>
      <w:suppressAutoHyphens/>
      <w:jc w:val="left"/>
    </w:pPr>
    <w:rPr>
      <w:rFonts w:eastAsia="Andale Sans UI"/>
      <w:kern w:val="1"/>
      <w:sz w:val="24"/>
      <w:szCs w:val="24"/>
      <w:lang w:eastAsia="en-US"/>
    </w:rPr>
  </w:style>
  <w:style w:type="paragraph" w:customStyle="1" w:styleId="FR3">
    <w:name w:val="FR3"/>
    <w:uiPriority w:val="99"/>
    <w:rsid w:val="006C2DCC"/>
    <w:pPr>
      <w:widowControl w:val="0"/>
      <w:ind w:left="120"/>
      <w:jc w:val="left"/>
    </w:pPr>
    <w:rPr>
      <w:rFonts w:ascii="Times New Roman" w:eastAsia="Times New Roman" w:hAnsi="Times New Roman" w:cs="Times New Roman"/>
      <w:sz w:val="20"/>
      <w:szCs w:val="20"/>
      <w:lang w:eastAsia="ru-RU"/>
    </w:rPr>
  </w:style>
  <w:style w:type="paragraph" w:customStyle="1" w:styleId="290">
    <w:name w:val="Обычный29"/>
    <w:rsid w:val="00DF2478"/>
    <w:pPr>
      <w:spacing w:before="60"/>
      <w:ind w:firstLine="720"/>
    </w:pPr>
    <w:rPr>
      <w:rFonts w:ascii="Arial" w:eastAsia="Times New Roman" w:hAnsi="Arial" w:cs="Times New Roman"/>
      <w:snapToGrid w:val="0"/>
      <w:sz w:val="24"/>
      <w:szCs w:val="20"/>
      <w:lang w:eastAsia="ru-RU"/>
    </w:rPr>
  </w:style>
  <w:style w:type="character" w:customStyle="1" w:styleId="hyperlink">
    <w:name w:val="hyperlink"/>
    <w:basedOn w:val="a0"/>
    <w:rsid w:val="006350E7"/>
  </w:style>
  <w:style w:type="character" w:customStyle="1" w:styleId="ConsPlusNormal10">
    <w:name w:val="ConsPlusNormal1"/>
    <w:locked/>
    <w:rsid w:val="007D21BF"/>
    <w:rPr>
      <w:rFonts w:ascii="Times New Roman" w:hAnsi="Times New Roman"/>
      <w:sz w:val="22"/>
      <w:szCs w:val="22"/>
      <w:lang w:eastAsia="ru-RU" w:bidi="ar-SA"/>
    </w:rPr>
  </w:style>
  <w:style w:type="character" w:customStyle="1" w:styleId="ConsPlusTitle1">
    <w:name w:val="ConsPlusTitle1"/>
    <w:link w:val="ConsPlusTitle"/>
    <w:uiPriority w:val="99"/>
    <w:locked/>
    <w:rsid w:val="007D21BF"/>
    <w:rPr>
      <w:rFonts w:ascii="Arial" w:eastAsia="Times New Roman" w:hAnsi="Arial" w:cs="Arial"/>
      <w:b/>
      <w:bCs/>
      <w:sz w:val="20"/>
      <w:szCs w:val="20"/>
      <w:lang w:eastAsia="ru-RU"/>
    </w:rPr>
  </w:style>
  <w:style w:type="paragraph" w:customStyle="1" w:styleId="300">
    <w:name w:val="Обычный30"/>
    <w:rsid w:val="00356589"/>
    <w:pPr>
      <w:spacing w:before="60"/>
      <w:ind w:firstLine="720"/>
    </w:pPr>
    <w:rPr>
      <w:rFonts w:ascii="Arial" w:eastAsia="Times New Roman" w:hAnsi="Arial" w:cs="Times New Roman"/>
      <w:snapToGrid w:val="0"/>
      <w:sz w:val="24"/>
      <w:szCs w:val="20"/>
      <w:lang w:eastAsia="ru-RU"/>
    </w:rPr>
  </w:style>
  <w:style w:type="character" w:customStyle="1" w:styleId="1fe">
    <w:name w:val="Гиперссылка1"/>
    <w:basedOn w:val="a0"/>
    <w:rsid w:val="0085203E"/>
  </w:style>
  <w:style w:type="paragraph" w:customStyle="1" w:styleId="314">
    <w:name w:val="Обычный31"/>
    <w:rsid w:val="00967EBB"/>
    <w:pPr>
      <w:spacing w:before="60"/>
      <w:ind w:firstLine="720"/>
    </w:pPr>
    <w:rPr>
      <w:rFonts w:ascii="Arial" w:eastAsia="Times New Roman" w:hAnsi="Arial" w:cs="Times New Roman"/>
      <w:snapToGrid w:val="0"/>
      <w:sz w:val="24"/>
      <w:szCs w:val="20"/>
      <w:lang w:eastAsia="ru-RU"/>
    </w:rPr>
  </w:style>
  <w:style w:type="paragraph" w:customStyle="1" w:styleId="141">
    <w:name w:val="Абзац списка14"/>
    <w:basedOn w:val="a"/>
    <w:rsid w:val="00C4116C"/>
    <w:pPr>
      <w:spacing w:after="200" w:line="276" w:lineRule="auto"/>
      <w:ind w:left="720"/>
      <w:contextualSpacing/>
      <w:jc w:val="left"/>
    </w:pPr>
    <w:rPr>
      <w:rFonts w:ascii="Calibri" w:hAnsi="Calibri"/>
      <w:sz w:val="22"/>
      <w:szCs w:val="22"/>
    </w:rPr>
  </w:style>
  <w:style w:type="paragraph" w:customStyle="1" w:styleId="320">
    <w:name w:val="Обычный32"/>
    <w:rsid w:val="00D72D7E"/>
    <w:pPr>
      <w:spacing w:before="60"/>
      <w:ind w:firstLine="720"/>
    </w:pPr>
    <w:rPr>
      <w:rFonts w:ascii="Arial" w:eastAsia="Times New Roman" w:hAnsi="Arial" w:cs="Times New Roman"/>
      <w:snapToGrid w:val="0"/>
      <w:sz w:val="24"/>
      <w:szCs w:val="20"/>
      <w:lang w:eastAsia="ru-RU"/>
    </w:rPr>
  </w:style>
  <w:style w:type="character" w:customStyle="1" w:styleId="markedcontent">
    <w:name w:val="markedcontent"/>
    <w:basedOn w:val="a0"/>
    <w:rsid w:val="00C0195D"/>
  </w:style>
  <w:style w:type="paragraph" w:customStyle="1" w:styleId="123">
    <w:name w:val="12"/>
    <w:basedOn w:val="a"/>
    <w:next w:val="af7"/>
    <w:rsid w:val="008D7286"/>
    <w:pPr>
      <w:jc w:val="left"/>
    </w:pPr>
    <w:rPr>
      <w:sz w:val="24"/>
      <w:szCs w:val="24"/>
    </w:rPr>
  </w:style>
  <w:style w:type="character" w:customStyle="1" w:styleId="afffff1">
    <w:name w:val="Неразрешенное упоминание"/>
    <w:uiPriority w:val="99"/>
    <w:semiHidden/>
    <w:unhideWhenUsed/>
    <w:rsid w:val="00137A07"/>
    <w:rPr>
      <w:color w:val="605E5C"/>
      <w:shd w:val="clear" w:color="auto" w:fill="E1DFDD"/>
    </w:rPr>
  </w:style>
  <w:style w:type="paragraph" w:customStyle="1" w:styleId="330">
    <w:name w:val="Обычный33"/>
    <w:rsid w:val="001B4342"/>
    <w:pPr>
      <w:spacing w:before="60"/>
      <w:ind w:firstLine="720"/>
    </w:pPr>
    <w:rPr>
      <w:rFonts w:ascii="Arial" w:eastAsia="Times New Roman" w:hAnsi="Arial" w:cs="Times New Roman"/>
      <w:snapToGrid w:val="0"/>
      <w:sz w:val="24"/>
      <w:szCs w:val="20"/>
      <w:lang w:eastAsia="ru-RU"/>
    </w:rPr>
  </w:style>
  <w:style w:type="paragraph" w:customStyle="1" w:styleId="formattexttopleveltextindenttext">
    <w:name w:val="formattext topleveltext indenttext"/>
    <w:basedOn w:val="a"/>
    <w:rsid w:val="00217D4F"/>
    <w:pPr>
      <w:spacing w:before="100" w:beforeAutospacing="1" w:after="100" w:afterAutospacing="1"/>
      <w:jc w:val="left"/>
    </w:pPr>
    <w:rPr>
      <w:sz w:val="24"/>
      <w:szCs w:val="24"/>
    </w:rPr>
  </w:style>
  <w:style w:type="paragraph" w:customStyle="1" w:styleId="headertexttopleveltextcentertext">
    <w:name w:val="headertext topleveltext centertext"/>
    <w:basedOn w:val="a"/>
    <w:rsid w:val="00217D4F"/>
    <w:pPr>
      <w:spacing w:before="100" w:beforeAutospacing="1" w:after="100" w:afterAutospacing="1"/>
      <w:jc w:val="left"/>
    </w:pPr>
    <w:rPr>
      <w:sz w:val="24"/>
      <w:szCs w:val="24"/>
    </w:rPr>
  </w:style>
  <w:style w:type="character" w:customStyle="1" w:styleId="afffff2">
    <w:name w:val="Сноска_"/>
    <w:basedOn w:val="a0"/>
    <w:link w:val="afffff3"/>
    <w:rsid w:val="00446BE9"/>
    <w:rPr>
      <w:rFonts w:ascii="Times New Roman" w:eastAsia="Times New Roman" w:hAnsi="Times New Roman" w:cs="Times New Roman"/>
      <w:sz w:val="20"/>
      <w:szCs w:val="20"/>
    </w:rPr>
  </w:style>
  <w:style w:type="paragraph" w:customStyle="1" w:styleId="afffff3">
    <w:name w:val="Сноска"/>
    <w:basedOn w:val="a"/>
    <w:link w:val="afffff2"/>
    <w:rsid w:val="00446BE9"/>
    <w:pPr>
      <w:widowControl w:val="0"/>
      <w:jc w:val="left"/>
    </w:pPr>
    <w:rPr>
      <w:lang w:eastAsia="en-US"/>
    </w:rPr>
  </w:style>
  <w:style w:type="paragraph" w:customStyle="1" w:styleId="116">
    <w:name w:val="11"/>
    <w:basedOn w:val="a"/>
    <w:next w:val="af7"/>
    <w:rsid w:val="00CB2DF4"/>
    <w:pPr>
      <w:jc w:val="left"/>
    </w:pPr>
    <w:rPr>
      <w:sz w:val="24"/>
      <w:szCs w:val="24"/>
    </w:rPr>
  </w:style>
  <w:style w:type="paragraph" w:customStyle="1" w:styleId="340">
    <w:name w:val="Обычный34"/>
    <w:rsid w:val="0054149F"/>
    <w:pPr>
      <w:spacing w:before="60"/>
      <w:ind w:firstLine="720"/>
    </w:pPr>
    <w:rPr>
      <w:rFonts w:ascii="Arial" w:eastAsia="Times New Roman" w:hAnsi="Arial" w:cs="Times New Roman"/>
      <w:snapToGrid w:val="0"/>
      <w:sz w:val="24"/>
      <w:szCs w:val="20"/>
      <w:lang w:eastAsia="ru-RU"/>
    </w:rPr>
  </w:style>
  <w:style w:type="paragraph" w:customStyle="1" w:styleId="s11">
    <w:name w:val="s1"/>
    <w:basedOn w:val="a"/>
    <w:rsid w:val="00112ED8"/>
    <w:pPr>
      <w:spacing w:before="100" w:beforeAutospacing="1" w:after="100" w:afterAutospacing="1"/>
      <w:jc w:val="left"/>
    </w:pPr>
    <w:rPr>
      <w:sz w:val="24"/>
      <w:szCs w:val="24"/>
    </w:rPr>
  </w:style>
  <w:style w:type="paragraph" w:customStyle="1" w:styleId="1ff">
    <w:name w:val="Нижний колонтитул1"/>
    <w:basedOn w:val="a"/>
    <w:rsid w:val="00B91A8A"/>
    <w:pPr>
      <w:spacing w:before="100" w:beforeAutospacing="1" w:after="100" w:afterAutospacing="1"/>
      <w:jc w:val="left"/>
    </w:pPr>
    <w:rPr>
      <w:sz w:val="24"/>
      <w:szCs w:val="24"/>
    </w:rPr>
  </w:style>
  <w:style w:type="paragraph" w:customStyle="1" w:styleId="Style7">
    <w:name w:val="Style7"/>
    <w:basedOn w:val="a"/>
    <w:uiPriority w:val="99"/>
    <w:rsid w:val="003B3C07"/>
    <w:pPr>
      <w:widowControl w:val="0"/>
      <w:autoSpaceDE w:val="0"/>
      <w:autoSpaceDN w:val="0"/>
      <w:adjustRightInd w:val="0"/>
      <w:jc w:val="center"/>
    </w:pPr>
    <w:rPr>
      <w:sz w:val="24"/>
      <w:szCs w:val="24"/>
    </w:rPr>
  </w:style>
  <w:style w:type="character" w:customStyle="1" w:styleId="FontStyle23">
    <w:name w:val="Font Style23"/>
    <w:uiPriority w:val="99"/>
    <w:rsid w:val="003B3C07"/>
    <w:rPr>
      <w:rFonts w:ascii="Times New Roman" w:hAnsi="Times New Roman" w:cs="Times New Roman"/>
      <w:sz w:val="22"/>
      <w:szCs w:val="22"/>
    </w:rPr>
  </w:style>
  <w:style w:type="paragraph" w:customStyle="1" w:styleId="103">
    <w:name w:val="10"/>
    <w:basedOn w:val="a"/>
    <w:next w:val="af7"/>
    <w:rsid w:val="0084183C"/>
    <w:pPr>
      <w:jc w:val="left"/>
    </w:pPr>
    <w:rPr>
      <w:sz w:val="24"/>
      <w:szCs w:val="24"/>
    </w:rPr>
  </w:style>
  <w:style w:type="paragraph" w:customStyle="1" w:styleId="85">
    <w:name w:val="8"/>
    <w:basedOn w:val="a"/>
    <w:next w:val="af7"/>
    <w:rsid w:val="00A0473D"/>
    <w:pPr>
      <w:jc w:val="left"/>
    </w:pPr>
    <w:rPr>
      <w:sz w:val="24"/>
      <w:szCs w:val="24"/>
    </w:rPr>
  </w:style>
  <w:style w:type="paragraph" w:customStyle="1" w:styleId="76">
    <w:name w:val="7"/>
    <w:basedOn w:val="a"/>
    <w:next w:val="af7"/>
    <w:rsid w:val="00AD37E6"/>
    <w:pPr>
      <w:jc w:val="left"/>
    </w:pPr>
    <w:rPr>
      <w:sz w:val="24"/>
      <w:szCs w:val="24"/>
    </w:rPr>
  </w:style>
  <w:style w:type="paragraph" w:customStyle="1" w:styleId="67">
    <w:name w:val="6"/>
    <w:basedOn w:val="a"/>
    <w:next w:val="af7"/>
    <w:rsid w:val="00646BC3"/>
    <w:pPr>
      <w:jc w:val="left"/>
    </w:pPr>
    <w:rPr>
      <w:sz w:val="24"/>
      <w:szCs w:val="24"/>
    </w:rPr>
  </w:style>
  <w:style w:type="paragraph" w:customStyle="1" w:styleId="58">
    <w:name w:val="5"/>
    <w:basedOn w:val="a"/>
    <w:next w:val="af7"/>
    <w:rsid w:val="00A34429"/>
    <w:pPr>
      <w:jc w:val="left"/>
    </w:pPr>
    <w:rPr>
      <w:sz w:val="24"/>
      <w:szCs w:val="24"/>
    </w:rPr>
  </w:style>
  <w:style w:type="character" w:customStyle="1" w:styleId="ConsPlusNonformat1">
    <w:name w:val="ConsPlusNonformat1"/>
    <w:link w:val="ConsPlusNonformat"/>
    <w:uiPriority w:val="99"/>
    <w:locked/>
    <w:rsid w:val="00D0749A"/>
    <w:rPr>
      <w:rFonts w:ascii="Courier New" w:eastAsia="Times New Roman" w:hAnsi="Courier New" w:cs="Courier New"/>
      <w:sz w:val="20"/>
      <w:szCs w:val="20"/>
      <w:lang w:eastAsia="ru-RU"/>
    </w:rPr>
  </w:style>
  <w:style w:type="paragraph" w:customStyle="1" w:styleId="350">
    <w:name w:val="Обычный35"/>
    <w:rsid w:val="00AA0B6D"/>
    <w:pPr>
      <w:spacing w:before="60"/>
      <w:ind w:firstLine="720"/>
    </w:pPr>
    <w:rPr>
      <w:rFonts w:ascii="Arial" w:eastAsia="Times New Roman" w:hAnsi="Arial" w:cs="Times New Roman"/>
      <w:snapToGrid w:val="0"/>
      <w:sz w:val="24"/>
      <w:szCs w:val="20"/>
      <w:lang w:eastAsia="ru-RU"/>
    </w:rPr>
  </w:style>
  <w:style w:type="paragraph" w:customStyle="1" w:styleId="47">
    <w:name w:val="4"/>
    <w:basedOn w:val="a"/>
    <w:next w:val="af7"/>
    <w:rsid w:val="00235E02"/>
    <w:pPr>
      <w:jc w:val="left"/>
    </w:pPr>
    <w:rPr>
      <w:sz w:val="24"/>
      <w:szCs w:val="24"/>
    </w:rPr>
  </w:style>
  <w:style w:type="paragraph" w:customStyle="1" w:styleId="TableParagraph">
    <w:name w:val="Table Paragraph"/>
    <w:basedOn w:val="a"/>
    <w:uiPriority w:val="1"/>
    <w:qFormat/>
    <w:rsid w:val="00E7508C"/>
    <w:pPr>
      <w:widowControl w:val="0"/>
      <w:jc w:val="left"/>
    </w:pPr>
    <w:rPr>
      <w:rFonts w:ascii="Calibri" w:eastAsia="Calibri" w:hAnsi="Calibri"/>
      <w:sz w:val="22"/>
      <w:szCs w:val="22"/>
      <w:lang w:val="en-US" w:eastAsia="en-US"/>
    </w:rPr>
  </w:style>
  <w:style w:type="character" w:customStyle="1" w:styleId="212pt">
    <w:name w:val="Основной текст (2) + 12 pt"/>
    <w:uiPriority w:val="99"/>
    <w:rsid w:val="009E59D3"/>
    <w:rPr>
      <w:sz w:val="24"/>
      <w:szCs w:val="24"/>
      <w:shd w:val="clear" w:color="auto" w:fill="FFFFFF"/>
    </w:rPr>
  </w:style>
  <w:style w:type="paragraph" w:customStyle="1" w:styleId="3f0">
    <w:name w:val="3"/>
    <w:basedOn w:val="a"/>
    <w:next w:val="af7"/>
    <w:rsid w:val="00FE0E82"/>
    <w:pPr>
      <w:jc w:val="left"/>
    </w:pPr>
    <w:rPr>
      <w:sz w:val="24"/>
      <w:szCs w:val="24"/>
    </w:rPr>
  </w:style>
  <w:style w:type="paragraph" w:customStyle="1" w:styleId="360">
    <w:name w:val="Обычный36"/>
    <w:rsid w:val="00B12DF6"/>
    <w:pPr>
      <w:spacing w:before="60"/>
      <w:ind w:firstLine="720"/>
    </w:pPr>
    <w:rPr>
      <w:rFonts w:ascii="Arial" w:eastAsia="Times New Roman" w:hAnsi="Arial" w:cs="Times New Roman"/>
      <w:snapToGrid w:val="0"/>
      <w:sz w:val="24"/>
      <w:szCs w:val="20"/>
      <w:lang w:eastAsia="ru-RU"/>
    </w:rPr>
  </w:style>
  <w:style w:type="paragraph" w:customStyle="1" w:styleId="Heading1">
    <w:name w:val="Heading 1"/>
    <w:basedOn w:val="a"/>
    <w:uiPriority w:val="1"/>
    <w:qFormat/>
    <w:rsid w:val="008A2501"/>
    <w:pPr>
      <w:widowControl w:val="0"/>
      <w:autoSpaceDE w:val="0"/>
      <w:autoSpaceDN w:val="0"/>
      <w:spacing w:line="317" w:lineRule="exact"/>
      <w:ind w:right="141"/>
      <w:jc w:val="center"/>
      <w:outlineLvl w:val="1"/>
    </w:pPr>
    <w:rPr>
      <w:rFonts w:ascii="Liberation Sans Narrow" w:eastAsia="Liberation Sans Narrow" w:hAnsi="Liberation Sans Narrow" w:cs="Liberation Sans Narrow"/>
      <w:b/>
      <w:bCs/>
      <w:sz w:val="31"/>
      <w:szCs w:val="31"/>
      <w:lang w:eastAsia="en-US"/>
    </w:rPr>
  </w:style>
  <w:style w:type="paragraph" w:customStyle="1" w:styleId="2f5">
    <w:name w:val="2"/>
    <w:basedOn w:val="a"/>
    <w:next w:val="af7"/>
    <w:rsid w:val="00C3120B"/>
    <w:pPr>
      <w:jc w:val="left"/>
    </w:pPr>
    <w:rPr>
      <w:sz w:val="24"/>
      <w:szCs w:val="24"/>
    </w:rPr>
  </w:style>
  <w:style w:type="paragraph" w:customStyle="1" w:styleId="370">
    <w:name w:val="Обычный37"/>
    <w:rsid w:val="00F431EC"/>
    <w:pPr>
      <w:spacing w:before="60"/>
      <w:ind w:firstLine="720"/>
    </w:pPr>
    <w:rPr>
      <w:rFonts w:ascii="Arial" w:eastAsia="Times New Roman" w:hAnsi="Arial" w:cs="Times New Roman"/>
      <w:snapToGrid w:val="0"/>
      <w:sz w:val="24"/>
      <w:szCs w:val="20"/>
      <w:lang w:eastAsia="ru-RU"/>
    </w:rPr>
  </w:style>
  <w:style w:type="paragraph" w:customStyle="1" w:styleId="1ff0">
    <w:name w:val="1"/>
    <w:basedOn w:val="a"/>
    <w:next w:val="af7"/>
    <w:rsid w:val="00DA1DB7"/>
    <w:pPr>
      <w:jc w:val="left"/>
    </w:pPr>
    <w:rPr>
      <w:sz w:val="24"/>
      <w:szCs w:val="24"/>
    </w:rPr>
  </w:style>
  <w:style w:type="paragraph" w:customStyle="1" w:styleId="dem-graph">
    <w:name w:val="dem-graph"/>
    <w:basedOn w:val="a"/>
    <w:rsid w:val="00386A92"/>
    <w:pPr>
      <w:spacing w:before="30" w:after="45" w:line="150" w:lineRule="atLeast"/>
      <w:jc w:val="left"/>
    </w:pPr>
    <w:rPr>
      <w:rFonts w:ascii="Arial" w:hAnsi="Arial" w:cs="Arial"/>
      <w:sz w:val="14"/>
      <w:szCs w:val="14"/>
    </w:rPr>
  </w:style>
  <w:style w:type="paragraph" w:customStyle="1" w:styleId="dem-winner">
    <w:name w:val="dem-winner"/>
    <w:basedOn w:val="a"/>
    <w:rsid w:val="00386A92"/>
    <w:pPr>
      <w:spacing w:before="100" w:beforeAutospacing="1" w:after="100" w:afterAutospacing="1"/>
      <w:jc w:val="left"/>
    </w:pPr>
    <w:rPr>
      <w:sz w:val="24"/>
      <w:szCs w:val="24"/>
    </w:rPr>
  </w:style>
  <w:style w:type="paragraph" w:customStyle="1" w:styleId="dem-vote-button">
    <w:name w:val="dem-vote-button"/>
    <w:basedOn w:val="a"/>
    <w:rsid w:val="00386A92"/>
    <w:pPr>
      <w:spacing w:before="90" w:after="90"/>
      <w:jc w:val="left"/>
    </w:pPr>
    <w:rPr>
      <w:sz w:val="24"/>
      <w:szCs w:val="24"/>
    </w:rPr>
  </w:style>
  <w:style w:type="paragraph" w:customStyle="1" w:styleId="democracy">
    <w:name w:val="democracy"/>
    <w:basedOn w:val="a"/>
    <w:rsid w:val="00386A92"/>
    <w:pPr>
      <w:spacing w:before="100" w:beforeAutospacing="1" w:after="100" w:afterAutospacing="1"/>
      <w:jc w:val="left"/>
    </w:pPr>
    <w:rPr>
      <w:sz w:val="24"/>
      <w:szCs w:val="24"/>
    </w:rPr>
  </w:style>
  <w:style w:type="paragraph" w:customStyle="1" w:styleId="dem-total-votes">
    <w:name w:val="dem-total-votes"/>
    <w:basedOn w:val="a"/>
    <w:rsid w:val="00386A92"/>
    <w:pPr>
      <w:spacing w:before="45" w:after="45"/>
      <w:jc w:val="left"/>
    </w:pPr>
    <w:rPr>
      <w:sz w:val="24"/>
      <w:szCs w:val="24"/>
    </w:rPr>
  </w:style>
  <w:style w:type="paragraph" w:customStyle="1" w:styleId="dem-added-by-guest">
    <w:name w:val="dem-added-by-guest"/>
    <w:basedOn w:val="a"/>
    <w:rsid w:val="00386A92"/>
    <w:pPr>
      <w:spacing w:before="45" w:after="45"/>
      <w:jc w:val="left"/>
    </w:pPr>
    <w:rPr>
      <w:sz w:val="24"/>
      <w:szCs w:val="24"/>
    </w:rPr>
  </w:style>
  <w:style w:type="paragraph" w:customStyle="1" w:styleId="dem-user-added">
    <w:name w:val="dem-user-added"/>
    <w:basedOn w:val="a"/>
    <w:rsid w:val="00386A92"/>
    <w:pPr>
      <w:spacing w:before="100" w:beforeAutospacing="1" w:after="100" w:afterAutospacing="1"/>
      <w:jc w:val="left"/>
    </w:pPr>
    <w:rPr>
      <w:sz w:val="24"/>
      <w:szCs w:val="24"/>
    </w:rPr>
  </w:style>
  <w:style w:type="paragraph" w:customStyle="1" w:styleId="democracy1">
    <w:name w:val="democracy1"/>
    <w:basedOn w:val="a"/>
    <w:rsid w:val="00386A92"/>
    <w:pPr>
      <w:spacing w:before="100" w:beforeAutospacing="1" w:after="450"/>
      <w:jc w:val="left"/>
    </w:pPr>
    <w:rPr>
      <w:sz w:val="24"/>
      <w:szCs w:val="24"/>
    </w:rPr>
  </w:style>
  <w:style w:type="paragraph" w:styleId="2f6">
    <w:name w:val="Body Text First Indent 2"/>
    <w:basedOn w:val="af0"/>
    <w:link w:val="2f7"/>
    <w:rsid w:val="00386A92"/>
    <w:pPr>
      <w:ind w:firstLine="210"/>
      <w:jc w:val="left"/>
    </w:pPr>
  </w:style>
  <w:style w:type="character" w:customStyle="1" w:styleId="2f7">
    <w:name w:val="Красная строка 2 Знак"/>
    <w:basedOn w:val="af1"/>
    <w:link w:val="2f6"/>
    <w:rsid w:val="00386A92"/>
  </w:style>
  <w:style w:type="paragraph" w:customStyle="1" w:styleId="a00">
    <w:name w:val="a0"/>
    <w:basedOn w:val="a"/>
    <w:rsid w:val="00202F26"/>
    <w:pPr>
      <w:spacing w:before="100" w:beforeAutospacing="1" w:after="100" w:afterAutospacing="1"/>
      <w:jc w:val="left"/>
    </w:pPr>
    <w:rPr>
      <w:sz w:val="24"/>
      <w:szCs w:val="24"/>
    </w:rPr>
  </w:style>
  <w:style w:type="paragraph" w:customStyle="1" w:styleId="afffff4">
    <w:name w:val="a"/>
    <w:basedOn w:val="a"/>
    <w:rsid w:val="00202F26"/>
    <w:pPr>
      <w:spacing w:before="100" w:beforeAutospacing="1" w:after="100" w:afterAutospacing="1"/>
      <w:jc w:val="left"/>
    </w:pPr>
    <w:rPr>
      <w:sz w:val="24"/>
      <w:szCs w:val="24"/>
    </w:rPr>
  </w:style>
  <w:style w:type="paragraph" w:customStyle="1" w:styleId="CharChar">
    <w:name w:val="Char Char Знак Знак Знак"/>
    <w:basedOn w:val="a"/>
    <w:rsid w:val="00202F26"/>
    <w:pPr>
      <w:autoSpaceDE w:val="0"/>
      <w:autoSpaceDN w:val="0"/>
      <w:spacing w:after="160" w:line="240" w:lineRule="exact"/>
      <w:jc w:val="left"/>
    </w:pPr>
    <w:rPr>
      <w:rFonts w:ascii="Arial" w:hAnsi="Arial" w:cs="Arial"/>
      <w:b/>
      <w:bCs/>
      <w:lang w:val="en-US" w:eastAsia="de-DE"/>
    </w:rPr>
  </w:style>
  <w:style w:type="paragraph" w:customStyle="1" w:styleId="cb">
    <w:name w:val="cb"/>
    <w:basedOn w:val="a"/>
    <w:rsid w:val="00202F26"/>
    <w:pPr>
      <w:spacing w:before="100" w:beforeAutospacing="1" w:after="100" w:afterAutospacing="1"/>
      <w:jc w:val="center"/>
    </w:pPr>
    <w:rPr>
      <w:b/>
      <w:bCs/>
      <w:sz w:val="24"/>
      <w:szCs w:val="24"/>
    </w:rPr>
  </w:style>
  <w:style w:type="paragraph" w:customStyle="1" w:styleId="consnormal0">
    <w:name w:val="consnormal"/>
    <w:basedOn w:val="a"/>
    <w:rsid w:val="00202F26"/>
    <w:pPr>
      <w:spacing w:before="100" w:beforeAutospacing="1" w:after="100" w:afterAutospacing="1"/>
      <w:jc w:val="left"/>
    </w:pPr>
    <w:rPr>
      <w:sz w:val="24"/>
      <w:szCs w:val="24"/>
    </w:rPr>
  </w:style>
  <w:style w:type="paragraph" w:customStyle="1" w:styleId="textindent2">
    <w:name w:val="textindent2"/>
    <w:basedOn w:val="a"/>
    <w:rsid w:val="00202F26"/>
    <w:pPr>
      <w:spacing w:before="100" w:beforeAutospacing="1" w:after="100" w:afterAutospacing="1"/>
      <w:jc w:val="left"/>
    </w:pPr>
    <w:rPr>
      <w:sz w:val="24"/>
      <w:szCs w:val="24"/>
    </w:rPr>
  </w:style>
  <w:style w:type="paragraph" w:customStyle="1" w:styleId="normal0">
    <w:name w:val="normal"/>
    <w:basedOn w:val="a"/>
    <w:rsid w:val="00202F26"/>
    <w:pPr>
      <w:spacing w:before="100" w:beforeAutospacing="1" w:after="100" w:afterAutospacing="1"/>
      <w:jc w:val="left"/>
    </w:pPr>
    <w:rPr>
      <w:sz w:val="24"/>
      <w:szCs w:val="24"/>
    </w:rPr>
  </w:style>
  <w:style w:type="character" w:customStyle="1" w:styleId="hl">
    <w:name w:val="hl"/>
    <w:basedOn w:val="a0"/>
    <w:rsid w:val="00202F26"/>
  </w:style>
  <w:style w:type="paragraph" w:customStyle="1" w:styleId="afffff5">
    <w:basedOn w:val="a"/>
    <w:next w:val="af7"/>
    <w:rsid w:val="00B52A58"/>
    <w:pPr>
      <w:jc w:val="left"/>
    </w:pPr>
    <w:rPr>
      <w:sz w:val="24"/>
      <w:szCs w:val="24"/>
    </w:rPr>
  </w:style>
  <w:style w:type="paragraph" w:customStyle="1" w:styleId="afffff6">
    <w:basedOn w:val="a"/>
    <w:next w:val="af7"/>
    <w:rsid w:val="001501EB"/>
    <w:pPr>
      <w:jc w:val="left"/>
    </w:pPr>
    <w:rPr>
      <w:sz w:val="24"/>
      <w:szCs w:val="24"/>
    </w:rPr>
  </w:style>
  <w:style w:type="character" w:customStyle="1" w:styleId="13pt">
    <w:name w:val="Заголовок №1 + Интервал 3 pt"/>
    <w:rsid w:val="00DF1EDA"/>
    <w:rPr>
      <w:rFonts w:ascii="Times New Roman" w:eastAsia="Times New Roman" w:hAnsi="Times New Roman" w:cs="Times New Roman"/>
      <w:spacing w:val="60"/>
      <w:sz w:val="23"/>
      <w:szCs w:val="23"/>
      <w:shd w:val="clear" w:color="auto" w:fill="FFFFFF"/>
    </w:rPr>
  </w:style>
  <w:style w:type="paragraph" w:customStyle="1" w:styleId="59">
    <w:name w:val="Основной текст5"/>
    <w:basedOn w:val="a"/>
    <w:rsid w:val="00DF1EDA"/>
    <w:pPr>
      <w:shd w:val="clear" w:color="auto" w:fill="FFFFFF"/>
      <w:spacing w:after="240" w:line="274" w:lineRule="exact"/>
      <w:jc w:val="right"/>
    </w:pPr>
    <w:rPr>
      <w:sz w:val="23"/>
      <w:szCs w:val="23"/>
      <w:lang w:eastAsia="en-US"/>
    </w:rPr>
  </w:style>
  <w:style w:type="paragraph" w:styleId="afffff7">
    <w:basedOn w:val="a"/>
    <w:next w:val="ac"/>
    <w:uiPriority w:val="99"/>
    <w:qFormat/>
    <w:rsid w:val="001617EF"/>
    <w:pPr>
      <w:jc w:val="center"/>
    </w:pPr>
    <w:rPr>
      <w:b/>
      <w:sz w:val="28"/>
    </w:rPr>
  </w:style>
  <w:style w:type="character" w:customStyle="1" w:styleId="-">
    <w:name w:val="Интернет-ссылка"/>
    <w:uiPriority w:val="99"/>
    <w:semiHidden/>
    <w:unhideWhenUsed/>
    <w:rsid w:val="005C099C"/>
    <w:rPr>
      <w:color w:val="0000FF"/>
      <w:u w:val="single"/>
    </w:rPr>
  </w:style>
</w:styles>
</file>

<file path=word/webSettings.xml><?xml version="1.0" encoding="utf-8"?>
<w:webSettings xmlns:r="http://schemas.openxmlformats.org/officeDocument/2006/relationships" xmlns:w="http://schemas.openxmlformats.org/wordprocessingml/2006/main">
  <w:divs>
    <w:div w:id="1977147">
      <w:bodyDiv w:val="1"/>
      <w:marLeft w:val="0"/>
      <w:marRight w:val="0"/>
      <w:marTop w:val="0"/>
      <w:marBottom w:val="0"/>
      <w:divBdr>
        <w:top w:val="none" w:sz="0" w:space="0" w:color="auto"/>
        <w:left w:val="none" w:sz="0" w:space="0" w:color="auto"/>
        <w:bottom w:val="none" w:sz="0" w:space="0" w:color="auto"/>
        <w:right w:val="none" w:sz="0" w:space="0" w:color="auto"/>
      </w:divBdr>
    </w:div>
    <w:div w:id="10182186">
      <w:bodyDiv w:val="1"/>
      <w:marLeft w:val="0"/>
      <w:marRight w:val="0"/>
      <w:marTop w:val="0"/>
      <w:marBottom w:val="0"/>
      <w:divBdr>
        <w:top w:val="none" w:sz="0" w:space="0" w:color="auto"/>
        <w:left w:val="none" w:sz="0" w:space="0" w:color="auto"/>
        <w:bottom w:val="none" w:sz="0" w:space="0" w:color="auto"/>
        <w:right w:val="none" w:sz="0" w:space="0" w:color="auto"/>
      </w:divBdr>
    </w:div>
    <w:div w:id="62067128">
      <w:bodyDiv w:val="1"/>
      <w:marLeft w:val="0"/>
      <w:marRight w:val="0"/>
      <w:marTop w:val="0"/>
      <w:marBottom w:val="0"/>
      <w:divBdr>
        <w:top w:val="none" w:sz="0" w:space="0" w:color="auto"/>
        <w:left w:val="none" w:sz="0" w:space="0" w:color="auto"/>
        <w:bottom w:val="none" w:sz="0" w:space="0" w:color="auto"/>
        <w:right w:val="none" w:sz="0" w:space="0" w:color="auto"/>
      </w:divBdr>
    </w:div>
    <w:div w:id="113795978">
      <w:bodyDiv w:val="1"/>
      <w:marLeft w:val="0"/>
      <w:marRight w:val="0"/>
      <w:marTop w:val="0"/>
      <w:marBottom w:val="0"/>
      <w:divBdr>
        <w:top w:val="none" w:sz="0" w:space="0" w:color="auto"/>
        <w:left w:val="none" w:sz="0" w:space="0" w:color="auto"/>
        <w:bottom w:val="none" w:sz="0" w:space="0" w:color="auto"/>
        <w:right w:val="none" w:sz="0" w:space="0" w:color="auto"/>
      </w:divBdr>
    </w:div>
    <w:div w:id="156656216">
      <w:bodyDiv w:val="1"/>
      <w:marLeft w:val="0"/>
      <w:marRight w:val="0"/>
      <w:marTop w:val="0"/>
      <w:marBottom w:val="0"/>
      <w:divBdr>
        <w:top w:val="none" w:sz="0" w:space="0" w:color="auto"/>
        <w:left w:val="none" w:sz="0" w:space="0" w:color="auto"/>
        <w:bottom w:val="none" w:sz="0" w:space="0" w:color="auto"/>
        <w:right w:val="none" w:sz="0" w:space="0" w:color="auto"/>
      </w:divBdr>
    </w:div>
    <w:div w:id="165560616">
      <w:bodyDiv w:val="1"/>
      <w:marLeft w:val="0"/>
      <w:marRight w:val="0"/>
      <w:marTop w:val="0"/>
      <w:marBottom w:val="0"/>
      <w:divBdr>
        <w:top w:val="none" w:sz="0" w:space="0" w:color="auto"/>
        <w:left w:val="none" w:sz="0" w:space="0" w:color="auto"/>
        <w:bottom w:val="none" w:sz="0" w:space="0" w:color="auto"/>
        <w:right w:val="none" w:sz="0" w:space="0" w:color="auto"/>
      </w:divBdr>
    </w:div>
    <w:div w:id="217136845">
      <w:bodyDiv w:val="1"/>
      <w:marLeft w:val="0"/>
      <w:marRight w:val="0"/>
      <w:marTop w:val="0"/>
      <w:marBottom w:val="0"/>
      <w:divBdr>
        <w:top w:val="none" w:sz="0" w:space="0" w:color="auto"/>
        <w:left w:val="none" w:sz="0" w:space="0" w:color="auto"/>
        <w:bottom w:val="none" w:sz="0" w:space="0" w:color="auto"/>
        <w:right w:val="none" w:sz="0" w:space="0" w:color="auto"/>
      </w:divBdr>
    </w:div>
    <w:div w:id="239099423">
      <w:bodyDiv w:val="1"/>
      <w:marLeft w:val="0"/>
      <w:marRight w:val="0"/>
      <w:marTop w:val="0"/>
      <w:marBottom w:val="0"/>
      <w:divBdr>
        <w:top w:val="none" w:sz="0" w:space="0" w:color="auto"/>
        <w:left w:val="none" w:sz="0" w:space="0" w:color="auto"/>
        <w:bottom w:val="none" w:sz="0" w:space="0" w:color="auto"/>
        <w:right w:val="none" w:sz="0" w:space="0" w:color="auto"/>
      </w:divBdr>
    </w:div>
    <w:div w:id="240650768">
      <w:bodyDiv w:val="1"/>
      <w:marLeft w:val="0"/>
      <w:marRight w:val="0"/>
      <w:marTop w:val="0"/>
      <w:marBottom w:val="0"/>
      <w:divBdr>
        <w:top w:val="none" w:sz="0" w:space="0" w:color="auto"/>
        <w:left w:val="none" w:sz="0" w:space="0" w:color="auto"/>
        <w:bottom w:val="none" w:sz="0" w:space="0" w:color="auto"/>
        <w:right w:val="none" w:sz="0" w:space="0" w:color="auto"/>
      </w:divBdr>
    </w:div>
    <w:div w:id="271936845">
      <w:bodyDiv w:val="1"/>
      <w:marLeft w:val="0"/>
      <w:marRight w:val="0"/>
      <w:marTop w:val="0"/>
      <w:marBottom w:val="0"/>
      <w:divBdr>
        <w:top w:val="none" w:sz="0" w:space="0" w:color="auto"/>
        <w:left w:val="none" w:sz="0" w:space="0" w:color="auto"/>
        <w:bottom w:val="none" w:sz="0" w:space="0" w:color="auto"/>
        <w:right w:val="none" w:sz="0" w:space="0" w:color="auto"/>
      </w:divBdr>
    </w:div>
    <w:div w:id="289628661">
      <w:bodyDiv w:val="1"/>
      <w:marLeft w:val="0"/>
      <w:marRight w:val="0"/>
      <w:marTop w:val="0"/>
      <w:marBottom w:val="0"/>
      <w:divBdr>
        <w:top w:val="none" w:sz="0" w:space="0" w:color="auto"/>
        <w:left w:val="none" w:sz="0" w:space="0" w:color="auto"/>
        <w:bottom w:val="none" w:sz="0" w:space="0" w:color="auto"/>
        <w:right w:val="none" w:sz="0" w:space="0" w:color="auto"/>
      </w:divBdr>
    </w:div>
    <w:div w:id="315693646">
      <w:bodyDiv w:val="1"/>
      <w:marLeft w:val="0"/>
      <w:marRight w:val="0"/>
      <w:marTop w:val="0"/>
      <w:marBottom w:val="0"/>
      <w:divBdr>
        <w:top w:val="none" w:sz="0" w:space="0" w:color="auto"/>
        <w:left w:val="none" w:sz="0" w:space="0" w:color="auto"/>
        <w:bottom w:val="none" w:sz="0" w:space="0" w:color="auto"/>
        <w:right w:val="none" w:sz="0" w:space="0" w:color="auto"/>
      </w:divBdr>
    </w:div>
    <w:div w:id="355926264">
      <w:bodyDiv w:val="1"/>
      <w:marLeft w:val="0"/>
      <w:marRight w:val="0"/>
      <w:marTop w:val="0"/>
      <w:marBottom w:val="0"/>
      <w:divBdr>
        <w:top w:val="none" w:sz="0" w:space="0" w:color="auto"/>
        <w:left w:val="none" w:sz="0" w:space="0" w:color="auto"/>
        <w:bottom w:val="none" w:sz="0" w:space="0" w:color="auto"/>
        <w:right w:val="none" w:sz="0" w:space="0" w:color="auto"/>
      </w:divBdr>
    </w:div>
    <w:div w:id="357396769">
      <w:bodyDiv w:val="1"/>
      <w:marLeft w:val="0"/>
      <w:marRight w:val="0"/>
      <w:marTop w:val="0"/>
      <w:marBottom w:val="0"/>
      <w:divBdr>
        <w:top w:val="none" w:sz="0" w:space="0" w:color="auto"/>
        <w:left w:val="none" w:sz="0" w:space="0" w:color="auto"/>
        <w:bottom w:val="none" w:sz="0" w:space="0" w:color="auto"/>
        <w:right w:val="none" w:sz="0" w:space="0" w:color="auto"/>
      </w:divBdr>
    </w:div>
    <w:div w:id="366412163">
      <w:bodyDiv w:val="1"/>
      <w:marLeft w:val="0"/>
      <w:marRight w:val="0"/>
      <w:marTop w:val="0"/>
      <w:marBottom w:val="0"/>
      <w:divBdr>
        <w:top w:val="none" w:sz="0" w:space="0" w:color="auto"/>
        <w:left w:val="none" w:sz="0" w:space="0" w:color="auto"/>
        <w:bottom w:val="none" w:sz="0" w:space="0" w:color="auto"/>
        <w:right w:val="none" w:sz="0" w:space="0" w:color="auto"/>
      </w:divBdr>
    </w:div>
    <w:div w:id="387798608">
      <w:bodyDiv w:val="1"/>
      <w:marLeft w:val="0"/>
      <w:marRight w:val="0"/>
      <w:marTop w:val="0"/>
      <w:marBottom w:val="0"/>
      <w:divBdr>
        <w:top w:val="none" w:sz="0" w:space="0" w:color="auto"/>
        <w:left w:val="none" w:sz="0" w:space="0" w:color="auto"/>
        <w:bottom w:val="none" w:sz="0" w:space="0" w:color="auto"/>
        <w:right w:val="none" w:sz="0" w:space="0" w:color="auto"/>
      </w:divBdr>
    </w:div>
    <w:div w:id="398552819">
      <w:bodyDiv w:val="1"/>
      <w:marLeft w:val="0"/>
      <w:marRight w:val="0"/>
      <w:marTop w:val="0"/>
      <w:marBottom w:val="0"/>
      <w:divBdr>
        <w:top w:val="none" w:sz="0" w:space="0" w:color="auto"/>
        <w:left w:val="none" w:sz="0" w:space="0" w:color="auto"/>
        <w:bottom w:val="none" w:sz="0" w:space="0" w:color="auto"/>
        <w:right w:val="none" w:sz="0" w:space="0" w:color="auto"/>
      </w:divBdr>
    </w:div>
    <w:div w:id="410321437">
      <w:bodyDiv w:val="1"/>
      <w:marLeft w:val="0"/>
      <w:marRight w:val="0"/>
      <w:marTop w:val="0"/>
      <w:marBottom w:val="0"/>
      <w:divBdr>
        <w:top w:val="none" w:sz="0" w:space="0" w:color="auto"/>
        <w:left w:val="none" w:sz="0" w:space="0" w:color="auto"/>
        <w:bottom w:val="none" w:sz="0" w:space="0" w:color="auto"/>
        <w:right w:val="none" w:sz="0" w:space="0" w:color="auto"/>
      </w:divBdr>
    </w:div>
    <w:div w:id="418647155">
      <w:bodyDiv w:val="1"/>
      <w:marLeft w:val="0"/>
      <w:marRight w:val="0"/>
      <w:marTop w:val="0"/>
      <w:marBottom w:val="0"/>
      <w:divBdr>
        <w:top w:val="none" w:sz="0" w:space="0" w:color="auto"/>
        <w:left w:val="none" w:sz="0" w:space="0" w:color="auto"/>
        <w:bottom w:val="none" w:sz="0" w:space="0" w:color="auto"/>
        <w:right w:val="none" w:sz="0" w:space="0" w:color="auto"/>
      </w:divBdr>
    </w:div>
    <w:div w:id="424617873">
      <w:bodyDiv w:val="1"/>
      <w:marLeft w:val="0"/>
      <w:marRight w:val="0"/>
      <w:marTop w:val="0"/>
      <w:marBottom w:val="0"/>
      <w:divBdr>
        <w:top w:val="none" w:sz="0" w:space="0" w:color="auto"/>
        <w:left w:val="none" w:sz="0" w:space="0" w:color="auto"/>
        <w:bottom w:val="none" w:sz="0" w:space="0" w:color="auto"/>
        <w:right w:val="none" w:sz="0" w:space="0" w:color="auto"/>
      </w:divBdr>
    </w:div>
    <w:div w:id="449403175">
      <w:bodyDiv w:val="1"/>
      <w:marLeft w:val="0"/>
      <w:marRight w:val="0"/>
      <w:marTop w:val="0"/>
      <w:marBottom w:val="0"/>
      <w:divBdr>
        <w:top w:val="none" w:sz="0" w:space="0" w:color="auto"/>
        <w:left w:val="none" w:sz="0" w:space="0" w:color="auto"/>
        <w:bottom w:val="none" w:sz="0" w:space="0" w:color="auto"/>
        <w:right w:val="none" w:sz="0" w:space="0" w:color="auto"/>
      </w:divBdr>
    </w:div>
    <w:div w:id="450829781">
      <w:bodyDiv w:val="1"/>
      <w:marLeft w:val="0"/>
      <w:marRight w:val="0"/>
      <w:marTop w:val="0"/>
      <w:marBottom w:val="0"/>
      <w:divBdr>
        <w:top w:val="none" w:sz="0" w:space="0" w:color="auto"/>
        <w:left w:val="none" w:sz="0" w:space="0" w:color="auto"/>
        <w:bottom w:val="none" w:sz="0" w:space="0" w:color="auto"/>
        <w:right w:val="none" w:sz="0" w:space="0" w:color="auto"/>
      </w:divBdr>
    </w:div>
    <w:div w:id="455490091">
      <w:bodyDiv w:val="1"/>
      <w:marLeft w:val="0"/>
      <w:marRight w:val="0"/>
      <w:marTop w:val="0"/>
      <w:marBottom w:val="0"/>
      <w:divBdr>
        <w:top w:val="none" w:sz="0" w:space="0" w:color="auto"/>
        <w:left w:val="none" w:sz="0" w:space="0" w:color="auto"/>
        <w:bottom w:val="none" w:sz="0" w:space="0" w:color="auto"/>
        <w:right w:val="none" w:sz="0" w:space="0" w:color="auto"/>
      </w:divBdr>
    </w:div>
    <w:div w:id="465202274">
      <w:bodyDiv w:val="1"/>
      <w:marLeft w:val="0"/>
      <w:marRight w:val="0"/>
      <w:marTop w:val="0"/>
      <w:marBottom w:val="0"/>
      <w:divBdr>
        <w:top w:val="none" w:sz="0" w:space="0" w:color="auto"/>
        <w:left w:val="none" w:sz="0" w:space="0" w:color="auto"/>
        <w:bottom w:val="none" w:sz="0" w:space="0" w:color="auto"/>
        <w:right w:val="none" w:sz="0" w:space="0" w:color="auto"/>
      </w:divBdr>
    </w:div>
    <w:div w:id="465703345">
      <w:bodyDiv w:val="1"/>
      <w:marLeft w:val="0"/>
      <w:marRight w:val="0"/>
      <w:marTop w:val="0"/>
      <w:marBottom w:val="0"/>
      <w:divBdr>
        <w:top w:val="none" w:sz="0" w:space="0" w:color="auto"/>
        <w:left w:val="none" w:sz="0" w:space="0" w:color="auto"/>
        <w:bottom w:val="none" w:sz="0" w:space="0" w:color="auto"/>
        <w:right w:val="none" w:sz="0" w:space="0" w:color="auto"/>
      </w:divBdr>
    </w:div>
    <w:div w:id="500050399">
      <w:bodyDiv w:val="1"/>
      <w:marLeft w:val="0"/>
      <w:marRight w:val="0"/>
      <w:marTop w:val="0"/>
      <w:marBottom w:val="0"/>
      <w:divBdr>
        <w:top w:val="none" w:sz="0" w:space="0" w:color="auto"/>
        <w:left w:val="none" w:sz="0" w:space="0" w:color="auto"/>
        <w:bottom w:val="none" w:sz="0" w:space="0" w:color="auto"/>
        <w:right w:val="none" w:sz="0" w:space="0" w:color="auto"/>
      </w:divBdr>
    </w:div>
    <w:div w:id="500314337">
      <w:bodyDiv w:val="1"/>
      <w:marLeft w:val="0"/>
      <w:marRight w:val="0"/>
      <w:marTop w:val="0"/>
      <w:marBottom w:val="0"/>
      <w:divBdr>
        <w:top w:val="none" w:sz="0" w:space="0" w:color="auto"/>
        <w:left w:val="none" w:sz="0" w:space="0" w:color="auto"/>
        <w:bottom w:val="none" w:sz="0" w:space="0" w:color="auto"/>
        <w:right w:val="none" w:sz="0" w:space="0" w:color="auto"/>
      </w:divBdr>
    </w:div>
    <w:div w:id="514418182">
      <w:bodyDiv w:val="1"/>
      <w:marLeft w:val="0"/>
      <w:marRight w:val="0"/>
      <w:marTop w:val="0"/>
      <w:marBottom w:val="0"/>
      <w:divBdr>
        <w:top w:val="none" w:sz="0" w:space="0" w:color="auto"/>
        <w:left w:val="none" w:sz="0" w:space="0" w:color="auto"/>
        <w:bottom w:val="none" w:sz="0" w:space="0" w:color="auto"/>
        <w:right w:val="none" w:sz="0" w:space="0" w:color="auto"/>
      </w:divBdr>
    </w:div>
    <w:div w:id="529804927">
      <w:bodyDiv w:val="1"/>
      <w:marLeft w:val="0"/>
      <w:marRight w:val="0"/>
      <w:marTop w:val="0"/>
      <w:marBottom w:val="0"/>
      <w:divBdr>
        <w:top w:val="none" w:sz="0" w:space="0" w:color="auto"/>
        <w:left w:val="none" w:sz="0" w:space="0" w:color="auto"/>
        <w:bottom w:val="none" w:sz="0" w:space="0" w:color="auto"/>
        <w:right w:val="none" w:sz="0" w:space="0" w:color="auto"/>
      </w:divBdr>
    </w:div>
    <w:div w:id="567158566">
      <w:bodyDiv w:val="1"/>
      <w:marLeft w:val="0"/>
      <w:marRight w:val="0"/>
      <w:marTop w:val="0"/>
      <w:marBottom w:val="0"/>
      <w:divBdr>
        <w:top w:val="none" w:sz="0" w:space="0" w:color="auto"/>
        <w:left w:val="none" w:sz="0" w:space="0" w:color="auto"/>
        <w:bottom w:val="none" w:sz="0" w:space="0" w:color="auto"/>
        <w:right w:val="none" w:sz="0" w:space="0" w:color="auto"/>
      </w:divBdr>
    </w:div>
    <w:div w:id="597714407">
      <w:bodyDiv w:val="1"/>
      <w:marLeft w:val="0"/>
      <w:marRight w:val="0"/>
      <w:marTop w:val="0"/>
      <w:marBottom w:val="0"/>
      <w:divBdr>
        <w:top w:val="none" w:sz="0" w:space="0" w:color="auto"/>
        <w:left w:val="none" w:sz="0" w:space="0" w:color="auto"/>
        <w:bottom w:val="none" w:sz="0" w:space="0" w:color="auto"/>
        <w:right w:val="none" w:sz="0" w:space="0" w:color="auto"/>
      </w:divBdr>
    </w:div>
    <w:div w:id="600644129">
      <w:bodyDiv w:val="1"/>
      <w:marLeft w:val="0"/>
      <w:marRight w:val="0"/>
      <w:marTop w:val="0"/>
      <w:marBottom w:val="0"/>
      <w:divBdr>
        <w:top w:val="none" w:sz="0" w:space="0" w:color="auto"/>
        <w:left w:val="none" w:sz="0" w:space="0" w:color="auto"/>
        <w:bottom w:val="none" w:sz="0" w:space="0" w:color="auto"/>
        <w:right w:val="none" w:sz="0" w:space="0" w:color="auto"/>
      </w:divBdr>
    </w:div>
    <w:div w:id="614601490">
      <w:bodyDiv w:val="1"/>
      <w:marLeft w:val="0"/>
      <w:marRight w:val="0"/>
      <w:marTop w:val="0"/>
      <w:marBottom w:val="0"/>
      <w:divBdr>
        <w:top w:val="none" w:sz="0" w:space="0" w:color="auto"/>
        <w:left w:val="none" w:sz="0" w:space="0" w:color="auto"/>
        <w:bottom w:val="none" w:sz="0" w:space="0" w:color="auto"/>
        <w:right w:val="none" w:sz="0" w:space="0" w:color="auto"/>
      </w:divBdr>
    </w:div>
    <w:div w:id="658727736">
      <w:bodyDiv w:val="1"/>
      <w:marLeft w:val="0"/>
      <w:marRight w:val="0"/>
      <w:marTop w:val="0"/>
      <w:marBottom w:val="0"/>
      <w:divBdr>
        <w:top w:val="none" w:sz="0" w:space="0" w:color="auto"/>
        <w:left w:val="none" w:sz="0" w:space="0" w:color="auto"/>
        <w:bottom w:val="none" w:sz="0" w:space="0" w:color="auto"/>
        <w:right w:val="none" w:sz="0" w:space="0" w:color="auto"/>
      </w:divBdr>
    </w:div>
    <w:div w:id="698554637">
      <w:bodyDiv w:val="1"/>
      <w:marLeft w:val="0"/>
      <w:marRight w:val="0"/>
      <w:marTop w:val="0"/>
      <w:marBottom w:val="0"/>
      <w:divBdr>
        <w:top w:val="none" w:sz="0" w:space="0" w:color="auto"/>
        <w:left w:val="none" w:sz="0" w:space="0" w:color="auto"/>
        <w:bottom w:val="none" w:sz="0" w:space="0" w:color="auto"/>
        <w:right w:val="none" w:sz="0" w:space="0" w:color="auto"/>
      </w:divBdr>
    </w:div>
    <w:div w:id="722993844">
      <w:bodyDiv w:val="1"/>
      <w:marLeft w:val="0"/>
      <w:marRight w:val="0"/>
      <w:marTop w:val="0"/>
      <w:marBottom w:val="0"/>
      <w:divBdr>
        <w:top w:val="none" w:sz="0" w:space="0" w:color="auto"/>
        <w:left w:val="none" w:sz="0" w:space="0" w:color="auto"/>
        <w:bottom w:val="none" w:sz="0" w:space="0" w:color="auto"/>
        <w:right w:val="none" w:sz="0" w:space="0" w:color="auto"/>
      </w:divBdr>
    </w:div>
    <w:div w:id="735250149">
      <w:bodyDiv w:val="1"/>
      <w:marLeft w:val="0"/>
      <w:marRight w:val="0"/>
      <w:marTop w:val="0"/>
      <w:marBottom w:val="0"/>
      <w:divBdr>
        <w:top w:val="none" w:sz="0" w:space="0" w:color="auto"/>
        <w:left w:val="none" w:sz="0" w:space="0" w:color="auto"/>
        <w:bottom w:val="none" w:sz="0" w:space="0" w:color="auto"/>
        <w:right w:val="none" w:sz="0" w:space="0" w:color="auto"/>
      </w:divBdr>
    </w:div>
    <w:div w:id="750202391">
      <w:bodyDiv w:val="1"/>
      <w:marLeft w:val="0"/>
      <w:marRight w:val="0"/>
      <w:marTop w:val="0"/>
      <w:marBottom w:val="0"/>
      <w:divBdr>
        <w:top w:val="none" w:sz="0" w:space="0" w:color="auto"/>
        <w:left w:val="none" w:sz="0" w:space="0" w:color="auto"/>
        <w:bottom w:val="none" w:sz="0" w:space="0" w:color="auto"/>
        <w:right w:val="none" w:sz="0" w:space="0" w:color="auto"/>
      </w:divBdr>
    </w:div>
    <w:div w:id="754477657">
      <w:bodyDiv w:val="1"/>
      <w:marLeft w:val="0"/>
      <w:marRight w:val="0"/>
      <w:marTop w:val="0"/>
      <w:marBottom w:val="0"/>
      <w:divBdr>
        <w:top w:val="none" w:sz="0" w:space="0" w:color="auto"/>
        <w:left w:val="none" w:sz="0" w:space="0" w:color="auto"/>
        <w:bottom w:val="none" w:sz="0" w:space="0" w:color="auto"/>
        <w:right w:val="none" w:sz="0" w:space="0" w:color="auto"/>
      </w:divBdr>
    </w:div>
    <w:div w:id="758673508">
      <w:bodyDiv w:val="1"/>
      <w:marLeft w:val="0"/>
      <w:marRight w:val="0"/>
      <w:marTop w:val="0"/>
      <w:marBottom w:val="0"/>
      <w:divBdr>
        <w:top w:val="none" w:sz="0" w:space="0" w:color="auto"/>
        <w:left w:val="none" w:sz="0" w:space="0" w:color="auto"/>
        <w:bottom w:val="none" w:sz="0" w:space="0" w:color="auto"/>
        <w:right w:val="none" w:sz="0" w:space="0" w:color="auto"/>
      </w:divBdr>
    </w:div>
    <w:div w:id="799612443">
      <w:bodyDiv w:val="1"/>
      <w:marLeft w:val="0"/>
      <w:marRight w:val="0"/>
      <w:marTop w:val="0"/>
      <w:marBottom w:val="0"/>
      <w:divBdr>
        <w:top w:val="none" w:sz="0" w:space="0" w:color="auto"/>
        <w:left w:val="none" w:sz="0" w:space="0" w:color="auto"/>
        <w:bottom w:val="none" w:sz="0" w:space="0" w:color="auto"/>
        <w:right w:val="none" w:sz="0" w:space="0" w:color="auto"/>
      </w:divBdr>
    </w:div>
    <w:div w:id="855658998">
      <w:bodyDiv w:val="1"/>
      <w:marLeft w:val="0"/>
      <w:marRight w:val="0"/>
      <w:marTop w:val="0"/>
      <w:marBottom w:val="0"/>
      <w:divBdr>
        <w:top w:val="none" w:sz="0" w:space="0" w:color="auto"/>
        <w:left w:val="none" w:sz="0" w:space="0" w:color="auto"/>
        <w:bottom w:val="none" w:sz="0" w:space="0" w:color="auto"/>
        <w:right w:val="none" w:sz="0" w:space="0" w:color="auto"/>
      </w:divBdr>
    </w:div>
    <w:div w:id="872041213">
      <w:bodyDiv w:val="1"/>
      <w:marLeft w:val="0"/>
      <w:marRight w:val="0"/>
      <w:marTop w:val="0"/>
      <w:marBottom w:val="0"/>
      <w:divBdr>
        <w:top w:val="none" w:sz="0" w:space="0" w:color="auto"/>
        <w:left w:val="none" w:sz="0" w:space="0" w:color="auto"/>
        <w:bottom w:val="none" w:sz="0" w:space="0" w:color="auto"/>
        <w:right w:val="none" w:sz="0" w:space="0" w:color="auto"/>
      </w:divBdr>
    </w:div>
    <w:div w:id="878931631">
      <w:bodyDiv w:val="1"/>
      <w:marLeft w:val="0"/>
      <w:marRight w:val="0"/>
      <w:marTop w:val="0"/>
      <w:marBottom w:val="0"/>
      <w:divBdr>
        <w:top w:val="none" w:sz="0" w:space="0" w:color="auto"/>
        <w:left w:val="none" w:sz="0" w:space="0" w:color="auto"/>
        <w:bottom w:val="none" w:sz="0" w:space="0" w:color="auto"/>
        <w:right w:val="none" w:sz="0" w:space="0" w:color="auto"/>
      </w:divBdr>
    </w:div>
    <w:div w:id="880437494">
      <w:bodyDiv w:val="1"/>
      <w:marLeft w:val="0"/>
      <w:marRight w:val="0"/>
      <w:marTop w:val="0"/>
      <w:marBottom w:val="0"/>
      <w:divBdr>
        <w:top w:val="none" w:sz="0" w:space="0" w:color="auto"/>
        <w:left w:val="none" w:sz="0" w:space="0" w:color="auto"/>
        <w:bottom w:val="none" w:sz="0" w:space="0" w:color="auto"/>
        <w:right w:val="none" w:sz="0" w:space="0" w:color="auto"/>
      </w:divBdr>
    </w:div>
    <w:div w:id="889345122">
      <w:bodyDiv w:val="1"/>
      <w:marLeft w:val="0"/>
      <w:marRight w:val="0"/>
      <w:marTop w:val="0"/>
      <w:marBottom w:val="0"/>
      <w:divBdr>
        <w:top w:val="none" w:sz="0" w:space="0" w:color="auto"/>
        <w:left w:val="none" w:sz="0" w:space="0" w:color="auto"/>
        <w:bottom w:val="none" w:sz="0" w:space="0" w:color="auto"/>
        <w:right w:val="none" w:sz="0" w:space="0" w:color="auto"/>
      </w:divBdr>
    </w:div>
    <w:div w:id="894588812">
      <w:bodyDiv w:val="1"/>
      <w:marLeft w:val="0"/>
      <w:marRight w:val="0"/>
      <w:marTop w:val="0"/>
      <w:marBottom w:val="0"/>
      <w:divBdr>
        <w:top w:val="none" w:sz="0" w:space="0" w:color="auto"/>
        <w:left w:val="none" w:sz="0" w:space="0" w:color="auto"/>
        <w:bottom w:val="none" w:sz="0" w:space="0" w:color="auto"/>
        <w:right w:val="none" w:sz="0" w:space="0" w:color="auto"/>
      </w:divBdr>
    </w:div>
    <w:div w:id="900675393">
      <w:bodyDiv w:val="1"/>
      <w:marLeft w:val="0"/>
      <w:marRight w:val="0"/>
      <w:marTop w:val="0"/>
      <w:marBottom w:val="0"/>
      <w:divBdr>
        <w:top w:val="none" w:sz="0" w:space="0" w:color="auto"/>
        <w:left w:val="none" w:sz="0" w:space="0" w:color="auto"/>
        <w:bottom w:val="none" w:sz="0" w:space="0" w:color="auto"/>
        <w:right w:val="none" w:sz="0" w:space="0" w:color="auto"/>
      </w:divBdr>
    </w:div>
    <w:div w:id="921333018">
      <w:bodyDiv w:val="1"/>
      <w:marLeft w:val="0"/>
      <w:marRight w:val="0"/>
      <w:marTop w:val="0"/>
      <w:marBottom w:val="0"/>
      <w:divBdr>
        <w:top w:val="none" w:sz="0" w:space="0" w:color="auto"/>
        <w:left w:val="none" w:sz="0" w:space="0" w:color="auto"/>
        <w:bottom w:val="none" w:sz="0" w:space="0" w:color="auto"/>
        <w:right w:val="none" w:sz="0" w:space="0" w:color="auto"/>
      </w:divBdr>
    </w:div>
    <w:div w:id="950938043">
      <w:bodyDiv w:val="1"/>
      <w:marLeft w:val="0"/>
      <w:marRight w:val="0"/>
      <w:marTop w:val="0"/>
      <w:marBottom w:val="0"/>
      <w:divBdr>
        <w:top w:val="none" w:sz="0" w:space="0" w:color="auto"/>
        <w:left w:val="none" w:sz="0" w:space="0" w:color="auto"/>
        <w:bottom w:val="none" w:sz="0" w:space="0" w:color="auto"/>
        <w:right w:val="none" w:sz="0" w:space="0" w:color="auto"/>
      </w:divBdr>
    </w:div>
    <w:div w:id="966348739">
      <w:bodyDiv w:val="1"/>
      <w:marLeft w:val="0"/>
      <w:marRight w:val="0"/>
      <w:marTop w:val="0"/>
      <w:marBottom w:val="0"/>
      <w:divBdr>
        <w:top w:val="none" w:sz="0" w:space="0" w:color="auto"/>
        <w:left w:val="none" w:sz="0" w:space="0" w:color="auto"/>
        <w:bottom w:val="none" w:sz="0" w:space="0" w:color="auto"/>
        <w:right w:val="none" w:sz="0" w:space="0" w:color="auto"/>
      </w:divBdr>
    </w:div>
    <w:div w:id="967662335">
      <w:bodyDiv w:val="1"/>
      <w:marLeft w:val="0"/>
      <w:marRight w:val="0"/>
      <w:marTop w:val="0"/>
      <w:marBottom w:val="0"/>
      <w:divBdr>
        <w:top w:val="none" w:sz="0" w:space="0" w:color="auto"/>
        <w:left w:val="none" w:sz="0" w:space="0" w:color="auto"/>
        <w:bottom w:val="none" w:sz="0" w:space="0" w:color="auto"/>
        <w:right w:val="none" w:sz="0" w:space="0" w:color="auto"/>
      </w:divBdr>
    </w:div>
    <w:div w:id="1011640335">
      <w:bodyDiv w:val="1"/>
      <w:marLeft w:val="0"/>
      <w:marRight w:val="0"/>
      <w:marTop w:val="0"/>
      <w:marBottom w:val="0"/>
      <w:divBdr>
        <w:top w:val="none" w:sz="0" w:space="0" w:color="auto"/>
        <w:left w:val="none" w:sz="0" w:space="0" w:color="auto"/>
        <w:bottom w:val="none" w:sz="0" w:space="0" w:color="auto"/>
        <w:right w:val="none" w:sz="0" w:space="0" w:color="auto"/>
      </w:divBdr>
    </w:div>
    <w:div w:id="1030036562">
      <w:bodyDiv w:val="1"/>
      <w:marLeft w:val="0"/>
      <w:marRight w:val="0"/>
      <w:marTop w:val="0"/>
      <w:marBottom w:val="0"/>
      <w:divBdr>
        <w:top w:val="none" w:sz="0" w:space="0" w:color="auto"/>
        <w:left w:val="none" w:sz="0" w:space="0" w:color="auto"/>
        <w:bottom w:val="none" w:sz="0" w:space="0" w:color="auto"/>
        <w:right w:val="none" w:sz="0" w:space="0" w:color="auto"/>
      </w:divBdr>
    </w:div>
    <w:div w:id="1052534062">
      <w:bodyDiv w:val="1"/>
      <w:marLeft w:val="0"/>
      <w:marRight w:val="0"/>
      <w:marTop w:val="0"/>
      <w:marBottom w:val="0"/>
      <w:divBdr>
        <w:top w:val="none" w:sz="0" w:space="0" w:color="auto"/>
        <w:left w:val="none" w:sz="0" w:space="0" w:color="auto"/>
        <w:bottom w:val="none" w:sz="0" w:space="0" w:color="auto"/>
        <w:right w:val="none" w:sz="0" w:space="0" w:color="auto"/>
      </w:divBdr>
    </w:div>
    <w:div w:id="1114129976">
      <w:bodyDiv w:val="1"/>
      <w:marLeft w:val="0"/>
      <w:marRight w:val="0"/>
      <w:marTop w:val="0"/>
      <w:marBottom w:val="0"/>
      <w:divBdr>
        <w:top w:val="none" w:sz="0" w:space="0" w:color="auto"/>
        <w:left w:val="none" w:sz="0" w:space="0" w:color="auto"/>
        <w:bottom w:val="none" w:sz="0" w:space="0" w:color="auto"/>
        <w:right w:val="none" w:sz="0" w:space="0" w:color="auto"/>
      </w:divBdr>
    </w:div>
    <w:div w:id="1132288299">
      <w:bodyDiv w:val="1"/>
      <w:marLeft w:val="0"/>
      <w:marRight w:val="0"/>
      <w:marTop w:val="0"/>
      <w:marBottom w:val="0"/>
      <w:divBdr>
        <w:top w:val="none" w:sz="0" w:space="0" w:color="auto"/>
        <w:left w:val="none" w:sz="0" w:space="0" w:color="auto"/>
        <w:bottom w:val="none" w:sz="0" w:space="0" w:color="auto"/>
        <w:right w:val="none" w:sz="0" w:space="0" w:color="auto"/>
      </w:divBdr>
    </w:div>
    <w:div w:id="1137912697">
      <w:bodyDiv w:val="1"/>
      <w:marLeft w:val="0"/>
      <w:marRight w:val="0"/>
      <w:marTop w:val="0"/>
      <w:marBottom w:val="0"/>
      <w:divBdr>
        <w:top w:val="none" w:sz="0" w:space="0" w:color="auto"/>
        <w:left w:val="none" w:sz="0" w:space="0" w:color="auto"/>
        <w:bottom w:val="none" w:sz="0" w:space="0" w:color="auto"/>
        <w:right w:val="none" w:sz="0" w:space="0" w:color="auto"/>
      </w:divBdr>
    </w:div>
    <w:div w:id="1145242206">
      <w:bodyDiv w:val="1"/>
      <w:marLeft w:val="0"/>
      <w:marRight w:val="0"/>
      <w:marTop w:val="0"/>
      <w:marBottom w:val="0"/>
      <w:divBdr>
        <w:top w:val="none" w:sz="0" w:space="0" w:color="auto"/>
        <w:left w:val="none" w:sz="0" w:space="0" w:color="auto"/>
        <w:bottom w:val="none" w:sz="0" w:space="0" w:color="auto"/>
        <w:right w:val="none" w:sz="0" w:space="0" w:color="auto"/>
      </w:divBdr>
    </w:div>
    <w:div w:id="1148741518">
      <w:bodyDiv w:val="1"/>
      <w:marLeft w:val="0"/>
      <w:marRight w:val="0"/>
      <w:marTop w:val="0"/>
      <w:marBottom w:val="0"/>
      <w:divBdr>
        <w:top w:val="none" w:sz="0" w:space="0" w:color="auto"/>
        <w:left w:val="none" w:sz="0" w:space="0" w:color="auto"/>
        <w:bottom w:val="none" w:sz="0" w:space="0" w:color="auto"/>
        <w:right w:val="none" w:sz="0" w:space="0" w:color="auto"/>
      </w:divBdr>
    </w:div>
    <w:div w:id="1168134782">
      <w:bodyDiv w:val="1"/>
      <w:marLeft w:val="0"/>
      <w:marRight w:val="0"/>
      <w:marTop w:val="0"/>
      <w:marBottom w:val="0"/>
      <w:divBdr>
        <w:top w:val="none" w:sz="0" w:space="0" w:color="auto"/>
        <w:left w:val="none" w:sz="0" w:space="0" w:color="auto"/>
        <w:bottom w:val="none" w:sz="0" w:space="0" w:color="auto"/>
        <w:right w:val="none" w:sz="0" w:space="0" w:color="auto"/>
      </w:divBdr>
    </w:div>
    <w:div w:id="1175877362">
      <w:bodyDiv w:val="1"/>
      <w:marLeft w:val="0"/>
      <w:marRight w:val="0"/>
      <w:marTop w:val="0"/>
      <w:marBottom w:val="0"/>
      <w:divBdr>
        <w:top w:val="none" w:sz="0" w:space="0" w:color="auto"/>
        <w:left w:val="none" w:sz="0" w:space="0" w:color="auto"/>
        <w:bottom w:val="none" w:sz="0" w:space="0" w:color="auto"/>
        <w:right w:val="none" w:sz="0" w:space="0" w:color="auto"/>
      </w:divBdr>
    </w:div>
    <w:div w:id="1191407783">
      <w:bodyDiv w:val="1"/>
      <w:marLeft w:val="0"/>
      <w:marRight w:val="0"/>
      <w:marTop w:val="0"/>
      <w:marBottom w:val="0"/>
      <w:divBdr>
        <w:top w:val="none" w:sz="0" w:space="0" w:color="auto"/>
        <w:left w:val="none" w:sz="0" w:space="0" w:color="auto"/>
        <w:bottom w:val="none" w:sz="0" w:space="0" w:color="auto"/>
        <w:right w:val="none" w:sz="0" w:space="0" w:color="auto"/>
      </w:divBdr>
    </w:div>
    <w:div w:id="1195266551">
      <w:bodyDiv w:val="1"/>
      <w:marLeft w:val="0"/>
      <w:marRight w:val="0"/>
      <w:marTop w:val="0"/>
      <w:marBottom w:val="0"/>
      <w:divBdr>
        <w:top w:val="none" w:sz="0" w:space="0" w:color="auto"/>
        <w:left w:val="none" w:sz="0" w:space="0" w:color="auto"/>
        <w:bottom w:val="none" w:sz="0" w:space="0" w:color="auto"/>
        <w:right w:val="none" w:sz="0" w:space="0" w:color="auto"/>
      </w:divBdr>
    </w:div>
    <w:div w:id="1226768725">
      <w:bodyDiv w:val="1"/>
      <w:marLeft w:val="0"/>
      <w:marRight w:val="0"/>
      <w:marTop w:val="0"/>
      <w:marBottom w:val="0"/>
      <w:divBdr>
        <w:top w:val="none" w:sz="0" w:space="0" w:color="auto"/>
        <w:left w:val="none" w:sz="0" w:space="0" w:color="auto"/>
        <w:bottom w:val="none" w:sz="0" w:space="0" w:color="auto"/>
        <w:right w:val="none" w:sz="0" w:space="0" w:color="auto"/>
      </w:divBdr>
    </w:div>
    <w:div w:id="1230728857">
      <w:bodyDiv w:val="1"/>
      <w:marLeft w:val="0"/>
      <w:marRight w:val="0"/>
      <w:marTop w:val="0"/>
      <w:marBottom w:val="0"/>
      <w:divBdr>
        <w:top w:val="none" w:sz="0" w:space="0" w:color="auto"/>
        <w:left w:val="none" w:sz="0" w:space="0" w:color="auto"/>
        <w:bottom w:val="none" w:sz="0" w:space="0" w:color="auto"/>
        <w:right w:val="none" w:sz="0" w:space="0" w:color="auto"/>
      </w:divBdr>
    </w:div>
    <w:div w:id="1270242526">
      <w:bodyDiv w:val="1"/>
      <w:marLeft w:val="0"/>
      <w:marRight w:val="0"/>
      <w:marTop w:val="0"/>
      <w:marBottom w:val="0"/>
      <w:divBdr>
        <w:top w:val="none" w:sz="0" w:space="0" w:color="auto"/>
        <w:left w:val="none" w:sz="0" w:space="0" w:color="auto"/>
        <w:bottom w:val="none" w:sz="0" w:space="0" w:color="auto"/>
        <w:right w:val="none" w:sz="0" w:space="0" w:color="auto"/>
      </w:divBdr>
    </w:div>
    <w:div w:id="1289973127">
      <w:bodyDiv w:val="1"/>
      <w:marLeft w:val="0"/>
      <w:marRight w:val="0"/>
      <w:marTop w:val="0"/>
      <w:marBottom w:val="0"/>
      <w:divBdr>
        <w:top w:val="none" w:sz="0" w:space="0" w:color="auto"/>
        <w:left w:val="none" w:sz="0" w:space="0" w:color="auto"/>
        <w:bottom w:val="none" w:sz="0" w:space="0" w:color="auto"/>
        <w:right w:val="none" w:sz="0" w:space="0" w:color="auto"/>
      </w:divBdr>
    </w:div>
    <w:div w:id="1290477611">
      <w:bodyDiv w:val="1"/>
      <w:marLeft w:val="0"/>
      <w:marRight w:val="0"/>
      <w:marTop w:val="0"/>
      <w:marBottom w:val="0"/>
      <w:divBdr>
        <w:top w:val="none" w:sz="0" w:space="0" w:color="auto"/>
        <w:left w:val="none" w:sz="0" w:space="0" w:color="auto"/>
        <w:bottom w:val="none" w:sz="0" w:space="0" w:color="auto"/>
        <w:right w:val="none" w:sz="0" w:space="0" w:color="auto"/>
      </w:divBdr>
    </w:div>
    <w:div w:id="1301425144">
      <w:bodyDiv w:val="1"/>
      <w:marLeft w:val="0"/>
      <w:marRight w:val="0"/>
      <w:marTop w:val="0"/>
      <w:marBottom w:val="0"/>
      <w:divBdr>
        <w:top w:val="none" w:sz="0" w:space="0" w:color="auto"/>
        <w:left w:val="none" w:sz="0" w:space="0" w:color="auto"/>
        <w:bottom w:val="none" w:sz="0" w:space="0" w:color="auto"/>
        <w:right w:val="none" w:sz="0" w:space="0" w:color="auto"/>
      </w:divBdr>
    </w:div>
    <w:div w:id="1389380501">
      <w:bodyDiv w:val="1"/>
      <w:marLeft w:val="0"/>
      <w:marRight w:val="0"/>
      <w:marTop w:val="0"/>
      <w:marBottom w:val="0"/>
      <w:divBdr>
        <w:top w:val="none" w:sz="0" w:space="0" w:color="auto"/>
        <w:left w:val="none" w:sz="0" w:space="0" w:color="auto"/>
        <w:bottom w:val="none" w:sz="0" w:space="0" w:color="auto"/>
        <w:right w:val="none" w:sz="0" w:space="0" w:color="auto"/>
      </w:divBdr>
    </w:div>
    <w:div w:id="1390764065">
      <w:bodyDiv w:val="1"/>
      <w:marLeft w:val="0"/>
      <w:marRight w:val="0"/>
      <w:marTop w:val="0"/>
      <w:marBottom w:val="0"/>
      <w:divBdr>
        <w:top w:val="none" w:sz="0" w:space="0" w:color="auto"/>
        <w:left w:val="none" w:sz="0" w:space="0" w:color="auto"/>
        <w:bottom w:val="none" w:sz="0" w:space="0" w:color="auto"/>
        <w:right w:val="none" w:sz="0" w:space="0" w:color="auto"/>
      </w:divBdr>
    </w:div>
    <w:div w:id="1391727910">
      <w:bodyDiv w:val="1"/>
      <w:marLeft w:val="0"/>
      <w:marRight w:val="0"/>
      <w:marTop w:val="0"/>
      <w:marBottom w:val="0"/>
      <w:divBdr>
        <w:top w:val="none" w:sz="0" w:space="0" w:color="auto"/>
        <w:left w:val="none" w:sz="0" w:space="0" w:color="auto"/>
        <w:bottom w:val="none" w:sz="0" w:space="0" w:color="auto"/>
        <w:right w:val="none" w:sz="0" w:space="0" w:color="auto"/>
      </w:divBdr>
    </w:div>
    <w:div w:id="1434981229">
      <w:bodyDiv w:val="1"/>
      <w:marLeft w:val="0"/>
      <w:marRight w:val="0"/>
      <w:marTop w:val="0"/>
      <w:marBottom w:val="0"/>
      <w:divBdr>
        <w:top w:val="none" w:sz="0" w:space="0" w:color="auto"/>
        <w:left w:val="none" w:sz="0" w:space="0" w:color="auto"/>
        <w:bottom w:val="none" w:sz="0" w:space="0" w:color="auto"/>
        <w:right w:val="none" w:sz="0" w:space="0" w:color="auto"/>
      </w:divBdr>
    </w:div>
    <w:div w:id="1437599391">
      <w:bodyDiv w:val="1"/>
      <w:marLeft w:val="0"/>
      <w:marRight w:val="0"/>
      <w:marTop w:val="0"/>
      <w:marBottom w:val="0"/>
      <w:divBdr>
        <w:top w:val="none" w:sz="0" w:space="0" w:color="auto"/>
        <w:left w:val="none" w:sz="0" w:space="0" w:color="auto"/>
        <w:bottom w:val="none" w:sz="0" w:space="0" w:color="auto"/>
        <w:right w:val="none" w:sz="0" w:space="0" w:color="auto"/>
      </w:divBdr>
    </w:div>
    <w:div w:id="1476681279">
      <w:bodyDiv w:val="1"/>
      <w:marLeft w:val="0"/>
      <w:marRight w:val="0"/>
      <w:marTop w:val="0"/>
      <w:marBottom w:val="0"/>
      <w:divBdr>
        <w:top w:val="none" w:sz="0" w:space="0" w:color="auto"/>
        <w:left w:val="none" w:sz="0" w:space="0" w:color="auto"/>
        <w:bottom w:val="none" w:sz="0" w:space="0" w:color="auto"/>
        <w:right w:val="none" w:sz="0" w:space="0" w:color="auto"/>
      </w:divBdr>
    </w:div>
    <w:div w:id="1505781819">
      <w:bodyDiv w:val="1"/>
      <w:marLeft w:val="0"/>
      <w:marRight w:val="0"/>
      <w:marTop w:val="0"/>
      <w:marBottom w:val="0"/>
      <w:divBdr>
        <w:top w:val="none" w:sz="0" w:space="0" w:color="auto"/>
        <w:left w:val="none" w:sz="0" w:space="0" w:color="auto"/>
        <w:bottom w:val="none" w:sz="0" w:space="0" w:color="auto"/>
        <w:right w:val="none" w:sz="0" w:space="0" w:color="auto"/>
      </w:divBdr>
    </w:div>
    <w:div w:id="1512450937">
      <w:bodyDiv w:val="1"/>
      <w:marLeft w:val="0"/>
      <w:marRight w:val="0"/>
      <w:marTop w:val="0"/>
      <w:marBottom w:val="0"/>
      <w:divBdr>
        <w:top w:val="none" w:sz="0" w:space="0" w:color="auto"/>
        <w:left w:val="none" w:sz="0" w:space="0" w:color="auto"/>
        <w:bottom w:val="none" w:sz="0" w:space="0" w:color="auto"/>
        <w:right w:val="none" w:sz="0" w:space="0" w:color="auto"/>
      </w:divBdr>
    </w:div>
    <w:div w:id="1530336710">
      <w:bodyDiv w:val="1"/>
      <w:marLeft w:val="0"/>
      <w:marRight w:val="0"/>
      <w:marTop w:val="0"/>
      <w:marBottom w:val="0"/>
      <w:divBdr>
        <w:top w:val="none" w:sz="0" w:space="0" w:color="auto"/>
        <w:left w:val="none" w:sz="0" w:space="0" w:color="auto"/>
        <w:bottom w:val="none" w:sz="0" w:space="0" w:color="auto"/>
        <w:right w:val="none" w:sz="0" w:space="0" w:color="auto"/>
      </w:divBdr>
    </w:div>
    <w:div w:id="1555969157">
      <w:bodyDiv w:val="1"/>
      <w:marLeft w:val="0"/>
      <w:marRight w:val="0"/>
      <w:marTop w:val="0"/>
      <w:marBottom w:val="0"/>
      <w:divBdr>
        <w:top w:val="none" w:sz="0" w:space="0" w:color="auto"/>
        <w:left w:val="none" w:sz="0" w:space="0" w:color="auto"/>
        <w:bottom w:val="none" w:sz="0" w:space="0" w:color="auto"/>
        <w:right w:val="none" w:sz="0" w:space="0" w:color="auto"/>
      </w:divBdr>
    </w:div>
    <w:div w:id="1570070772">
      <w:bodyDiv w:val="1"/>
      <w:marLeft w:val="0"/>
      <w:marRight w:val="0"/>
      <w:marTop w:val="0"/>
      <w:marBottom w:val="0"/>
      <w:divBdr>
        <w:top w:val="none" w:sz="0" w:space="0" w:color="auto"/>
        <w:left w:val="none" w:sz="0" w:space="0" w:color="auto"/>
        <w:bottom w:val="none" w:sz="0" w:space="0" w:color="auto"/>
        <w:right w:val="none" w:sz="0" w:space="0" w:color="auto"/>
      </w:divBdr>
    </w:div>
    <w:div w:id="1590892013">
      <w:bodyDiv w:val="1"/>
      <w:marLeft w:val="0"/>
      <w:marRight w:val="0"/>
      <w:marTop w:val="0"/>
      <w:marBottom w:val="0"/>
      <w:divBdr>
        <w:top w:val="none" w:sz="0" w:space="0" w:color="auto"/>
        <w:left w:val="none" w:sz="0" w:space="0" w:color="auto"/>
        <w:bottom w:val="none" w:sz="0" w:space="0" w:color="auto"/>
        <w:right w:val="none" w:sz="0" w:space="0" w:color="auto"/>
      </w:divBdr>
    </w:div>
    <w:div w:id="1602301488">
      <w:bodyDiv w:val="1"/>
      <w:marLeft w:val="0"/>
      <w:marRight w:val="0"/>
      <w:marTop w:val="0"/>
      <w:marBottom w:val="0"/>
      <w:divBdr>
        <w:top w:val="none" w:sz="0" w:space="0" w:color="auto"/>
        <w:left w:val="none" w:sz="0" w:space="0" w:color="auto"/>
        <w:bottom w:val="none" w:sz="0" w:space="0" w:color="auto"/>
        <w:right w:val="none" w:sz="0" w:space="0" w:color="auto"/>
      </w:divBdr>
    </w:div>
    <w:div w:id="1610967344">
      <w:bodyDiv w:val="1"/>
      <w:marLeft w:val="0"/>
      <w:marRight w:val="0"/>
      <w:marTop w:val="0"/>
      <w:marBottom w:val="0"/>
      <w:divBdr>
        <w:top w:val="none" w:sz="0" w:space="0" w:color="auto"/>
        <w:left w:val="none" w:sz="0" w:space="0" w:color="auto"/>
        <w:bottom w:val="none" w:sz="0" w:space="0" w:color="auto"/>
        <w:right w:val="none" w:sz="0" w:space="0" w:color="auto"/>
      </w:divBdr>
    </w:div>
    <w:div w:id="1627348704">
      <w:bodyDiv w:val="1"/>
      <w:marLeft w:val="0"/>
      <w:marRight w:val="0"/>
      <w:marTop w:val="0"/>
      <w:marBottom w:val="0"/>
      <w:divBdr>
        <w:top w:val="none" w:sz="0" w:space="0" w:color="auto"/>
        <w:left w:val="none" w:sz="0" w:space="0" w:color="auto"/>
        <w:bottom w:val="none" w:sz="0" w:space="0" w:color="auto"/>
        <w:right w:val="none" w:sz="0" w:space="0" w:color="auto"/>
      </w:divBdr>
    </w:div>
    <w:div w:id="1631282492">
      <w:bodyDiv w:val="1"/>
      <w:marLeft w:val="0"/>
      <w:marRight w:val="0"/>
      <w:marTop w:val="0"/>
      <w:marBottom w:val="0"/>
      <w:divBdr>
        <w:top w:val="none" w:sz="0" w:space="0" w:color="auto"/>
        <w:left w:val="none" w:sz="0" w:space="0" w:color="auto"/>
        <w:bottom w:val="none" w:sz="0" w:space="0" w:color="auto"/>
        <w:right w:val="none" w:sz="0" w:space="0" w:color="auto"/>
      </w:divBdr>
    </w:div>
    <w:div w:id="1676613731">
      <w:bodyDiv w:val="1"/>
      <w:marLeft w:val="0"/>
      <w:marRight w:val="0"/>
      <w:marTop w:val="0"/>
      <w:marBottom w:val="0"/>
      <w:divBdr>
        <w:top w:val="none" w:sz="0" w:space="0" w:color="auto"/>
        <w:left w:val="none" w:sz="0" w:space="0" w:color="auto"/>
        <w:bottom w:val="none" w:sz="0" w:space="0" w:color="auto"/>
        <w:right w:val="none" w:sz="0" w:space="0" w:color="auto"/>
      </w:divBdr>
    </w:div>
    <w:div w:id="1681084087">
      <w:bodyDiv w:val="1"/>
      <w:marLeft w:val="0"/>
      <w:marRight w:val="0"/>
      <w:marTop w:val="0"/>
      <w:marBottom w:val="0"/>
      <w:divBdr>
        <w:top w:val="none" w:sz="0" w:space="0" w:color="auto"/>
        <w:left w:val="none" w:sz="0" w:space="0" w:color="auto"/>
        <w:bottom w:val="none" w:sz="0" w:space="0" w:color="auto"/>
        <w:right w:val="none" w:sz="0" w:space="0" w:color="auto"/>
      </w:divBdr>
    </w:div>
    <w:div w:id="1693147013">
      <w:bodyDiv w:val="1"/>
      <w:marLeft w:val="0"/>
      <w:marRight w:val="0"/>
      <w:marTop w:val="0"/>
      <w:marBottom w:val="0"/>
      <w:divBdr>
        <w:top w:val="none" w:sz="0" w:space="0" w:color="auto"/>
        <w:left w:val="none" w:sz="0" w:space="0" w:color="auto"/>
        <w:bottom w:val="none" w:sz="0" w:space="0" w:color="auto"/>
        <w:right w:val="none" w:sz="0" w:space="0" w:color="auto"/>
      </w:divBdr>
    </w:div>
    <w:div w:id="1702633965">
      <w:bodyDiv w:val="1"/>
      <w:marLeft w:val="0"/>
      <w:marRight w:val="0"/>
      <w:marTop w:val="0"/>
      <w:marBottom w:val="0"/>
      <w:divBdr>
        <w:top w:val="none" w:sz="0" w:space="0" w:color="auto"/>
        <w:left w:val="none" w:sz="0" w:space="0" w:color="auto"/>
        <w:bottom w:val="none" w:sz="0" w:space="0" w:color="auto"/>
        <w:right w:val="none" w:sz="0" w:space="0" w:color="auto"/>
      </w:divBdr>
    </w:div>
    <w:div w:id="1706785577">
      <w:bodyDiv w:val="1"/>
      <w:marLeft w:val="0"/>
      <w:marRight w:val="0"/>
      <w:marTop w:val="0"/>
      <w:marBottom w:val="0"/>
      <w:divBdr>
        <w:top w:val="none" w:sz="0" w:space="0" w:color="auto"/>
        <w:left w:val="none" w:sz="0" w:space="0" w:color="auto"/>
        <w:bottom w:val="none" w:sz="0" w:space="0" w:color="auto"/>
        <w:right w:val="none" w:sz="0" w:space="0" w:color="auto"/>
      </w:divBdr>
    </w:div>
    <w:div w:id="1723748941">
      <w:bodyDiv w:val="1"/>
      <w:marLeft w:val="0"/>
      <w:marRight w:val="0"/>
      <w:marTop w:val="0"/>
      <w:marBottom w:val="0"/>
      <w:divBdr>
        <w:top w:val="none" w:sz="0" w:space="0" w:color="auto"/>
        <w:left w:val="none" w:sz="0" w:space="0" w:color="auto"/>
        <w:bottom w:val="none" w:sz="0" w:space="0" w:color="auto"/>
        <w:right w:val="none" w:sz="0" w:space="0" w:color="auto"/>
      </w:divBdr>
    </w:div>
    <w:div w:id="1735464532">
      <w:bodyDiv w:val="1"/>
      <w:marLeft w:val="0"/>
      <w:marRight w:val="0"/>
      <w:marTop w:val="0"/>
      <w:marBottom w:val="0"/>
      <w:divBdr>
        <w:top w:val="none" w:sz="0" w:space="0" w:color="auto"/>
        <w:left w:val="none" w:sz="0" w:space="0" w:color="auto"/>
        <w:bottom w:val="none" w:sz="0" w:space="0" w:color="auto"/>
        <w:right w:val="none" w:sz="0" w:space="0" w:color="auto"/>
      </w:divBdr>
    </w:div>
    <w:div w:id="1796413575">
      <w:bodyDiv w:val="1"/>
      <w:marLeft w:val="0"/>
      <w:marRight w:val="0"/>
      <w:marTop w:val="0"/>
      <w:marBottom w:val="0"/>
      <w:divBdr>
        <w:top w:val="none" w:sz="0" w:space="0" w:color="auto"/>
        <w:left w:val="none" w:sz="0" w:space="0" w:color="auto"/>
        <w:bottom w:val="none" w:sz="0" w:space="0" w:color="auto"/>
        <w:right w:val="none" w:sz="0" w:space="0" w:color="auto"/>
      </w:divBdr>
    </w:div>
    <w:div w:id="1825580719">
      <w:bodyDiv w:val="1"/>
      <w:marLeft w:val="0"/>
      <w:marRight w:val="0"/>
      <w:marTop w:val="0"/>
      <w:marBottom w:val="0"/>
      <w:divBdr>
        <w:top w:val="none" w:sz="0" w:space="0" w:color="auto"/>
        <w:left w:val="none" w:sz="0" w:space="0" w:color="auto"/>
        <w:bottom w:val="none" w:sz="0" w:space="0" w:color="auto"/>
        <w:right w:val="none" w:sz="0" w:space="0" w:color="auto"/>
      </w:divBdr>
    </w:div>
    <w:div w:id="1830486499">
      <w:bodyDiv w:val="1"/>
      <w:marLeft w:val="0"/>
      <w:marRight w:val="0"/>
      <w:marTop w:val="0"/>
      <w:marBottom w:val="0"/>
      <w:divBdr>
        <w:top w:val="none" w:sz="0" w:space="0" w:color="auto"/>
        <w:left w:val="none" w:sz="0" w:space="0" w:color="auto"/>
        <w:bottom w:val="none" w:sz="0" w:space="0" w:color="auto"/>
        <w:right w:val="none" w:sz="0" w:space="0" w:color="auto"/>
      </w:divBdr>
    </w:div>
    <w:div w:id="1860240287">
      <w:bodyDiv w:val="1"/>
      <w:marLeft w:val="0"/>
      <w:marRight w:val="0"/>
      <w:marTop w:val="0"/>
      <w:marBottom w:val="0"/>
      <w:divBdr>
        <w:top w:val="none" w:sz="0" w:space="0" w:color="auto"/>
        <w:left w:val="none" w:sz="0" w:space="0" w:color="auto"/>
        <w:bottom w:val="none" w:sz="0" w:space="0" w:color="auto"/>
        <w:right w:val="none" w:sz="0" w:space="0" w:color="auto"/>
      </w:divBdr>
    </w:div>
    <w:div w:id="1878857972">
      <w:bodyDiv w:val="1"/>
      <w:marLeft w:val="0"/>
      <w:marRight w:val="0"/>
      <w:marTop w:val="0"/>
      <w:marBottom w:val="0"/>
      <w:divBdr>
        <w:top w:val="none" w:sz="0" w:space="0" w:color="auto"/>
        <w:left w:val="none" w:sz="0" w:space="0" w:color="auto"/>
        <w:bottom w:val="none" w:sz="0" w:space="0" w:color="auto"/>
        <w:right w:val="none" w:sz="0" w:space="0" w:color="auto"/>
      </w:divBdr>
    </w:div>
    <w:div w:id="1915237243">
      <w:bodyDiv w:val="1"/>
      <w:marLeft w:val="0"/>
      <w:marRight w:val="0"/>
      <w:marTop w:val="0"/>
      <w:marBottom w:val="0"/>
      <w:divBdr>
        <w:top w:val="none" w:sz="0" w:space="0" w:color="auto"/>
        <w:left w:val="none" w:sz="0" w:space="0" w:color="auto"/>
        <w:bottom w:val="none" w:sz="0" w:space="0" w:color="auto"/>
        <w:right w:val="none" w:sz="0" w:space="0" w:color="auto"/>
      </w:divBdr>
    </w:div>
    <w:div w:id="1927810181">
      <w:bodyDiv w:val="1"/>
      <w:marLeft w:val="0"/>
      <w:marRight w:val="0"/>
      <w:marTop w:val="0"/>
      <w:marBottom w:val="0"/>
      <w:divBdr>
        <w:top w:val="none" w:sz="0" w:space="0" w:color="auto"/>
        <w:left w:val="none" w:sz="0" w:space="0" w:color="auto"/>
        <w:bottom w:val="none" w:sz="0" w:space="0" w:color="auto"/>
        <w:right w:val="none" w:sz="0" w:space="0" w:color="auto"/>
      </w:divBdr>
    </w:div>
    <w:div w:id="1928924905">
      <w:bodyDiv w:val="1"/>
      <w:marLeft w:val="0"/>
      <w:marRight w:val="0"/>
      <w:marTop w:val="0"/>
      <w:marBottom w:val="0"/>
      <w:divBdr>
        <w:top w:val="none" w:sz="0" w:space="0" w:color="auto"/>
        <w:left w:val="none" w:sz="0" w:space="0" w:color="auto"/>
        <w:bottom w:val="none" w:sz="0" w:space="0" w:color="auto"/>
        <w:right w:val="none" w:sz="0" w:space="0" w:color="auto"/>
      </w:divBdr>
    </w:div>
    <w:div w:id="2006013832">
      <w:bodyDiv w:val="1"/>
      <w:marLeft w:val="0"/>
      <w:marRight w:val="0"/>
      <w:marTop w:val="0"/>
      <w:marBottom w:val="0"/>
      <w:divBdr>
        <w:top w:val="none" w:sz="0" w:space="0" w:color="auto"/>
        <w:left w:val="none" w:sz="0" w:space="0" w:color="auto"/>
        <w:bottom w:val="none" w:sz="0" w:space="0" w:color="auto"/>
        <w:right w:val="none" w:sz="0" w:space="0" w:color="auto"/>
      </w:divBdr>
    </w:div>
    <w:div w:id="2033457455">
      <w:bodyDiv w:val="1"/>
      <w:marLeft w:val="0"/>
      <w:marRight w:val="0"/>
      <w:marTop w:val="0"/>
      <w:marBottom w:val="0"/>
      <w:divBdr>
        <w:top w:val="none" w:sz="0" w:space="0" w:color="auto"/>
        <w:left w:val="none" w:sz="0" w:space="0" w:color="auto"/>
        <w:bottom w:val="none" w:sz="0" w:space="0" w:color="auto"/>
        <w:right w:val="none" w:sz="0" w:space="0" w:color="auto"/>
      </w:divBdr>
    </w:div>
    <w:div w:id="2077631626">
      <w:bodyDiv w:val="1"/>
      <w:marLeft w:val="0"/>
      <w:marRight w:val="0"/>
      <w:marTop w:val="0"/>
      <w:marBottom w:val="0"/>
      <w:divBdr>
        <w:top w:val="none" w:sz="0" w:space="0" w:color="auto"/>
        <w:left w:val="none" w:sz="0" w:space="0" w:color="auto"/>
        <w:bottom w:val="none" w:sz="0" w:space="0" w:color="auto"/>
        <w:right w:val="none" w:sz="0" w:space="0" w:color="auto"/>
      </w:divBdr>
    </w:div>
    <w:div w:id="2114353128">
      <w:bodyDiv w:val="1"/>
      <w:marLeft w:val="0"/>
      <w:marRight w:val="0"/>
      <w:marTop w:val="0"/>
      <w:marBottom w:val="0"/>
      <w:divBdr>
        <w:top w:val="none" w:sz="0" w:space="0" w:color="auto"/>
        <w:left w:val="none" w:sz="0" w:space="0" w:color="auto"/>
        <w:bottom w:val="none" w:sz="0" w:space="0" w:color="auto"/>
        <w:right w:val="none" w:sz="0" w:space="0" w:color="auto"/>
      </w:divBdr>
    </w:div>
    <w:div w:id="213012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71969F7E1D7A251F190A5BD2BAEB966EF3787376C600AE86F030514B816E35BE1E6BFB3BB2FE9991f8F6K" TargetMode="External"/><Relationship Id="rId21"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42" Type="http://schemas.openxmlformats.org/officeDocument/2006/relationships/hyperlink" Target="consultantplus://offline/ref=C1A6A81FB12FAB72CB885D76CD9086429D28AA259965AEE70765280CDFgAFAK" TargetMode="External"/><Relationship Id="rId47" Type="http://schemas.openxmlformats.org/officeDocument/2006/relationships/hyperlink" Target="consultantplus://offline/ref=C1A6A81FB12FAB72CB885D76CD9086429D28AA259965AEE70765280CDFgAFAK" TargetMode="External"/><Relationship Id="rId63" Type="http://schemas.openxmlformats.org/officeDocument/2006/relationships/hyperlink" Target="consultantplus://offline/ref=71969F7E1D7A251F190A5BD2BAEB966EF3787376C600AE86F030514B816E35BE1E6BFB3BB2FE9991f8F6K" TargetMode="External"/><Relationship Id="rId68" Type="http://schemas.openxmlformats.org/officeDocument/2006/relationships/hyperlink" Target="consultantplus://offline/ref=71969F7E1D7A251F190A5BD2BAEB966EF3787F73C700AE86F030514B81f6FEK" TargetMode="External"/><Relationship Id="rId84" Type="http://schemas.openxmlformats.org/officeDocument/2006/relationships/hyperlink" Target="consultantplus://offline/ref=C1A6A81FB12FAB72CB885D76CD9086429D28AA259965AEE70765280CDFgAFAK" TargetMode="External"/><Relationship Id="rId89" Type="http://schemas.openxmlformats.org/officeDocument/2006/relationships/hyperlink" Target="consultantplus://offline/ref=C1A6A81FB12FAB72CB885D76CD9086429D28AA259965AEE70765280CDFgAFAK" TargetMode="External"/><Relationship Id="rId2" Type="http://schemas.openxmlformats.org/officeDocument/2006/relationships/numbering" Target="numbering.xml"/><Relationship Id="rId16" Type="http://schemas.openxmlformats.org/officeDocument/2006/relationships/image" Target="media/image4.jpeg"/><Relationship Id="rId29" Type="http://schemas.openxmlformats.org/officeDocument/2006/relationships/hyperlink" Target="file:///C:\Users\User_2\Desktop\&#1041;&#1102;&#1076;&#1078;&#1077;&#1090;&#1085;&#1072;&#1103;%20&#1088;&#1086;&#1089;&#1087;&#1080;&#1089;&#1100;%20&#1086;&#1073;.docx" TargetMode="External"/><Relationship Id="rId107" Type="http://schemas.openxmlformats.org/officeDocument/2006/relationships/header" Target="header4.xml"/><Relationship Id="rId11" Type="http://schemas.openxmlformats.org/officeDocument/2006/relationships/image" Target="media/image2.jpeg"/><Relationship Id="rId24"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32" Type="http://schemas.openxmlformats.org/officeDocument/2006/relationships/hyperlink" Target="consultantplus://offline/ref=71969F7E1D7A251F190A5BD2BAEB966EF3787F73C700AE86F030514B81f6FEK" TargetMode="External"/><Relationship Id="rId37" Type="http://schemas.openxmlformats.org/officeDocument/2006/relationships/hyperlink" Target="consultantplus://offline/ref=C1A6A81FB12FAB72CB885D76CD9086429D28AA259965AEE70765280CDFgAFAK" TargetMode="External"/><Relationship Id="rId40" Type="http://schemas.openxmlformats.org/officeDocument/2006/relationships/hyperlink" Target="consultantplus://offline/ref=C1A6A81FB12FAB72CB885D76CD9086429D28AA259965AEE70765280CDFgAFAK" TargetMode="External"/><Relationship Id="rId45" Type="http://schemas.openxmlformats.org/officeDocument/2006/relationships/hyperlink" Target="consultantplus://offline/ref=C1A6A81FB12FAB72CB885D76CD9086429D28AA259965AEE70765280CDFgAFAK" TargetMode="External"/><Relationship Id="rId53" Type="http://schemas.openxmlformats.org/officeDocument/2006/relationships/hyperlink" Target="consultantplus://offline/ref=C1A6A81FB12FAB72CB885D76CD9086429D28AA259965AEE70765280CDFgAFAK" TargetMode="External"/><Relationship Id="rId58"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66" Type="http://schemas.openxmlformats.org/officeDocument/2006/relationships/hyperlink" Target="file:///C:\Users\User_2\Desktop\&#1041;&#1102;&#1076;&#1078;&#1077;&#1090;&#1085;&#1072;&#1103;%20&#1088;&#1086;&#1089;&#1087;&#1080;&#1089;&#1100;%20&#1086;&#1073;.docx" TargetMode="External"/><Relationship Id="rId74" Type="http://schemas.openxmlformats.org/officeDocument/2006/relationships/hyperlink" Target="consultantplus://offline/ref=C1A6A81FB12FAB72CB885D76CD9086429D28AA259965AEE70765280CDFgAFAK" TargetMode="External"/><Relationship Id="rId79" Type="http://schemas.openxmlformats.org/officeDocument/2006/relationships/hyperlink" Target="consultantplus://offline/ref=C1A6A81FB12FAB72CB885D76CD9086429D28AA259965AEE70765280CDFgAFAK" TargetMode="External"/><Relationship Id="rId87" Type="http://schemas.openxmlformats.org/officeDocument/2006/relationships/hyperlink" Target="consultantplus://offline/ref=C1A6A81FB12FAB72CB885D76CD9086429D28AA259965AEE70765280CDFgAFAK" TargetMode="External"/><Relationship Id="rId102" Type="http://schemas.openxmlformats.org/officeDocument/2006/relationships/hyperlink" Target="consultantplus://offline/ref=7EA4F11BDB86EC3E8B057CD1D09B295BF40B6D53479B4452E03BB8BA44512B6D43532066AA059D9ADEB9DF44BEo7wAH" TargetMode="External"/><Relationship Id="rId110"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82" Type="http://schemas.openxmlformats.org/officeDocument/2006/relationships/hyperlink" Target="consultantplus://offline/ref=C1A6A81FB12FAB72CB885D76CD9086429D28AA259965AEE70765280CDFgAFAK" TargetMode="External"/><Relationship Id="rId90" Type="http://schemas.openxmlformats.org/officeDocument/2006/relationships/hyperlink" Target="consultantplus://offline/ref=C1A6A81FB12FAB72CB885D76CD9086429D28AA259965AEE70765280CDFgAFAK" TargetMode="External"/><Relationship Id="rId95" Type="http://schemas.openxmlformats.org/officeDocument/2006/relationships/image" Target="media/image7.jpeg"/><Relationship Id="rId19" Type="http://schemas.openxmlformats.org/officeDocument/2006/relationships/image" Target="media/image5.jpeg"/><Relationship Id="rId14" Type="http://schemas.openxmlformats.org/officeDocument/2006/relationships/hyperlink" Target="consultantplus://offline/ref=C8F5BD47F9F875A3C2D42750FEA17ED59817BD1B8D4F87402F65A6BCB4CE7A0C34DD9BA72C041C8974D45E94n2J2J" TargetMode="External"/><Relationship Id="rId22"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7" Type="http://schemas.openxmlformats.org/officeDocument/2006/relationships/hyperlink" Target="file:///C:\Users\User_2\Desktop\&#1041;&#1102;&#1076;&#1078;&#1077;&#1090;&#1085;&#1072;&#1103;%20&#1088;&#1086;&#1089;&#1087;&#1080;&#1089;&#1100;%20&#1086;&#1073;.docx" TargetMode="External"/><Relationship Id="rId30" Type="http://schemas.openxmlformats.org/officeDocument/2006/relationships/hyperlink" Target="consultantplus://offline/ref=71969F7E1D7A251F190A5BD2BAEB966EF3787F73C700AE86F030514B81f6FEK" TargetMode="External"/><Relationship Id="rId35" Type="http://schemas.openxmlformats.org/officeDocument/2006/relationships/hyperlink" Target="consultantplus://offline/ref=71969F7E1D7A251F190A5BD2BAEB966EF3787F73C700AE86F030514B81f6FEK" TargetMode="External"/><Relationship Id="rId43" Type="http://schemas.openxmlformats.org/officeDocument/2006/relationships/hyperlink" Target="consultantplus://offline/ref=C1A6A81FB12FAB72CB885D76CD9086429D28AA259965AEE70765280CDFgAFAK" TargetMode="External"/><Relationship Id="rId48" Type="http://schemas.openxmlformats.org/officeDocument/2006/relationships/hyperlink" Target="consultantplus://offline/ref=C1A6A81FB12FAB72CB885D76CD9086429D28AA259965AEE70765280CDFgAFAK" TargetMode="External"/><Relationship Id="rId56" Type="http://schemas.openxmlformats.org/officeDocument/2006/relationships/hyperlink" Target="consultantplus://offline/ref=C1A6A81FB12FAB72CB885D76CD9086429D28AA259965AEE70765280CDFgAFAK" TargetMode="External"/><Relationship Id="rId64" Type="http://schemas.openxmlformats.org/officeDocument/2006/relationships/hyperlink" Target="file:///C:\Users\User_2\Desktop\&#1041;&#1102;&#1076;&#1078;&#1077;&#1090;&#1085;&#1072;&#1103;%20&#1088;&#1086;&#1089;&#1087;&#1080;&#1089;&#1100;%20&#1086;&#1073;.docx" TargetMode="External"/><Relationship Id="rId69" Type="http://schemas.openxmlformats.org/officeDocument/2006/relationships/hyperlink" Target="consultantplus://offline/ref=71969F7E1D7A251F190A5BD2BAEB966EF3787F73C700AE86F030514B81f6FEK" TargetMode="External"/><Relationship Id="rId77" Type="http://schemas.openxmlformats.org/officeDocument/2006/relationships/hyperlink" Target="consultantplus://offline/ref=C1A6A81FB12FAB72CB885D76CD9086429D28AA259965AEE70765280CDFgAFAK" TargetMode="External"/><Relationship Id="rId100" Type="http://schemas.openxmlformats.org/officeDocument/2006/relationships/image" Target="media/image10.jpeg"/><Relationship Id="rId105" Type="http://schemas.openxmlformats.org/officeDocument/2006/relationships/image" Target="media/image12.jpeg"/><Relationship Id="rId8" Type="http://schemas.openxmlformats.org/officeDocument/2006/relationships/header" Target="header1.xml"/><Relationship Id="rId51" Type="http://schemas.openxmlformats.org/officeDocument/2006/relationships/hyperlink" Target="consultantplus://offline/ref=C1A6A81FB12FAB72CB885D76CD9086429D28AA259965AEE70765280CDFgAFAK" TargetMode="External"/><Relationship Id="rId72" Type="http://schemas.openxmlformats.org/officeDocument/2006/relationships/hyperlink" Target="consultantplus://offline/ref=71969F7E1D7A251F190A5BD2BAEB966EF3787F73C700AE86F030514B81f6FEK" TargetMode="External"/><Relationship Id="rId80" Type="http://schemas.openxmlformats.org/officeDocument/2006/relationships/hyperlink" Target="consultantplus://offline/ref=C1A6A81FB12FAB72CB885D76CD9086429D28AA259965AEE70765280CDFgAFAK" TargetMode="External"/><Relationship Id="rId85" Type="http://schemas.openxmlformats.org/officeDocument/2006/relationships/hyperlink" Target="consultantplus://offline/ref=C1A6A81FB12FAB72CB885D76CD9086429D28AA259965AEE70765280CDFgAFAK" TargetMode="External"/><Relationship Id="rId93" Type="http://schemas.openxmlformats.org/officeDocument/2006/relationships/hyperlink" Target="consultantplus://offline/ref=C1A6A81FB12FAB72CB885D76CD9086429D28AA259965AEE70765280CDFgAFAK" TargetMode="External"/><Relationship Id="rId98" Type="http://schemas.openxmlformats.org/officeDocument/2006/relationships/image" Target="media/image8.jpeg"/><Relationship Id="rId3" Type="http://schemas.openxmlformats.org/officeDocument/2006/relationships/styles" Target="styles.xml"/><Relationship Id="rId12" Type="http://schemas.openxmlformats.org/officeDocument/2006/relationships/hyperlink" Target="consultantplus://offline/ref=46508BD46B9A801CD5EF746DCC5980519E02DBD93C18B6AC0BE3F7D971N4s7C" TargetMode="External"/><Relationship Id="rId17" Type="http://schemas.openxmlformats.org/officeDocument/2006/relationships/hyperlink" Target="consultantplus://offline/ref=C8F5BD47F9F875A3C2D42750FEA17ED59817BD1B8D4F87402F65A6BCB4CE7A0C34DD9BA72C041C8974D45E94n2J2J" TargetMode="External"/><Relationship Id="rId25"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33" Type="http://schemas.openxmlformats.org/officeDocument/2006/relationships/hyperlink" Target="consultantplus://offline/ref=71969F7E1D7A251F190A5BD2BAEB966EF3787F73C700AE86F030514B81f6FEK" TargetMode="External"/><Relationship Id="rId38" Type="http://schemas.openxmlformats.org/officeDocument/2006/relationships/hyperlink" Target="consultantplus://offline/ref=C1A6A81FB12FAB72CB885D76CD9086429D29A0209869AEE70765280CDFgAFAK" TargetMode="External"/><Relationship Id="rId46" Type="http://schemas.openxmlformats.org/officeDocument/2006/relationships/hyperlink" Target="consultantplus://offline/ref=C1A6A81FB12FAB72CB885D76CD9086429D28AA259965AEE70765280CDFgAFAK" TargetMode="External"/><Relationship Id="rId59"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67" Type="http://schemas.openxmlformats.org/officeDocument/2006/relationships/hyperlink" Target="consultantplus://offline/ref=71969F7E1D7A251F190A5BD2BAEB966EF3787F73C700AE86F030514B81f6FEK" TargetMode="External"/><Relationship Id="rId103" Type="http://schemas.openxmlformats.org/officeDocument/2006/relationships/hyperlink" Target="consultantplus://offline/ref=7EA4F11BDB86EC3E8B057CD1D09B295BF50C695746944452E03BB8BA44512B6D5153786AAB00839FDDAC8915F82F0DD35657353FF6B97756oDw4H" TargetMode="External"/><Relationship Id="rId108" Type="http://schemas.openxmlformats.org/officeDocument/2006/relationships/header" Target="header5.xml"/><Relationship Id="rId20"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41" Type="http://schemas.openxmlformats.org/officeDocument/2006/relationships/hyperlink" Target="consultantplus://offline/ref=C1A6A81FB12FAB72CB885D76CD9086429D28AA259965AEE70765280CDFgAFAK" TargetMode="External"/><Relationship Id="rId54" Type="http://schemas.openxmlformats.org/officeDocument/2006/relationships/hyperlink" Target="consultantplus://offline/ref=C1A6A81FB12FAB72CB885D76CD9086429D28AA259965AEE70765280CDFgAFAK" TargetMode="External"/><Relationship Id="rId62"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70" Type="http://schemas.openxmlformats.org/officeDocument/2006/relationships/hyperlink" Target="consultantplus://offline/ref=71969F7E1D7A251F190A5BD2BAEB966EF3787F73C700AE86F030514B81f6FEK" TargetMode="External"/><Relationship Id="rId75" Type="http://schemas.openxmlformats.org/officeDocument/2006/relationships/hyperlink" Target="consultantplus://offline/ref=C1A6A81FB12FAB72CB885D76CD9086429D29A0209869AEE70765280CDFgAFAK" TargetMode="External"/><Relationship Id="rId83" Type="http://schemas.openxmlformats.org/officeDocument/2006/relationships/hyperlink" Target="consultantplus://offline/ref=C1A6A81FB12FAB72CB885D76CD9086429D28AA259965AEE70765280CDFgAFAK" TargetMode="External"/><Relationship Id="rId88" Type="http://schemas.openxmlformats.org/officeDocument/2006/relationships/hyperlink" Target="consultantplus://offline/ref=C1A6A81FB12FAB72CB885D76CD9086429D28AA259965AEE70765280CDFgAFAK" TargetMode="External"/><Relationship Id="rId91" Type="http://schemas.openxmlformats.org/officeDocument/2006/relationships/hyperlink" Target="consultantplus://offline/ref=C1A6A81FB12FAB72CB885D76CD9086429D28AA259965AEE70765280CDFgAFAK" TargetMode="External"/><Relationship Id="rId96" Type="http://schemas.openxmlformats.org/officeDocument/2006/relationships/hyperlink" Target="http://zakon.scli.ru/ru/legal_texts/act_municipal_education/index.php?do4=document&amp;id4=67c03541-bc3e-4602-8245-51a10a79ccee"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consultantplus://offline/ref=C8F5BD47F9F875A3C2D42750FEA17ED59817BD1B8D4F87402F65A6BCB4CE7A0C34DD9BA72C041C8974D45E94n2J2J" TargetMode="External"/><Relationship Id="rId23"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8" Type="http://schemas.openxmlformats.org/officeDocument/2006/relationships/hyperlink" Target="file:///C:\Users\User_2\Desktop\&#1041;&#1102;&#1076;&#1078;&#1077;&#1090;&#1085;&#1072;&#1103;%20&#1088;&#1086;&#1089;&#1087;&#1080;&#1089;&#1100;%20&#1086;&#1073;.docx" TargetMode="External"/><Relationship Id="rId36" Type="http://schemas.openxmlformats.org/officeDocument/2006/relationships/hyperlink" Target="consultantplus://offline/ref=71969F7E1D7A251F190A5BD2BAEB966EF3787F73C700AE86F030514B81f6FEK" TargetMode="External"/><Relationship Id="rId49" Type="http://schemas.openxmlformats.org/officeDocument/2006/relationships/hyperlink" Target="consultantplus://offline/ref=C1A6A81FB12FAB72CB885D76CD9086429D28AA259965AEE70765280CDFgAFAK" TargetMode="External"/><Relationship Id="rId57"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06" Type="http://schemas.openxmlformats.org/officeDocument/2006/relationships/header" Target="header3.xml"/><Relationship Id="rId10" Type="http://schemas.openxmlformats.org/officeDocument/2006/relationships/image" Target="media/image1.jpeg"/><Relationship Id="rId31" Type="http://schemas.openxmlformats.org/officeDocument/2006/relationships/hyperlink" Target="consultantplus://offline/ref=71969F7E1D7A251F190A5BD2BAEB966EF3787F73C700AE86F030514B81f6FEK" TargetMode="External"/><Relationship Id="rId44" Type="http://schemas.openxmlformats.org/officeDocument/2006/relationships/hyperlink" Target="consultantplus://offline/ref=C1A6A81FB12FAB72CB885D76CD9086429D28AA259965AEE70765280CDFgAFAK" TargetMode="External"/><Relationship Id="rId52" Type="http://schemas.openxmlformats.org/officeDocument/2006/relationships/hyperlink" Target="consultantplus://offline/ref=C1A6A81FB12FAB72CB885D76CD9086429D28AA259965AEE70765280CDFgAFAK" TargetMode="External"/><Relationship Id="rId60"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65" Type="http://schemas.openxmlformats.org/officeDocument/2006/relationships/hyperlink" Target="file:///C:\Users\User_2\Desktop\&#1041;&#1102;&#1076;&#1078;&#1077;&#1090;&#1085;&#1072;&#1103;%20&#1088;&#1086;&#1089;&#1087;&#1080;&#1089;&#1100;%20&#1086;&#1073;.docx" TargetMode="External"/><Relationship Id="rId73" Type="http://schemas.openxmlformats.org/officeDocument/2006/relationships/hyperlink" Target="consultantplus://offline/ref=71969F7E1D7A251F190A5BD2BAEB966EF3787F73C700AE86F030514B81f6FEK" TargetMode="External"/><Relationship Id="rId78" Type="http://schemas.openxmlformats.org/officeDocument/2006/relationships/hyperlink" Target="consultantplus://offline/ref=C1A6A81FB12FAB72CB885D76CD9086429D28AA259965AEE70765280CDFgAFAK" TargetMode="External"/><Relationship Id="rId81" Type="http://schemas.openxmlformats.org/officeDocument/2006/relationships/hyperlink" Target="consultantplus://offline/ref=C1A6A81FB12FAB72CB885D76CD9086429D28AA259965AEE70765280CDFgAFAK" TargetMode="External"/><Relationship Id="rId86" Type="http://schemas.openxmlformats.org/officeDocument/2006/relationships/hyperlink" Target="consultantplus://offline/ref=C1A6A81FB12FAB72CB885D76CD9086429D28AA259965AEE70765280CDFgAFAK" TargetMode="External"/><Relationship Id="rId94" Type="http://schemas.openxmlformats.org/officeDocument/2006/relationships/image" Target="media/image6.jpeg"/><Relationship Id="rId99" Type="http://schemas.openxmlformats.org/officeDocument/2006/relationships/image" Target="media/image9.jpeg"/><Relationship Id="rId101"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image" Target="media/image3.jpeg"/><Relationship Id="rId18" Type="http://schemas.openxmlformats.org/officeDocument/2006/relationships/hyperlink" Target="consultantplus://offline/ref=C8F5BD47F9F875A3C2D42750FEA17ED59817BD1B8D4F87402F65A6BCB4CE7A0C34DD9BA72C041C8974D45E94n2J2J" TargetMode="External"/><Relationship Id="rId39" Type="http://schemas.openxmlformats.org/officeDocument/2006/relationships/hyperlink" Target="consultantplus://offline/ref=C1A6A81FB12FAB72CB885D76CD9086429D28AA259965AEE70765280CDFgAFAK" TargetMode="External"/><Relationship Id="rId109" Type="http://schemas.openxmlformats.org/officeDocument/2006/relationships/fontTable" Target="fontTable.xml"/><Relationship Id="rId34" Type="http://schemas.openxmlformats.org/officeDocument/2006/relationships/hyperlink" Target="consultantplus://offline/ref=71969F7E1D7A251F190A5BD2BAEB966EF3787F73C700AE86F030514B81f6FEK" TargetMode="External"/><Relationship Id="rId50" Type="http://schemas.openxmlformats.org/officeDocument/2006/relationships/hyperlink" Target="consultantplus://offline/ref=C1A6A81FB12FAB72CB885D76CD9086429D28AA259965AEE70765280CDFgAFAK" TargetMode="External"/><Relationship Id="rId55" Type="http://schemas.openxmlformats.org/officeDocument/2006/relationships/hyperlink" Target="consultantplus://offline/ref=C1A6A81FB12FAB72CB885D76CD9086429D28AA259965AEE70765280CDFgAFAK" TargetMode="External"/><Relationship Id="rId76" Type="http://schemas.openxmlformats.org/officeDocument/2006/relationships/hyperlink" Target="consultantplus://offline/ref=C1A6A81FB12FAB72CB885D76CD9086429D28AA259965AEE70765280CDFgAFAK" TargetMode="External"/><Relationship Id="rId97" Type="http://schemas.openxmlformats.org/officeDocument/2006/relationships/hyperlink" Target="http://zakon.scli.ru/ru/legal_texts/act_municipal_education/index.php?do4=document&amp;id4=67c03541-bc3e-4602-8245-51a10a79ccee" TargetMode="External"/><Relationship Id="rId104" Type="http://schemas.openxmlformats.org/officeDocument/2006/relationships/hyperlink" Target="consultantplus://offline/ref=21F5A998F91E18495B8227620309DC0EB62B0E6E8805E5014788795C0DD4B07D4502A371B72D02EE39D27943B2A30DCD4C695524499E9CCBvApFG" TargetMode="External"/><Relationship Id="rId7" Type="http://schemas.openxmlformats.org/officeDocument/2006/relationships/endnotes" Target="endnotes.xml"/><Relationship Id="rId71" Type="http://schemas.openxmlformats.org/officeDocument/2006/relationships/hyperlink" Target="consultantplus://offline/ref=71969F7E1D7A251F190A5BD2BAEB966EF3787F73C700AE86F030514B81f6FEK" TargetMode="External"/><Relationship Id="rId92" Type="http://schemas.openxmlformats.org/officeDocument/2006/relationships/hyperlink" Target="consultantplus://offline/ref=C1A6A81FB12FAB72CB885D76CD9086429D28AA259965AEE70765280CDFgAFA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925012-7EBB-4859-A0F2-AED856F95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7685</TotalTime>
  <Pages>50</Pages>
  <Words>51265</Words>
  <Characters>292214</Characters>
  <Application>Microsoft Office Word</Application>
  <DocSecurity>0</DocSecurity>
  <Lines>2435</Lines>
  <Paragraphs>685</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342794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Luba</cp:lastModifiedBy>
  <cp:revision>69</cp:revision>
  <cp:lastPrinted>2024-12-26T04:23:00Z</cp:lastPrinted>
  <dcterms:created xsi:type="dcterms:W3CDTF">2020-10-13T08:51:00Z</dcterms:created>
  <dcterms:modified xsi:type="dcterms:W3CDTF">2025-01-13T10:39:00Z</dcterms:modified>
</cp:coreProperties>
</file>