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C1B" w:rsidRPr="00580219" w:rsidRDefault="007006AF" w:rsidP="00B8454B">
      <w:pPr>
        <w:pStyle w:val="Pa2"/>
        <w:spacing w:line="240" w:lineRule="auto"/>
        <w:rPr>
          <w:sz w:val="20"/>
          <w:szCs w:val="20"/>
        </w:rPr>
        <w:sectPr w:rsidR="00494C1B" w:rsidRPr="00580219" w:rsidSect="009B650E">
          <w:headerReference w:type="even" r:id="rId8"/>
          <w:headerReference w:type="first" r:id="rId9"/>
          <w:pgSz w:w="16837" w:h="23743"/>
          <w:pgMar w:top="1149" w:right="252" w:bottom="833" w:left="958" w:header="720" w:footer="720" w:gutter="0"/>
          <w:pgBorders w:offsetFrom="page">
            <w:right w:val="single" w:sz="4" w:space="24" w:color="auto"/>
          </w:pgBorders>
          <w:cols w:space="720"/>
          <w:noEndnote/>
        </w:sectPr>
      </w:pPr>
      <w:r>
        <w:rPr>
          <w:noProof/>
          <w:sz w:val="20"/>
          <w:szCs w:val="20"/>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22.4pt;margin-top:-31.95pt;width:789.75pt;height:1135.5pt;z-index:251659264" fillcolor="#f2f2f2 [3052]" strokecolor="#7f7f7f [1612]">
            <v:textbox style="mso-next-textbox:#_x0000_s1028">
              <w:txbxContent>
                <w:p w:rsidR="00F25F9D" w:rsidRDefault="00F25F9D" w:rsidP="00297C59">
                  <w:pPr>
                    <w:jc w:val="center"/>
                    <w:rPr>
                      <w:sz w:val="48"/>
                      <w:szCs w:val="48"/>
                    </w:rPr>
                  </w:pPr>
                  <w:r>
                    <w:rPr>
                      <w:sz w:val="48"/>
                      <w:szCs w:val="48"/>
                    </w:rPr>
                    <w:t>ПЕРИ</w:t>
                  </w:r>
                  <w:r w:rsidRPr="00297C59">
                    <w:rPr>
                      <w:sz w:val="48"/>
                      <w:szCs w:val="48"/>
                    </w:rPr>
                    <w:t>ОДИЧЕСКОЕ ПЕЧАТНОЕ ИЗДАНИЕ</w:t>
                  </w:r>
                </w:p>
                <w:p w:rsidR="00F25F9D" w:rsidRDefault="00F25F9D" w:rsidP="00297C59">
                  <w:pPr>
                    <w:jc w:val="center"/>
                    <w:rPr>
                      <w:sz w:val="48"/>
                      <w:szCs w:val="48"/>
                    </w:rPr>
                  </w:pPr>
                </w:p>
                <w:p w:rsidR="00F25F9D" w:rsidRDefault="00F25F9D" w:rsidP="00297C59">
                  <w:pPr>
                    <w:jc w:val="center"/>
                    <w:rPr>
                      <w:sz w:val="48"/>
                      <w:szCs w:val="48"/>
                    </w:rPr>
                  </w:pPr>
                </w:p>
                <w:p w:rsidR="00F25F9D" w:rsidRDefault="00F25F9D" w:rsidP="00297C59">
                  <w:pPr>
                    <w:jc w:val="center"/>
                    <w:rPr>
                      <w:sz w:val="48"/>
                      <w:szCs w:val="48"/>
                    </w:rPr>
                  </w:pPr>
                </w:p>
                <w:p w:rsidR="00F25F9D" w:rsidRDefault="00F25F9D" w:rsidP="00297C59">
                  <w:pPr>
                    <w:jc w:val="center"/>
                    <w:rPr>
                      <w:b/>
                      <w:sz w:val="96"/>
                      <w:szCs w:val="96"/>
                    </w:rPr>
                  </w:pPr>
                  <w:r w:rsidRPr="0027026C">
                    <w:rPr>
                      <w:b/>
                      <w:sz w:val="96"/>
                      <w:szCs w:val="96"/>
                    </w:rPr>
                    <w:t>ИНФОРМАЦИОННЫЙ ВЕСТНИК</w:t>
                  </w:r>
                </w:p>
                <w:p w:rsidR="00F25F9D" w:rsidRPr="0027026C" w:rsidRDefault="00F25F9D" w:rsidP="00297C59">
                  <w:pPr>
                    <w:jc w:val="center"/>
                    <w:rPr>
                      <w:b/>
                      <w:sz w:val="96"/>
                      <w:szCs w:val="96"/>
                    </w:rPr>
                  </w:pPr>
                </w:p>
                <w:p w:rsidR="00F25F9D" w:rsidRDefault="00F25F9D" w:rsidP="00297C59">
                  <w:pPr>
                    <w:jc w:val="center"/>
                    <w:rPr>
                      <w:b/>
                      <w:sz w:val="32"/>
                      <w:szCs w:val="32"/>
                    </w:rPr>
                  </w:pPr>
                  <w:r w:rsidRPr="0027026C">
                    <w:rPr>
                      <w:b/>
                      <w:sz w:val="32"/>
                      <w:szCs w:val="32"/>
                    </w:rPr>
                    <w:t>ОРГАНОВ МЕСТНОГО САМОУПРАВЛЕНИЯ</w:t>
                  </w:r>
                </w:p>
                <w:p w:rsidR="00F25F9D" w:rsidRDefault="00F25F9D" w:rsidP="00297C59">
                  <w:pPr>
                    <w:jc w:val="center"/>
                    <w:rPr>
                      <w:b/>
                      <w:sz w:val="32"/>
                      <w:szCs w:val="32"/>
                    </w:rPr>
                  </w:pPr>
                  <w:r w:rsidRPr="0027026C">
                    <w:rPr>
                      <w:b/>
                      <w:sz w:val="32"/>
                      <w:szCs w:val="32"/>
                    </w:rPr>
                    <w:t xml:space="preserve"> ЧАНОВСКОГО РАЙОНА НОВОСИБИРСКОЙ ОБЛАСТИ</w:t>
                  </w:r>
                </w:p>
                <w:p w:rsidR="00F25F9D" w:rsidRPr="0027026C" w:rsidRDefault="00F25F9D" w:rsidP="00297C59">
                  <w:pPr>
                    <w:jc w:val="center"/>
                    <w:rPr>
                      <w:b/>
                      <w:sz w:val="32"/>
                      <w:szCs w:val="32"/>
                    </w:rPr>
                  </w:pPr>
                </w:p>
                <w:p w:rsidR="00F25F9D" w:rsidRDefault="00F25F9D" w:rsidP="00297C59">
                  <w:pPr>
                    <w:jc w:val="center"/>
                    <w:rPr>
                      <w:sz w:val="32"/>
                      <w:szCs w:val="32"/>
                    </w:rPr>
                  </w:pPr>
                  <w:r>
                    <w:rPr>
                      <w:noProof/>
                      <w:sz w:val="32"/>
                      <w:szCs w:val="32"/>
                    </w:rPr>
                    <w:drawing>
                      <wp:inline distT="0" distB="0" distL="0" distR="0">
                        <wp:extent cx="6753225" cy="3219450"/>
                        <wp:effectExtent l="19050" t="0" r="9525" b="0"/>
                        <wp:docPr id="22" name="Рисунок 22" descr="C:\Users\User\Desktop\админист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администрация.jpg"/>
                                <pic:cNvPicPr>
                                  <a:picLocks noChangeAspect="1" noChangeArrowheads="1"/>
                                </pic:cNvPicPr>
                              </pic:nvPicPr>
                              <pic:blipFill>
                                <a:blip r:embed="rId10"/>
                                <a:srcRect/>
                                <a:stretch>
                                  <a:fillRect/>
                                </a:stretch>
                              </pic:blipFill>
                              <pic:spPr bwMode="auto">
                                <a:xfrm>
                                  <a:off x="0" y="0"/>
                                  <a:ext cx="6753225" cy="3219450"/>
                                </a:xfrm>
                                <a:prstGeom prst="rect">
                                  <a:avLst/>
                                </a:prstGeom>
                                <a:noFill/>
                                <a:ln w="9525">
                                  <a:noFill/>
                                  <a:miter lim="800000"/>
                                  <a:headEnd/>
                                  <a:tailEnd/>
                                </a:ln>
                              </pic:spPr>
                            </pic:pic>
                          </a:graphicData>
                        </a:graphic>
                      </wp:inline>
                    </w:drawing>
                  </w:r>
                </w:p>
                <w:p w:rsidR="00F25F9D" w:rsidRDefault="00F25F9D" w:rsidP="00297C59">
                  <w:pPr>
                    <w:jc w:val="center"/>
                    <w:rPr>
                      <w:sz w:val="32"/>
                      <w:szCs w:val="32"/>
                    </w:rPr>
                  </w:pPr>
                </w:p>
                <w:p w:rsidR="00F25F9D" w:rsidRPr="0027026C" w:rsidRDefault="00F25F9D" w:rsidP="00297C59">
                  <w:pPr>
                    <w:jc w:val="center"/>
                    <w:rPr>
                      <w:b/>
                      <w:sz w:val="36"/>
                      <w:szCs w:val="36"/>
                    </w:rPr>
                  </w:pPr>
                  <w:r w:rsidRPr="0027026C">
                    <w:rPr>
                      <w:b/>
                      <w:sz w:val="36"/>
                      <w:szCs w:val="36"/>
                    </w:rPr>
                    <w:t>Периодическое печатное издание</w:t>
                  </w:r>
                </w:p>
                <w:p w:rsidR="00F25F9D" w:rsidRDefault="00F25F9D" w:rsidP="00297C59">
                  <w:pPr>
                    <w:jc w:val="center"/>
                    <w:rPr>
                      <w:sz w:val="36"/>
                      <w:szCs w:val="36"/>
                    </w:rPr>
                  </w:pPr>
                </w:p>
                <w:p w:rsidR="00F25F9D" w:rsidRDefault="00F25F9D" w:rsidP="00297C59">
                  <w:pPr>
                    <w:jc w:val="center"/>
                    <w:rPr>
                      <w:sz w:val="36"/>
                      <w:szCs w:val="36"/>
                    </w:rPr>
                  </w:pPr>
                </w:p>
                <w:p w:rsidR="00F25F9D" w:rsidRDefault="00F25F9D" w:rsidP="00297C59">
                  <w:pPr>
                    <w:jc w:val="center"/>
                    <w:rPr>
                      <w:sz w:val="36"/>
                      <w:szCs w:val="36"/>
                    </w:rPr>
                  </w:pPr>
                </w:p>
                <w:p w:rsidR="00F25F9D" w:rsidRDefault="00F25F9D" w:rsidP="00297C59">
                  <w:pPr>
                    <w:jc w:val="center"/>
                    <w:rPr>
                      <w:sz w:val="36"/>
                      <w:szCs w:val="36"/>
                    </w:rPr>
                  </w:pPr>
                </w:p>
                <w:p w:rsidR="00F25F9D" w:rsidRDefault="00F25F9D" w:rsidP="00297C59">
                  <w:pPr>
                    <w:jc w:val="center"/>
                    <w:rPr>
                      <w:sz w:val="36"/>
                      <w:szCs w:val="36"/>
                    </w:rPr>
                  </w:pPr>
                </w:p>
                <w:p w:rsidR="00F25F9D" w:rsidRDefault="00F25F9D" w:rsidP="00297C59">
                  <w:pPr>
                    <w:jc w:val="center"/>
                    <w:rPr>
                      <w:sz w:val="36"/>
                      <w:szCs w:val="36"/>
                    </w:rPr>
                  </w:pPr>
                </w:p>
                <w:p w:rsidR="00F25F9D" w:rsidRDefault="00F25F9D" w:rsidP="0027026C">
                  <w:pPr>
                    <w:jc w:val="center"/>
                    <w:rPr>
                      <w:sz w:val="36"/>
                      <w:szCs w:val="36"/>
                    </w:rPr>
                  </w:pPr>
                </w:p>
                <w:p w:rsidR="00F25F9D" w:rsidRDefault="00F25F9D" w:rsidP="0027026C">
                  <w:pPr>
                    <w:jc w:val="center"/>
                    <w:rPr>
                      <w:sz w:val="36"/>
                      <w:szCs w:val="36"/>
                    </w:rPr>
                  </w:pPr>
                </w:p>
                <w:p w:rsidR="00F25F9D" w:rsidRDefault="00F25F9D" w:rsidP="0027026C">
                  <w:pPr>
                    <w:jc w:val="center"/>
                    <w:rPr>
                      <w:sz w:val="36"/>
                      <w:szCs w:val="36"/>
                    </w:rPr>
                  </w:pPr>
                </w:p>
                <w:p w:rsidR="00F25F9D" w:rsidRDefault="00F25F9D" w:rsidP="0027026C">
                  <w:pPr>
                    <w:jc w:val="center"/>
                    <w:rPr>
                      <w:sz w:val="36"/>
                      <w:szCs w:val="36"/>
                    </w:rPr>
                  </w:pPr>
                </w:p>
                <w:p w:rsidR="00F25F9D" w:rsidRDefault="00F25F9D" w:rsidP="0027026C">
                  <w:pPr>
                    <w:jc w:val="center"/>
                    <w:rPr>
                      <w:sz w:val="36"/>
                      <w:szCs w:val="36"/>
                    </w:rPr>
                  </w:pPr>
                </w:p>
                <w:p w:rsidR="00F25F9D" w:rsidRDefault="00F25F9D" w:rsidP="0027026C">
                  <w:pPr>
                    <w:jc w:val="center"/>
                    <w:rPr>
                      <w:sz w:val="36"/>
                      <w:szCs w:val="36"/>
                    </w:rPr>
                  </w:pPr>
                </w:p>
                <w:p w:rsidR="00F25F9D" w:rsidRDefault="00F25F9D" w:rsidP="0027026C">
                  <w:pPr>
                    <w:jc w:val="center"/>
                    <w:rPr>
                      <w:sz w:val="36"/>
                      <w:szCs w:val="36"/>
                    </w:rPr>
                  </w:pPr>
                </w:p>
                <w:p w:rsidR="00F25F9D" w:rsidRDefault="00F25F9D" w:rsidP="0027026C">
                  <w:pPr>
                    <w:jc w:val="center"/>
                    <w:rPr>
                      <w:sz w:val="36"/>
                      <w:szCs w:val="36"/>
                    </w:rPr>
                  </w:pPr>
                </w:p>
                <w:p w:rsidR="00F25F9D" w:rsidRDefault="00F25F9D" w:rsidP="0027026C">
                  <w:pPr>
                    <w:jc w:val="center"/>
                    <w:rPr>
                      <w:sz w:val="36"/>
                      <w:szCs w:val="36"/>
                    </w:rPr>
                  </w:pPr>
                  <w:r>
                    <w:rPr>
                      <w:sz w:val="36"/>
                      <w:szCs w:val="36"/>
                    </w:rPr>
                    <w:t>№ 52 (348) от 26.12.2024</w:t>
                  </w:r>
                </w:p>
                <w:p w:rsidR="00F25F9D" w:rsidRPr="0027026C" w:rsidRDefault="00F25F9D" w:rsidP="0027026C">
                  <w:pPr>
                    <w:jc w:val="center"/>
                    <w:rPr>
                      <w:sz w:val="36"/>
                      <w:szCs w:val="36"/>
                    </w:rPr>
                  </w:pPr>
                  <w:r>
                    <w:rPr>
                      <w:sz w:val="36"/>
                      <w:szCs w:val="36"/>
                    </w:rPr>
                    <w:t>.2016 г.</w:t>
                  </w:r>
                </w:p>
              </w:txbxContent>
            </v:textbox>
          </v:shape>
        </w:pic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7006AF"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99.3pt;z-index:251662336;mso-width-relative:margin;mso-height-relative:margin">
            <v:textbox>
              <w:txbxContent>
                <w:sdt>
                  <w:sdtPr>
                    <w:rPr>
                      <w:rFonts w:ascii="Times New Roman" w:hAnsi="Times New Roman"/>
                      <w:b w:val="0"/>
                      <w:bCs w:val="0"/>
                      <w:color w:val="auto"/>
                      <w:sz w:val="24"/>
                      <w:szCs w:val="24"/>
                      <w:lang w:eastAsia="ru-RU"/>
                    </w:rPr>
                    <w:id w:val="8209513"/>
                    <w:docPartObj>
                      <w:docPartGallery w:val="Table of Contents"/>
                      <w:docPartUnique/>
                    </w:docPartObj>
                  </w:sdtPr>
                  <w:sdtContent>
                    <w:p w:rsidR="00F25F9D" w:rsidRPr="00B865F0" w:rsidRDefault="00F25F9D" w:rsidP="007D0208">
                      <w:pPr>
                        <w:pStyle w:val="aff6"/>
                        <w:spacing w:before="120"/>
                        <w:rPr>
                          <w:rFonts w:ascii="Times New Roman" w:hAnsi="Times New Roman"/>
                          <w:sz w:val="24"/>
                          <w:szCs w:val="24"/>
                        </w:rPr>
                      </w:pPr>
                      <w:r w:rsidRPr="00B865F0">
                        <w:rPr>
                          <w:rFonts w:ascii="Times New Roman" w:hAnsi="Times New Roman"/>
                          <w:sz w:val="24"/>
                          <w:szCs w:val="24"/>
                        </w:rPr>
                        <w:t>Оглавление</w:t>
                      </w:r>
                    </w:p>
                    <w:p w:rsidR="00F25F9D" w:rsidRDefault="00F25F9D" w:rsidP="0007130F">
                      <w:pPr>
                        <w:rPr>
                          <w:b/>
                          <w:sz w:val="24"/>
                          <w:szCs w:val="24"/>
                        </w:rPr>
                      </w:pPr>
                      <w:r>
                        <w:rPr>
                          <w:b/>
                          <w:sz w:val="24"/>
                          <w:szCs w:val="24"/>
                        </w:rPr>
                        <w:t>Ужесточение уголовной ответственности в сфере незаконной миграции                                                                                                                 3</w:t>
                      </w:r>
                    </w:p>
                    <w:p w:rsidR="00F25F9D" w:rsidRPr="00416797" w:rsidRDefault="00F25F9D" w:rsidP="00416797">
                      <w:pPr>
                        <w:shd w:val="clear" w:color="auto" w:fill="FFFFFF"/>
                        <w:rPr>
                          <w:b/>
                          <w:bCs/>
                          <w:color w:val="333333"/>
                          <w:sz w:val="24"/>
                          <w:szCs w:val="24"/>
                        </w:rPr>
                      </w:pPr>
                      <w:r w:rsidRPr="00416797">
                        <w:rPr>
                          <w:b/>
                          <w:bCs/>
                          <w:color w:val="333333"/>
                          <w:sz w:val="24"/>
                          <w:szCs w:val="24"/>
                        </w:rPr>
                        <w:t>Уголовная ответственность за мелкое взяточничество</w:t>
                      </w:r>
                      <w:r>
                        <w:rPr>
                          <w:b/>
                          <w:bCs/>
                          <w:color w:val="333333"/>
                          <w:sz w:val="24"/>
                          <w:szCs w:val="24"/>
                        </w:rPr>
                        <w:t xml:space="preserve">                                                                                                                                                3</w:t>
                      </w:r>
                    </w:p>
                    <w:p w:rsidR="00F25F9D" w:rsidRPr="00416797" w:rsidRDefault="00F25F9D" w:rsidP="00416797">
                      <w:pPr>
                        <w:shd w:val="clear" w:color="auto" w:fill="FFFFFF"/>
                        <w:rPr>
                          <w:b/>
                          <w:bCs/>
                          <w:color w:val="333333"/>
                          <w:sz w:val="24"/>
                          <w:szCs w:val="24"/>
                        </w:rPr>
                      </w:pPr>
                      <w:r w:rsidRPr="00416797">
                        <w:rPr>
                          <w:b/>
                          <w:bCs/>
                          <w:color w:val="333333"/>
                          <w:sz w:val="24"/>
                          <w:szCs w:val="24"/>
                        </w:rPr>
                        <w:t>Сокрытие автомобильных номеров стало наказуемо</w:t>
                      </w:r>
                      <w:r>
                        <w:rPr>
                          <w:b/>
                          <w:bCs/>
                          <w:color w:val="333333"/>
                          <w:sz w:val="24"/>
                          <w:szCs w:val="24"/>
                        </w:rPr>
                        <w:t xml:space="preserve">                                                                                                                                                    3</w:t>
                      </w:r>
                    </w:p>
                    <w:p w:rsidR="00F25F9D" w:rsidRPr="00416797" w:rsidRDefault="00F25F9D" w:rsidP="00416797">
                      <w:pPr>
                        <w:shd w:val="clear" w:color="auto" w:fill="FFFFFF"/>
                        <w:rPr>
                          <w:b/>
                          <w:bCs/>
                          <w:color w:val="333333"/>
                          <w:sz w:val="24"/>
                          <w:szCs w:val="24"/>
                        </w:rPr>
                      </w:pPr>
                      <w:r w:rsidRPr="00416797">
                        <w:rPr>
                          <w:b/>
                          <w:bCs/>
                          <w:color w:val="333333"/>
                          <w:sz w:val="24"/>
                          <w:szCs w:val="24"/>
                        </w:rPr>
                        <w:t>Ответственности за уклонение от уплаты алиментов</w:t>
                      </w:r>
                      <w:r>
                        <w:rPr>
                          <w:b/>
                          <w:bCs/>
                          <w:color w:val="333333"/>
                          <w:sz w:val="24"/>
                          <w:szCs w:val="24"/>
                        </w:rPr>
                        <w:t xml:space="preserve">                                                                                                                                                   3</w:t>
                      </w:r>
                    </w:p>
                    <w:p w:rsidR="00F25F9D" w:rsidRPr="00F25F9D" w:rsidRDefault="00F25F9D" w:rsidP="00F25F9D">
                      <w:pPr>
                        <w:shd w:val="clear" w:color="auto" w:fill="FFFFFF"/>
                        <w:rPr>
                          <w:b/>
                          <w:bCs/>
                          <w:color w:val="333333"/>
                          <w:sz w:val="24"/>
                          <w:szCs w:val="24"/>
                        </w:rPr>
                      </w:pPr>
                      <w:r w:rsidRPr="00F25F9D">
                        <w:rPr>
                          <w:b/>
                          <w:bCs/>
                          <w:color w:val="333333"/>
                          <w:sz w:val="24"/>
                          <w:szCs w:val="24"/>
                        </w:rPr>
                        <w:t>Основания и порядок возмещения процессуальных издержек по уголовному делу потерпевшим и свидетелям</w:t>
                      </w:r>
                      <w:r>
                        <w:rPr>
                          <w:b/>
                          <w:bCs/>
                          <w:color w:val="333333"/>
                          <w:sz w:val="24"/>
                          <w:szCs w:val="24"/>
                        </w:rPr>
                        <w:t xml:space="preserve">                                            4</w:t>
                      </w:r>
                    </w:p>
                    <w:p w:rsidR="00F25F9D" w:rsidRPr="00F25F9D" w:rsidRDefault="00F25F9D" w:rsidP="00F25F9D">
                      <w:pPr>
                        <w:shd w:val="clear" w:color="auto" w:fill="FFFFFF"/>
                        <w:rPr>
                          <w:b/>
                          <w:sz w:val="24"/>
                          <w:szCs w:val="24"/>
                        </w:rPr>
                      </w:pPr>
                      <w:r w:rsidRPr="00F25F9D">
                        <w:rPr>
                          <w:b/>
                          <w:bCs/>
                          <w:color w:val="333333"/>
                          <w:sz w:val="24"/>
                          <w:szCs w:val="24"/>
                        </w:rPr>
                        <w:t>Об ответственности за управление электросамокатом</w:t>
                      </w:r>
                      <w:r>
                        <w:rPr>
                          <w:b/>
                          <w:bCs/>
                          <w:color w:val="333333"/>
                          <w:sz w:val="24"/>
                          <w:szCs w:val="24"/>
                        </w:rPr>
                        <w:t xml:space="preserve"> </w:t>
                      </w:r>
                      <w:r w:rsidRPr="00F25F9D">
                        <w:rPr>
                          <w:b/>
                          <w:bCs/>
                          <w:color w:val="333333"/>
                          <w:sz w:val="24"/>
                          <w:szCs w:val="24"/>
                        </w:rPr>
                        <w:t>в состоянии опьянения</w:t>
                      </w:r>
                      <w:r>
                        <w:rPr>
                          <w:b/>
                          <w:bCs/>
                          <w:color w:val="333333"/>
                          <w:sz w:val="24"/>
                          <w:szCs w:val="24"/>
                        </w:rPr>
                        <w:t xml:space="preserve">                                                                                                      4</w:t>
                      </w:r>
                    </w:p>
                    <w:p w:rsidR="00F25F9D" w:rsidRPr="00F25F9D" w:rsidRDefault="00F25F9D" w:rsidP="00F25F9D">
                      <w:pPr>
                        <w:shd w:val="clear" w:color="auto" w:fill="FFFFFF"/>
                        <w:rPr>
                          <w:b/>
                          <w:bCs/>
                          <w:color w:val="333333"/>
                          <w:sz w:val="24"/>
                          <w:szCs w:val="24"/>
                        </w:rPr>
                      </w:pPr>
                      <w:r w:rsidRPr="00F25F9D">
                        <w:rPr>
                          <w:b/>
                          <w:bCs/>
                          <w:color w:val="333333"/>
                          <w:sz w:val="24"/>
                          <w:szCs w:val="24"/>
                        </w:rPr>
                        <w:t>Установить самозапрет на выдачу кредитов можно с 1 марта 2025 года</w:t>
                      </w:r>
                      <w:r>
                        <w:rPr>
                          <w:b/>
                          <w:bCs/>
                          <w:color w:val="333333"/>
                          <w:sz w:val="24"/>
                          <w:szCs w:val="24"/>
                        </w:rPr>
                        <w:t xml:space="preserve">                                                                                                                  4</w:t>
                      </w:r>
                    </w:p>
                    <w:p w:rsidR="00F25F9D" w:rsidRPr="00F25F9D" w:rsidRDefault="00F25F9D" w:rsidP="00F25F9D">
                      <w:pPr>
                        <w:shd w:val="clear" w:color="auto" w:fill="FFFFFF"/>
                        <w:rPr>
                          <w:b/>
                          <w:bCs/>
                          <w:color w:val="333333"/>
                          <w:sz w:val="24"/>
                          <w:szCs w:val="24"/>
                        </w:rPr>
                      </w:pPr>
                      <w:r w:rsidRPr="00F25F9D">
                        <w:rPr>
                          <w:b/>
                          <w:bCs/>
                          <w:color w:val="333333"/>
                          <w:sz w:val="24"/>
                          <w:szCs w:val="24"/>
                        </w:rPr>
                        <w:t>Уголовная ответственность за хищение денежных средств с чужой банковской карты</w:t>
                      </w:r>
                      <w:r>
                        <w:rPr>
                          <w:b/>
                          <w:bCs/>
                          <w:color w:val="333333"/>
                          <w:sz w:val="24"/>
                          <w:szCs w:val="24"/>
                        </w:rPr>
                        <w:t xml:space="preserve">                                                                                       5</w:t>
                      </w:r>
                    </w:p>
                    <w:p w:rsidR="00F25F9D" w:rsidRPr="00F25F9D" w:rsidRDefault="00F25F9D" w:rsidP="00F25F9D">
                      <w:pPr>
                        <w:shd w:val="clear" w:color="auto" w:fill="FFFFFF"/>
                        <w:rPr>
                          <w:b/>
                          <w:bCs/>
                          <w:color w:val="333333"/>
                          <w:sz w:val="24"/>
                          <w:szCs w:val="24"/>
                        </w:rPr>
                      </w:pPr>
                      <w:r w:rsidRPr="00F25F9D">
                        <w:rPr>
                          <w:b/>
                          <w:bCs/>
                          <w:color w:val="333333"/>
                          <w:sz w:val="24"/>
                          <w:szCs w:val="24"/>
                        </w:rPr>
                        <w:t>Ответственность за нарушение правил пожарной безопасности в лесах</w:t>
                      </w:r>
                      <w:r>
                        <w:rPr>
                          <w:b/>
                          <w:bCs/>
                          <w:color w:val="333333"/>
                          <w:sz w:val="24"/>
                          <w:szCs w:val="24"/>
                        </w:rPr>
                        <w:t xml:space="preserve">                                                                                                                  5</w:t>
                      </w:r>
                    </w:p>
                    <w:p w:rsidR="00F25F9D" w:rsidRPr="00F25F9D" w:rsidRDefault="00F25F9D" w:rsidP="00F25F9D">
                      <w:pPr>
                        <w:shd w:val="clear" w:color="auto" w:fill="FFFFFF"/>
                        <w:rPr>
                          <w:b/>
                          <w:bCs/>
                          <w:color w:val="333333"/>
                          <w:sz w:val="24"/>
                          <w:szCs w:val="24"/>
                        </w:rPr>
                      </w:pPr>
                      <w:r w:rsidRPr="00F25F9D">
                        <w:rPr>
                          <w:b/>
                          <w:bCs/>
                          <w:color w:val="333333"/>
                          <w:sz w:val="24"/>
                          <w:szCs w:val="24"/>
                        </w:rPr>
                        <w:t>Уголовная ответственность за нарушение требований к антитеррористической защищённости объектов (территории)</w:t>
                      </w:r>
                      <w:r>
                        <w:rPr>
                          <w:b/>
                          <w:bCs/>
                          <w:color w:val="333333"/>
                          <w:sz w:val="24"/>
                          <w:szCs w:val="24"/>
                        </w:rPr>
                        <w:t xml:space="preserve">                            5</w:t>
                      </w:r>
                    </w:p>
                    <w:p w:rsidR="00F25F9D" w:rsidRPr="00F25F9D" w:rsidRDefault="00F25F9D" w:rsidP="00F25F9D">
                      <w:pPr>
                        <w:shd w:val="clear" w:color="auto" w:fill="FFFFFF"/>
                        <w:rPr>
                          <w:b/>
                          <w:bCs/>
                          <w:color w:val="333333"/>
                          <w:sz w:val="24"/>
                          <w:szCs w:val="24"/>
                        </w:rPr>
                      </w:pPr>
                      <w:r w:rsidRPr="00F25F9D">
                        <w:rPr>
                          <w:b/>
                          <w:bCs/>
                          <w:color w:val="333333"/>
                          <w:sz w:val="24"/>
                          <w:szCs w:val="24"/>
                        </w:rPr>
                        <w:t>Уголовная ответственность за жестокое обращение с животными</w:t>
                      </w:r>
                      <w:r>
                        <w:rPr>
                          <w:b/>
                          <w:bCs/>
                          <w:color w:val="333333"/>
                          <w:sz w:val="24"/>
                          <w:szCs w:val="24"/>
                        </w:rPr>
                        <w:t xml:space="preserve">                                                                                                                            5</w:t>
                      </w:r>
                    </w:p>
                    <w:p w:rsidR="00F25F9D" w:rsidRPr="00BE0243" w:rsidRDefault="00F25F9D" w:rsidP="00F25F9D">
                      <w:pPr>
                        <w:shd w:val="clear" w:color="auto" w:fill="FFFFFF"/>
                        <w:rPr>
                          <w:b/>
                          <w:bCs/>
                          <w:color w:val="333333"/>
                          <w:sz w:val="28"/>
                          <w:szCs w:val="28"/>
                        </w:rPr>
                      </w:pPr>
                      <w:r w:rsidRPr="00F25F9D">
                        <w:rPr>
                          <w:b/>
                          <w:bCs/>
                          <w:color w:val="333333"/>
                          <w:sz w:val="24"/>
                          <w:szCs w:val="24"/>
                        </w:rPr>
                        <w:t>Совершение преступления лицом, незаконно находящимся на территории РФ, будет признаваться обстоятельством, отягчающим наказание</w:t>
                      </w:r>
                      <w:r>
                        <w:rPr>
                          <w:b/>
                          <w:bCs/>
                          <w:color w:val="333333"/>
                          <w:sz w:val="24"/>
                          <w:szCs w:val="24"/>
                        </w:rPr>
                        <w:t xml:space="preserve">                                                                                                                                                                                                                                6</w:t>
                      </w:r>
                    </w:p>
                    <w:p w:rsidR="00F25F9D" w:rsidRPr="00BE0243" w:rsidRDefault="00F25F9D" w:rsidP="00F25F9D">
                      <w:pPr>
                        <w:shd w:val="clear" w:color="auto" w:fill="FFFFFF"/>
                        <w:rPr>
                          <w:b/>
                          <w:bCs/>
                          <w:color w:val="333333"/>
                          <w:sz w:val="28"/>
                          <w:szCs w:val="28"/>
                        </w:rPr>
                      </w:pPr>
                      <w:r w:rsidRPr="00F25F9D">
                        <w:rPr>
                          <w:b/>
                          <w:bCs/>
                          <w:color w:val="333333"/>
                          <w:sz w:val="24"/>
                          <w:szCs w:val="24"/>
                        </w:rPr>
                        <w:t>Об уголовной ответственности за вовлечение несовершеннолетних в совершение преступлений</w:t>
                      </w:r>
                      <w:r>
                        <w:rPr>
                          <w:b/>
                          <w:bCs/>
                          <w:color w:val="333333"/>
                          <w:sz w:val="24"/>
                          <w:szCs w:val="24"/>
                        </w:rPr>
                        <w:t xml:space="preserve">                                                                     6</w:t>
                      </w:r>
                    </w:p>
                    <w:p w:rsidR="00F25F9D" w:rsidRPr="00F25F9D" w:rsidRDefault="00F25F9D" w:rsidP="00F25F9D">
                      <w:pPr>
                        <w:shd w:val="clear" w:color="auto" w:fill="FFFFFF"/>
                        <w:rPr>
                          <w:b/>
                          <w:bCs/>
                          <w:color w:val="333333"/>
                          <w:sz w:val="24"/>
                          <w:szCs w:val="24"/>
                        </w:rPr>
                      </w:pPr>
                      <w:r w:rsidRPr="00F25F9D">
                        <w:rPr>
                          <w:b/>
                          <w:bCs/>
                          <w:color w:val="333333"/>
                          <w:sz w:val="24"/>
                          <w:szCs w:val="24"/>
                        </w:rPr>
                        <w:t>Ответственность за незаконную регистрацию юридического лица</w:t>
                      </w:r>
                      <w:r>
                        <w:rPr>
                          <w:b/>
                          <w:bCs/>
                          <w:color w:val="333333"/>
                          <w:sz w:val="24"/>
                          <w:szCs w:val="24"/>
                        </w:rPr>
                        <w:t xml:space="preserve">                                                                                                                           7</w:t>
                      </w:r>
                    </w:p>
                    <w:p w:rsidR="00F25F9D" w:rsidRPr="00F25F9D" w:rsidRDefault="00F25F9D" w:rsidP="00F25F9D">
                      <w:pPr>
                        <w:shd w:val="clear" w:color="auto" w:fill="FFFFFF"/>
                        <w:rPr>
                          <w:b/>
                          <w:bCs/>
                          <w:color w:val="333333"/>
                          <w:sz w:val="24"/>
                          <w:szCs w:val="24"/>
                        </w:rPr>
                      </w:pPr>
                      <w:r w:rsidRPr="00F25F9D">
                        <w:rPr>
                          <w:b/>
                          <w:bCs/>
                          <w:color w:val="333333"/>
                          <w:sz w:val="24"/>
                          <w:szCs w:val="24"/>
                        </w:rPr>
                        <w:t>Ответственность за сбор валежника в лесу</w:t>
                      </w:r>
                      <w:r>
                        <w:rPr>
                          <w:b/>
                          <w:bCs/>
                          <w:color w:val="333333"/>
                          <w:sz w:val="24"/>
                          <w:szCs w:val="24"/>
                        </w:rPr>
                        <w:t xml:space="preserve">                                                                                                                                                                     7</w:t>
                      </w:r>
                    </w:p>
                    <w:p w:rsidR="006F1827" w:rsidRPr="006F1827" w:rsidRDefault="006F1827" w:rsidP="006F1827">
                      <w:pPr>
                        <w:shd w:val="clear" w:color="auto" w:fill="FFFFFF"/>
                        <w:rPr>
                          <w:b/>
                          <w:bCs/>
                          <w:color w:val="333333"/>
                          <w:sz w:val="24"/>
                          <w:szCs w:val="24"/>
                        </w:rPr>
                      </w:pPr>
                      <w:r w:rsidRPr="006F1827">
                        <w:rPr>
                          <w:b/>
                          <w:bCs/>
                          <w:color w:val="333333"/>
                          <w:sz w:val="24"/>
                          <w:szCs w:val="24"/>
                        </w:rPr>
                        <w:t>Последствия неуплаты штрафа, назначенного в качестве наказания за совершение преступления                                                                  7</w:t>
                      </w:r>
                    </w:p>
                    <w:p w:rsidR="006F1827" w:rsidRPr="006F1827" w:rsidRDefault="006F1827" w:rsidP="006F1827">
                      <w:pPr>
                        <w:shd w:val="clear" w:color="auto" w:fill="FFFFFF"/>
                        <w:rPr>
                          <w:b/>
                          <w:bCs/>
                          <w:color w:val="333333"/>
                          <w:sz w:val="24"/>
                          <w:szCs w:val="24"/>
                        </w:rPr>
                      </w:pPr>
                      <w:r w:rsidRPr="006F1827">
                        <w:rPr>
                          <w:b/>
                          <w:bCs/>
                          <w:color w:val="333333"/>
                          <w:sz w:val="24"/>
                          <w:szCs w:val="24"/>
                        </w:rPr>
                        <w:t>Уголовная ответственность за надругательство над Государственным гербом Российской Федерации или Государственным флагом Российской Федерации</w:t>
                      </w:r>
                      <w:r>
                        <w:rPr>
                          <w:b/>
                          <w:bCs/>
                          <w:color w:val="333333"/>
                          <w:sz w:val="24"/>
                          <w:szCs w:val="24"/>
                        </w:rPr>
                        <w:t xml:space="preserve">                                                                                                                                                                                                         7</w:t>
                      </w:r>
                    </w:p>
                    <w:p w:rsidR="00F25F9D" w:rsidRPr="00F25F9D" w:rsidRDefault="006F1827" w:rsidP="006F1827">
                      <w:pPr>
                        <w:shd w:val="clear" w:color="auto" w:fill="FFFFFF"/>
                        <w:rPr>
                          <w:b/>
                          <w:sz w:val="24"/>
                          <w:szCs w:val="24"/>
                        </w:rPr>
                      </w:pPr>
                      <w:r w:rsidRPr="006F1827">
                        <w:rPr>
                          <w:b/>
                          <w:bCs/>
                          <w:color w:val="333333"/>
                          <w:sz w:val="24"/>
                          <w:szCs w:val="24"/>
                        </w:rPr>
                        <w:t>Основания и порядок задержания подозреваемого в совершении преступления</w:t>
                      </w:r>
                      <w:r>
                        <w:rPr>
                          <w:b/>
                          <w:sz w:val="24"/>
                          <w:szCs w:val="24"/>
                        </w:rPr>
                        <w:t xml:space="preserve">                                                                                                    8</w:t>
                      </w:r>
                    </w:p>
                    <w:p w:rsidR="006F1827" w:rsidRPr="006F1827" w:rsidRDefault="006F1827" w:rsidP="006F1827">
                      <w:pPr>
                        <w:shd w:val="clear" w:color="auto" w:fill="FFFFFF"/>
                        <w:rPr>
                          <w:b/>
                          <w:bCs/>
                          <w:color w:val="333333"/>
                          <w:sz w:val="24"/>
                          <w:szCs w:val="24"/>
                        </w:rPr>
                      </w:pPr>
                      <w:r w:rsidRPr="006F1827">
                        <w:rPr>
                          <w:b/>
                          <w:bCs/>
                          <w:color w:val="333333"/>
                          <w:sz w:val="24"/>
                          <w:szCs w:val="24"/>
                        </w:rPr>
                        <w:t>Ответственность за заведомо ложное сообщение об акте терроризма</w:t>
                      </w:r>
                      <w:r>
                        <w:rPr>
                          <w:b/>
                          <w:bCs/>
                          <w:color w:val="333333"/>
                          <w:sz w:val="24"/>
                          <w:szCs w:val="24"/>
                        </w:rPr>
                        <w:t xml:space="preserve">                                                                                                                       8</w:t>
                      </w:r>
                    </w:p>
                    <w:p w:rsidR="00F25F9D" w:rsidRDefault="006F1827" w:rsidP="006F1827">
                      <w:pPr>
                        <w:shd w:val="clear" w:color="auto" w:fill="FFFFFF"/>
                        <w:rPr>
                          <w:b/>
                          <w:sz w:val="24"/>
                          <w:szCs w:val="24"/>
                        </w:rPr>
                      </w:pPr>
                      <w:r w:rsidRPr="006F1827">
                        <w:rPr>
                          <w:b/>
                          <w:bCs/>
                          <w:color w:val="333333"/>
                          <w:sz w:val="24"/>
                          <w:szCs w:val="24"/>
                        </w:rPr>
                        <w:t>Уголовная ответственность за самоуправство предусмотрена статьей 330 Уголовного кодекса РФ</w:t>
                      </w:r>
                      <w:r>
                        <w:rPr>
                          <w:b/>
                          <w:bCs/>
                          <w:color w:val="333333"/>
                          <w:sz w:val="24"/>
                          <w:szCs w:val="24"/>
                        </w:rPr>
                        <w:t xml:space="preserve">                                                   </w:t>
                      </w:r>
                      <w:r>
                        <w:rPr>
                          <w:b/>
                          <w:sz w:val="24"/>
                          <w:szCs w:val="24"/>
                        </w:rPr>
                        <w:t xml:space="preserve">              9</w:t>
                      </w:r>
                    </w:p>
                    <w:p w:rsidR="006F1827" w:rsidRPr="006F1827" w:rsidRDefault="006F1827" w:rsidP="006F1827">
                      <w:pPr>
                        <w:shd w:val="clear" w:color="auto" w:fill="FFFFFF"/>
                        <w:rPr>
                          <w:b/>
                          <w:bCs/>
                          <w:color w:val="333333"/>
                          <w:sz w:val="24"/>
                          <w:szCs w:val="24"/>
                        </w:rPr>
                      </w:pPr>
                      <w:r w:rsidRPr="006F1827">
                        <w:rPr>
                          <w:b/>
                          <w:bCs/>
                          <w:color w:val="333333"/>
                          <w:sz w:val="24"/>
                          <w:szCs w:val="24"/>
                        </w:rPr>
                        <w:t>Уголовная ответственность за укрывательство преступлений</w:t>
                      </w:r>
                      <w:r>
                        <w:rPr>
                          <w:b/>
                          <w:bCs/>
                          <w:color w:val="333333"/>
                          <w:sz w:val="24"/>
                          <w:szCs w:val="24"/>
                        </w:rPr>
                        <w:t xml:space="preserve">                                                                                                                                   9</w:t>
                      </w:r>
                    </w:p>
                    <w:p w:rsidR="00F25F9D" w:rsidRDefault="00F25F9D" w:rsidP="0007130F">
                      <w:pPr>
                        <w:rPr>
                          <w:b/>
                          <w:sz w:val="24"/>
                          <w:szCs w:val="24"/>
                        </w:rPr>
                      </w:pPr>
                    </w:p>
                    <w:p w:rsidR="00F25F9D" w:rsidRDefault="00F25F9D" w:rsidP="0007130F">
                      <w:pPr>
                        <w:rPr>
                          <w:b/>
                          <w:sz w:val="24"/>
                          <w:szCs w:val="24"/>
                        </w:rPr>
                      </w:pPr>
                    </w:p>
                    <w:p w:rsidR="00F25F9D" w:rsidRDefault="00F25F9D" w:rsidP="0007130F">
                      <w:pPr>
                        <w:rPr>
                          <w:b/>
                          <w:sz w:val="24"/>
                          <w:szCs w:val="24"/>
                        </w:rPr>
                      </w:pPr>
                    </w:p>
                    <w:p w:rsidR="00F25F9D" w:rsidRDefault="00F25F9D" w:rsidP="0007130F">
                      <w:pPr>
                        <w:rPr>
                          <w:b/>
                          <w:sz w:val="24"/>
                          <w:szCs w:val="24"/>
                        </w:rPr>
                      </w:pPr>
                    </w:p>
                    <w:p w:rsidR="00F25F9D" w:rsidRDefault="00F25F9D" w:rsidP="0007130F">
                      <w:pPr>
                        <w:rPr>
                          <w:b/>
                          <w:sz w:val="24"/>
                          <w:szCs w:val="24"/>
                        </w:rPr>
                      </w:pPr>
                    </w:p>
                    <w:p w:rsidR="00F25F9D" w:rsidRDefault="00F25F9D" w:rsidP="00623133">
                      <w:pPr>
                        <w:rPr>
                          <w:sz w:val="24"/>
                          <w:szCs w:val="24"/>
                        </w:rPr>
                      </w:pPr>
                    </w:p>
                  </w:sdtContent>
                </w:sdt>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D673E" w:rsidRPr="005D6243" w:rsidRDefault="006D673E" w:rsidP="005D6243">
      <w:pPr>
        <w:pStyle w:val="ConsPlusNonformat"/>
        <w:jc w:val="center"/>
        <w:rPr>
          <w:rFonts w:ascii="Times New Roman" w:hAnsi="Times New Roman" w:cs="Times New Roman"/>
          <w:sz w:val="24"/>
          <w:szCs w:val="24"/>
        </w:rPr>
      </w:pPr>
    </w:p>
    <w:p w:rsidR="006D673E" w:rsidRPr="005D6243" w:rsidRDefault="006D673E" w:rsidP="005D6243">
      <w:pPr>
        <w:pStyle w:val="ConsPlusNonformat"/>
        <w:jc w:val="center"/>
        <w:rPr>
          <w:rFonts w:ascii="Times New Roman" w:hAnsi="Times New Roman" w:cs="Times New Roman"/>
          <w:sz w:val="24"/>
          <w:szCs w:val="24"/>
        </w:rPr>
      </w:pPr>
    </w:p>
    <w:p w:rsidR="00AA0B6D" w:rsidRDefault="00AA0B6D" w:rsidP="00D45B44">
      <w:pPr>
        <w:pStyle w:val="aff0"/>
        <w:rPr>
          <w:sz w:val="24"/>
        </w:rPr>
      </w:pPr>
    </w:p>
    <w:p w:rsidR="00416797" w:rsidRDefault="00416797" w:rsidP="00416797">
      <w:pPr>
        <w:shd w:val="clear" w:color="auto" w:fill="FFFFFF"/>
        <w:jc w:val="center"/>
        <w:rPr>
          <w:b/>
          <w:bCs/>
          <w:color w:val="333333"/>
          <w:sz w:val="28"/>
          <w:szCs w:val="28"/>
        </w:rPr>
      </w:pPr>
      <w:bookmarkStart w:id="0" w:name="_GoBack"/>
      <w:bookmarkEnd w:id="0"/>
      <w:r>
        <w:rPr>
          <w:b/>
          <w:bCs/>
          <w:color w:val="333333"/>
          <w:sz w:val="28"/>
          <w:szCs w:val="28"/>
        </w:rPr>
        <w:lastRenderedPageBreak/>
        <w:t>Ужесточение</w:t>
      </w:r>
      <w:r w:rsidRPr="00BE0243">
        <w:rPr>
          <w:b/>
          <w:bCs/>
          <w:color w:val="333333"/>
          <w:sz w:val="28"/>
          <w:szCs w:val="28"/>
        </w:rPr>
        <w:t xml:space="preserve"> уголовн</w:t>
      </w:r>
      <w:r>
        <w:rPr>
          <w:b/>
          <w:bCs/>
          <w:color w:val="333333"/>
          <w:sz w:val="28"/>
          <w:szCs w:val="28"/>
        </w:rPr>
        <w:t>ой</w:t>
      </w:r>
      <w:r w:rsidRPr="00BE0243">
        <w:rPr>
          <w:b/>
          <w:bCs/>
          <w:color w:val="333333"/>
          <w:sz w:val="28"/>
          <w:szCs w:val="28"/>
        </w:rPr>
        <w:t xml:space="preserve"> ответственност</w:t>
      </w:r>
      <w:r>
        <w:rPr>
          <w:b/>
          <w:bCs/>
          <w:color w:val="333333"/>
          <w:sz w:val="28"/>
          <w:szCs w:val="28"/>
        </w:rPr>
        <w:t>и</w:t>
      </w:r>
      <w:r w:rsidRPr="00BE0243">
        <w:rPr>
          <w:b/>
          <w:bCs/>
          <w:color w:val="333333"/>
          <w:sz w:val="28"/>
          <w:szCs w:val="28"/>
        </w:rPr>
        <w:t xml:space="preserve"> в сфере незаконной миграции</w:t>
      </w:r>
    </w:p>
    <w:p w:rsidR="00416797" w:rsidRPr="0029012A" w:rsidRDefault="00416797" w:rsidP="00416797">
      <w:pPr>
        <w:shd w:val="clear" w:color="auto" w:fill="FFFFFF"/>
        <w:jc w:val="center"/>
        <w:rPr>
          <w:b/>
          <w:bCs/>
          <w:color w:val="333333"/>
          <w:sz w:val="28"/>
          <w:szCs w:val="28"/>
        </w:rPr>
      </w:pPr>
    </w:p>
    <w:p w:rsidR="00416797" w:rsidRDefault="00416797" w:rsidP="00416797">
      <w:pPr>
        <w:shd w:val="clear" w:color="auto" w:fill="FFFFFF"/>
        <w:ind w:firstLine="709"/>
        <w:rPr>
          <w:color w:val="333333"/>
          <w:sz w:val="28"/>
          <w:szCs w:val="28"/>
        </w:rPr>
      </w:pPr>
      <w:r w:rsidRPr="00BE0243">
        <w:rPr>
          <w:color w:val="000000"/>
          <w:sz w:val="28"/>
          <w:szCs w:val="28"/>
        </w:rPr>
        <w:t>Федеральным законом № 384-ФЗ внесены изменения в ст. 63 Уголовного кодекса Российской Федерации, с 9 ноября 2024 года совершение преступления лицом, незаконно находящимся на территории России, является отягчающим наказание обстоятельством.</w:t>
      </w:r>
    </w:p>
    <w:p w:rsidR="00416797" w:rsidRDefault="00416797" w:rsidP="00416797">
      <w:pPr>
        <w:shd w:val="clear" w:color="auto" w:fill="FFFFFF"/>
        <w:ind w:firstLine="709"/>
        <w:rPr>
          <w:color w:val="333333"/>
          <w:sz w:val="28"/>
          <w:szCs w:val="28"/>
        </w:rPr>
      </w:pPr>
      <w:r w:rsidRPr="00BE0243">
        <w:rPr>
          <w:color w:val="000000"/>
          <w:sz w:val="28"/>
          <w:szCs w:val="28"/>
        </w:rPr>
        <w:t>Другим Федеральным законом № 387-ФЗ внесены изменения в ст. 104.1 УК РФ (конфискация имущества). С 20 ноября 2024 года деньги, ценности и иное имущество, полученные от организации незаконной миграции, на основании обвинительного приговора подлежат конфискации. При этом предусматривается, что по данной категории уголовных дел конфискация будет применяться лишь при условии совершения преступления из корыстных побуждений.</w:t>
      </w:r>
    </w:p>
    <w:p w:rsidR="00416797" w:rsidRDefault="00416797" w:rsidP="00416797">
      <w:pPr>
        <w:shd w:val="clear" w:color="auto" w:fill="FFFFFF"/>
        <w:ind w:firstLine="709"/>
        <w:rPr>
          <w:color w:val="333333"/>
          <w:sz w:val="28"/>
          <w:szCs w:val="28"/>
        </w:rPr>
      </w:pPr>
      <w:r w:rsidRPr="00BE0243">
        <w:rPr>
          <w:color w:val="000000"/>
          <w:sz w:val="28"/>
          <w:szCs w:val="28"/>
        </w:rPr>
        <w:t>Федеральным законом № 383-ФЗ в Уголовный кодекс Российской Федерации внесены изменения, касающиеся уголовной ответственности за организацию незаконной миграции иностранных граждан или лиц без гражданства (статья 322.1 УК РФ).</w:t>
      </w:r>
    </w:p>
    <w:p w:rsidR="00416797" w:rsidRDefault="00416797" w:rsidP="00416797">
      <w:pPr>
        <w:shd w:val="clear" w:color="auto" w:fill="FFFFFF"/>
        <w:ind w:firstLine="709"/>
        <w:rPr>
          <w:color w:val="333333"/>
          <w:sz w:val="28"/>
          <w:szCs w:val="28"/>
        </w:rPr>
      </w:pPr>
      <w:r w:rsidRPr="00BE0243">
        <w:rPr>
          <w:color w:val="000000"/>
          <w:sz w:val="28"/>
          <w:szCs w:val="28"/>
        </w:rPr>
        <w:t>За совершение преступления, предусмотренного ч. 1 ст. 322.1 УК РФ (организация незаконного въезда в Российскую Федерацию иностранных граждан или лиц без гражданства, их незаконного пребывания в Российской Федерации или незаконного транзитного проезда через территорию Российской Федерации) установлен минимальный предел наказания в виде 2 лет лишения свободы, предусмотрены дополнительные наказания – штраф и лишение права занимать определенные должности или заниматься определенной деятельностью.</w:t>
      </w:r>
    </w:p>
    <w:p w:rsidR="00416797" w:rsidRDefault="00416797" w:rsidP="00416797">
      <w:pPr>
        <w:shd w:val="clear" w:color="auto" w:fill="FFFFFF"/>
        <w:ind w:firstLine="709"/>
        <w:rPr>
          <w:color w:val="333333"/>
          <w:sz w:val="28"/>
          <w:szCs w:val="28"/>
        </w:rPr>
      </w:pPr>
      <w:r w:rsidRPr="00BE0243">
        <w:rPr>
          <w:color w:val="000000"/>
          <w:sz w:val="28"/>
          <w:szCs w:val="28"/>
        </w:rPr>
        <w:t>Часть 2 ст. 322.1 УК РФ дополнена новыми квалифицирующими признаками совершения преступления: с целью скрыть другое преступление или облегчить его совершение; с использованием поддельных документов, а равно с изъятием, сокрытием либо уничтожением документов, удостоверяющих личность; с использованием информационно-телекоммуникационных сетей, в том числе сети «Интернет». Сроки лишения свободы за совершение таких преступлений увеличены.</w:t>
      </w:r>
    </w:p>
    <w:p w:rsidR="00416797" w:rsidRDefault="00416797" w:rsidP="00416797">
      <w:pPr>
        <w:shd w:val="clear" w:color="auto" w:fill="FFFFFF"/>
        <w:ind w:firstLine="709"/>
        <w:rPr>
          <w:color w:val="333333"/>
          <w:sz w:val="28"/>
          <w:szCs w:val="28"/>
        </w:rPr>
      </w:pPr>
      <w:r w:rsidRPr="00BE0243">
        <w:rPr>
          <w:color w:val="000000"/>
          <w:sz w:val="28"/>
          <w:szCs w:val="28"/>
        </w:rPr>
        <w:t>Также ст. 322.1 УК РФ дополнена новой частью третей, предусматривающей уголовную ответственность за совершение незаконной миграции организованной группой или в целях совершения тяжких или особо тяжких преступлений на территории Российской Федерации.</w:t>
      </w:r>
    </w:p>
    <w:p w:rsidR="00416797" w:rsidRDefault="00416797" w:rsidP="00416797">
      <w:pPr>
        <w:shd w:val="clear" w:color="auto" w:fill="FFFFFF"/>
        <w:ind w:firstLine="709"/>
        <w:rPr>
          <w:color w:val="333333"/>
          <w:sz w:val="28"/>
          <w:szCs w:val="28"/>
        </w:rPr>
      </w:pPr>
      <w:r w:rsidRPr="00BE0243">
        <w:rPr>
          <w:color w:val="000000"/>
          <w:sz w:val="28"/>
          <w:szCs w:val="28"/>
        </w:rPr>
        <w:t>Одновременно внесены изменения в санкции статей 322.2 и 322.3 УК РФ, предусматривающих ответственность за фиктивную регистрацию гражданина РФ, иностранного гражданина или лица без гражданства по месту жительства в жилом помещении в Российской Федерации и фиктивную постановку на учет иностранного гражданина или лица без гражданства по месту пребывания в Российской Федерации.</w:t>
      </w:r>
    </w:p>
    <w:p w:rsidR="00416797" w:rsidRDefault="00416797" w:rsidP="00416797">
      <w:pPr>
        <w:shd w:val="clear" w:color="auto" w:fill="FFFFFF"/>
        <w:ind w:firstLine="709"/>
        <w:rPr>
          <w:color w:val="000000"/>
          <w:sz w:val="28"/>
          <w:szCs w:val="28"/>
        </w:rPr>
      </w:pPr>
      <w:r w:rsidRPr="00BE0243">
        <w:rPr>
          <w:color w:val="000000"/>
          <w:sz w:val="28"/>
          <w:szCs w:val="28"/>
        </w:rPr>
        <w:t>Ответственность за совершение данных преступлений также усилена.</w:t>
      </w:r>
    </w:p>
    <w:p w:rsidR="00416797" w:rsidRDefault="00416797" w:rsidP="00416797">
      <w:pPr>
        <w:shd w:val="clear" w:color="auto" w:fill="FFFFFF"/>
        <w:ind w:firstLine="709"/>
        <w:rPr>
          <w:color w:val="333333"/>
          <w:sz w:val="28"/>
          <w:szCs w:val="28"/>
        </w:rPr>
      </w:pPr>
    </w:p>
    <w:p w:rsidR="00416797" w:rsidRPr="00BE0243" w:rsidRDefault="00416797" w:rsidP="00416797">
      <w:pPr>
        <w:shd w:val="clear" w:color="auto" w:fill="FFFFFF"/>
        <w:jc w:val="center"/>
        <w:rPr>
          <w:b/>
          <w:bCs/>
          <w:color w:val="333333"/>
          <w:sz w:val="28"/>
          <w:szCs w:val="28"/>
        </w:rPr>
      </w:pPr>
      <w:r w:rsidRPr="00BE0243">
        <w:rPr>
          <w:b/>
          <w:bCs/>
          <w:color w:val="333333"/>
          <w:sz w:val="28"/>
          <w:szCs w:val="28"/>
        </w:rPr>
        <w:t>Уголовная ответственность за мелкое взяточничество</w:t>
      </w:r>
    </w:p>
    <w:p w:rsidR="00416797" w:rsidRDefault="00416797" w:rsidP="00416797">
      <w:pPr>
        <w:shd w:val="clear" w:color="auto" w:fill="FFFFFF"/>
        <w:rPr>
          <w:color w:val="000000"/>
          <w:sz w:val="28"/>
          <w:szCs w:val="28"/>
        </w:rPr>
      </w:pPr>
      <w:r w:rsidRPr="00BE0243">
        <w:rPr>
          <w:color w:val="000000"/>
          <w:sz w:val="28"/>
          <w:szCs w:val="28"/>
        </w:rPr>
        <w:t> </w:t>
      </w:r>
      <w:r w:rsidRPr="00BE0243">
        <w:rPr>
          <w:color w:val="FFFFFF"/>
          <w:sz w:val="28"/>
          <w:szCs w:val="28"/>
        </w:rPr>
        <w:t>Текст</w:t>
      </w:r>
    </w:p>
    <w:p w:rsidR="00416797" w:rsidRDefault="00416797" w:rsidP="00416797">
      <w:pPr>
        <w:shd w:val="clear" w:color="auto" w:fill="FFFFFF"/>
        <w:ind w:firstLine="709"/>
        <w:rPr>
          <w:color w:val="000000"/>
          <w:sz w:val="28"/>
          <w:szCs w:val="28"/>
        </w:rPr>
      </w:pPr>
      <w:r w:rsidRPr="00BE0243">
        <w:rPr>
          <w:color w:val="333333"/>
          <w:sz w:val="28"/>
          <w:szCs w:val="28"/>
        </w:rPr>
        <w:t>Мелкое взяточничество (статья 291.2 УК РФ), то есть получение взятки, дача взятки лично или через посредника, отличается от получения или дачи взятки одним объективным обстоятельством - размером взятки. Мелким взяточничество признается в случае, если сумма взятки не превышает 10 тысяч рублей. Во всем остальном признаки мелкого взяточничества, получения взятки и дачи взятки являются идентичными.</w:t>
      </w:r>
    </w:p>
    <w:p w:rsidR="00416797" w:rsidRDefault="00416797" w:rsidP="00416797">
      <w:pPr>
        <w:shd w:val="clear" w:color="auto" w:fill="FFFFFF"/>
        <w:ind w:firstLine="709"/>
        <w:rPr>
          <w:color w:val="000000"/>
          <w:sz w:val="28"/>
          <w:szCs w:val="28"/>
        </w:rPr>
      </w:pPr>
      <w:r w:rsidRPr="00BE0243">
        <w:rPr>
          <w:color w:val="333333"/>
          <w:sz w:val="28"/>
          <w:szCs w:val="28"/>
        </w:rPr>
        <w:lastRenderedPageBreak/>
        <w:t>Совершение указанного преступления 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416797" w:rsidRDefault="00416797" w:rsidP="00416797">
      <w:pPr>
        <w:shd w:val="clear" w:color="auto" w:fill="FFFFFF"/>
        <w:ind w:firstLine="709"/>
        <w:rPr>
          <w:color w:val="000000"/>
          <w:sz w:val="28"/>
          <w:szCs w:val="28"/>
        </w:rPr>
      </w:pPr>
      <w:r w:rsidRPr="00BE0243">
        <w:rPr>
          <w:color w:val="333333"/>
          <w:sz w:val="28"/>
          <w:szCs w:val="28"/>
        </w:rPr>
        <w:t>Частью 2 статьи 291.2 УК РФ предусмотрен квалифицированный состав преступления. Таковым мелкое взяточничество будет в том случае, если оно совершено лицом, имеющим судимость за совершение преступлений, предусмотренных ст. ст. 290, 291, 291.1, 291.2 УК РФ. Наличие судимости за иные преступления не влияет на квалификацию мелкого взяточничества.</w:t>
      </w:r>
    </w:p>
    <w:p w:rsidR="00416797" w:rsidRDefault="00416797" w:rsidP="00416797">
      <w:pPr>
        <w:shd w:val="clear" w:color="auto" w:fill="FFFFFF"/>
        <w:ind w:firstLine="709"/>
        <w:rPr>
          <w:color w:val="000000"/>
          <w:sz w:val="28"/>
          <w:szCs w:val="28"/>
        </w:rPr>
      </w:pPr>
      <w:r w:rsidRPr="00BE0243">
        <w:rPr>
          <w:color w:val="333333"/>
          <w:sz w:val="28"/>
          <w:szCs w:val="28"/>
        </w:rPr>
        <w:t>Совершение подобных действий влечет за собой наказание в виде штрафа в размере до одного миллиона рублей или в размере заработной платы или иного дохода осужденного за период до одного года, либо исправительных работ на срок до трех лет, либо ограничения свободы на срок до четырех лет, либо лишения свободы на срок до трех лет.</w:t>
      </w:r>
    </w:p>
    <w:p w:rsidR="00416797" w:rsidRDefault="00416797" w:rsidP="00416797">
      <w:pPr>
        <w:shd w:val="clear" w:color="auto" w:fill="FFFFFF"/>
        <w:ind w:firstLine="709"/>
        <w:rPr>
          <w:color w:val="333333"/>
          <w:sz w:val="28"/>
          <w:szCs w:val="28"/>
        </w:rPr>
      </w:pPr>
      <w:r w:rsidRPr="00BE0243">
        <w:rPr>
          <w:color w:val="333333"/>
          <w:sz w:val="28"/>
          <w:szCs w:val="28"/>
        </w:rPr>
        <w:t>Следует отметить, что примечанием к статье 291.2 УК РФ предусмотрена возможность освобождения от уголовной ответственности, если лицо, совершившее мелкое взяточничество,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о нем в орган, имеющий право возбудить уголовное дело.</w:t>
      </w:r>
    </w:p>
    <w:p w:rsidR="00416797" w:rsidRDefault="00416797" w:rsidP="00416797">
      <w:pPr>
        <w:shd w:val="clear" w:color="auto" w:fill="FFFFFF"/>
        <w:ind w:firstLine="709"/>
        <w:rPr>
          <w:color w:val="000000"/>
          <w:sz w:val="28"/>
          <w:szCs w:val="28"/>
        </w:rPr>
      </w:pPr>
    </w:p>
    <w:p w:rsidR="00416797" w:rsidRDefault="00416797" w:rsidP="00416797">
      <w:pPr>
        <w:shd w:val="clear" w:color="auto" w:fill="FFFFFF"/>
        <w:rPr>
          <w:b/>
          <w:bCs/>
          <w:color w:val="333333"/>
          <w:sz w:val="28"/>
          <w:szCs w:val="28"/>
        </w:rPr>
      </w:pPr>
    </w:p>
    <w:p w:rsidR="00416797" w:rsidRPr="00BE0243" w:rsidRDefault="00416797" w:rsidP="00416797">
      <w:pPr>
        <w:shd w:val="clear" w:color="auto" w:fill="FFFFFF"/>
        <w:jc w:val="center"/>
        <w:rPr>
          <w:b/>
          <w:bCs/>
          <w:color w:val="333333"/>
          <w:sz w:val="28"/>
          <w:szCs w:val="28"/>
        </w:rPr>
      </w:pPr>
      <w:r w:rsidRPr="00BE0243">
        <w:rPr>
          <w:b/>
          <w:bCs/>
          <w:color w:val="333333"/>
          <w:sz w:val="28"/>
          <w:szCs w:val="28"/>
        </w:rPr>
        <w:t>Сокрытие автомобильных номеров стало наказуемо</w:t>
      </w:r>
    </w:p>
    <w:p w:rsidR="00416797" w:rsidRPr="00BE0243" w:rsidRDefault="00416797" w:rsidP="00416797">
      <w:pPr>
        <w:shd w:val="clear" w:color="auto" w:fill="FFFFFF"/>
        <w:rPr>
          <w:color w:val="000000"/>
          <w:sz w:val="28"/>
          <w:szCs w:val="28"/>
        </w:rPr>
      </w:pPr>
      <w:r w:rsidRPr="00BE0243">
        <w:rPr>
          <w:color w:val="000000"/>
          <w:sz w:val="28"/>
          <w:szCs w:val="28"/>
        </w:rPr>
        <w:t> </w:t>
      </w:r>
      <w:r w:rsidRPr="00BE0243">
        <w:rPr>
          <w:color w:val="FFFFFF"/>
          <w:sz w:val="28"/>
          <w:szCs w:val="28"/>
        </w:rPr>
        <w:t>Текст</w:t>
      </w:r>
    </w:p>
    <w:p w:rsidR="00416797" w:rsidRDefault="00416797" w:rsidP="00416797">
      <w:pPr>
        <w:shd w:val="clear" w:color="auto" w:fill="FFFFFF"/>
        <w:ind w:firstLine="709"/>
        <w:rPr>
          <w:color w:val="333333"/>
          <w:sz w:val="28"/>
          <w:szCs w:val="28"/>
        </w:rPr>
      </w:pPr>
      <w:r w:rsidRPr="00BE0243">
        <w:rPr>
          <w:color w:val="000000"/>
          <w:sz w:val="28"/>
          <w:szCs w:val="28"/>
          <w:shd w:val="clear" w:color="auto" w:fill="FFFFFF"/>
        </w:rPr>
        <w:t>Федеральным законом от 14.10.2024 № 342-ФЗ внесены изменения в статью 12.2 Кодекса Российской Федерации об административных правонарушениях.</w:t>
      </w:r>
    </w:p>
    <w:p w:rsidR="00416797" w:rsidRDefault="00416797" w:rsidP="00416797">
      <w:pPr>
        <w:shd w:val="clear" w:color="auto" w:fill="FFFFFF"/>
        <w:ind w:firstLine="709"/>
        <w:rPr>
          <w:color w:val="333333"/>
          <w:sz w:val="28"/>
          <w:szCs w:val="28"/>
        </w:rPr>
      </w:pPr>
      <w:r w:rsidRPr="00BE0243">
        <w:rPr>
          <w:color w:val="000000"/>
          <w:sz w:val="28"/>
          <w:szCs w:val="28"/>
          <w:shd w:val="clear" w:color="auto" w:fill="FFFFFF"/>
        </w:rPr>
        <w:t>Установлена административная ответственность за управление транспортным средством с государственными регистрационными знаками, оборудованными с применением устройств, препятствующих их идентификации либо позволяющих их видоизменить или скрыть.</w:t>
      </w:r>
    </w:p>
    <w:p w:rsidR="00416797" w:rsidRDefault="00416797" w:rsidP="00416797">
      <w:pPr>
        <w:shd w:val="clear" w:color="auto" w:fill="FFFFFF"/>
        <w:ind w:firstLine="709"/>
        <w:rPr>
          <w:color w:val="333333"/>
          <w:sz w:val="28"/>
          <w:szCs w:val="28"/>
        </w:rPr>
      </w:pPr>
      <w:r w:rsidRPr="00BE0243">
        <w:rPr>
          <w:color w:val="000000"/>
          <w:sz w:val="28"/>
          <w:szCs w:val="28"/>
          <w:shd w:val="clear" w:color="auto" w:fill="FFFFFF"/>
        </w:rPr>
        <w:t>За совершение данного деяния предусмотрено наказание в виде лишения права управления транспортными средствами на срок от 1 года до 1,5 лет с конфискацией указанных устройств, которые подлежат уничтожению.</w:t>
      </w:r>
    </w:p>
    <w:p w:rsidR="00416797" w:rsidRDefault="00416797" w:rsidP="00416797">
      <w:pPr>
        <w:shd w:val="clear" w:color="auto" w:fill="FFFFFF"/>
        <w:ind w:firstLine="709"/>
        <w:rPr>
          <w:color w:val="333333"/>
          <w:sz w:val="28"/>
          <w:szCs w:val="28"/>
        </w:rPr>
      </w:pPr>
      <w:r w:rsidRPr="00BE0243">
        <w:rPr>
          <w:color w:val="000000"/>
          <w:sz w:val="28"/>
          <w:szCs w:val="28"/>
          <w:shd w:val="clear" w:color="auto" w:fill="FFFFFF"/>
        </w:rPr>
        <w:t>На тот же срок лишат водительских прав за повторное управление транспортным средством без номеров или с номерами, видоизменёнными или оборудованными с применением материалов, препятствующих идентификации либо позволяющих их видоизменить или скрыть.</w:t>
      </w:r>
    </w:p>
    <w:p w:rsidR="00416797" w:rsidRDefault="00416797" w:rsidP="00416797">
      <w:pPr>
        <w:shd w:val="clear" w:color="auto" w:fill="FFFFFF"/>
        <w:ind w:firstLine="709"/>
        <w:rPr>
          <w:color w:val="333333"/>
          <w:sz w:val="28"/>
          <w:szCs w:val="28"/>
        </w:rPr>
      </w:pPr>
      <w:r w:rsidRPr="00BE0243">
        <w:rPr>
          <w:color w:val="000000"/>
          <w:sz w:val="28"/>
          <w:szCs w:val="28"/>
          <w:shd w:val="clear" w:color="auto" w:fill="FFFFFF"/>
        </w:rPr>
        <w:t>Дела об этих административных правонарушениях рассматриваются судьями.</w:t>
      </w:r>
    </w:p>
    <w:p w:rsidR="00416797" w:rsidRDefault="00416797" w:rsidP="00416797">
      <w:pPr>
        <w:shd w:val="clear" w:color="auto" w:fill="FFFFFF"/>
        <w:ind w:firstLine="709"/>
        <w:rPr>
          <w:color w:val="000000"/>
          <w:sz w:val="28"/>
          <w:szCs w:val="28"/>
          <w:shd w:val="clear" w:color="auto" w:fill="FFFFFF"/>
        </w:rPr>
      </w:pPr>
      <w:r w:rsidRPr="00BE0243">
        <w:rPr>
          <w:color w:val="000000"/>
          <w:sz w:val="28"/>
          <w:szCs w:val="28"/>
          <w:shd w:val="clear" w:color="auto" w:fill="FFFFFF"/>
        </w:rPr>
        <w:t>Протоколы вправе составлять должностные лица органов внутренних дел (полиции) и должностные лица военной автомобильной инспекции.</w:t>
      </w:r>
    </w:p>
    <w:p w:rsidR="00416797" w:rsidRDefault="00416797" w:rsidP="00416797">
      <w:pPr>
        <w:shd w:val="clear" w:color="auto" w:fill="FFFFFF"/>
        <w:ind w:firstLine="709"/>
        <w:rPr>
          <w:color w:val="333333"/>
          <w:sz w:val="28"/>
          <w:szCs w:val="28"/>
        </w:rPr>
      </w:pPr>
    </w:p>
    <w:p w:rsidR="00416797" w:rsidRDefault="00416797" w:rsidP="00416797">
      <w:pPr>
        <w:shd w:val="clear" w:color="auto" w:fill="FFFFFF"/>
        <w:rPr>
          <w:color w:val="333333"/>
          <w:sz w:val="28"/>
          <w:szCs w:val="28"/>
        </w:rPr>
      </w:pPr>
    </w:p>
    <w:p w:rsidR="00416797" w:rsidRPr="00BE0243" w:rsidRDefault="00416797" w:rsidP="00416797">
      <w:pPr>
        <w:shd w:val="clear" w:color="auto" w:fill="FFFFFF"/>
        <w:jc w:val="center"/>
        <w:rPr>
          <w:b/>
          <w:bCs/>
          <w:color w:val="333333"/>
          <w:sz w:val="28"/>
          <w:szCs w:val="28"/>
        </w:rPr>
      </w:pPr>
      <w:r w:rsidRPr="00BE0243">
        <w:rPr>
          <w:b/>
          <w:bCs/>
          <w:color w:val="333333"/>
          <w:sz w:val="28"/>
          <w:szCs w:val="28"/>
        </w:rPr>
        <w:t>Ответственности за уклонение от уплаты алиментов</w:t>
      </w:r>
    </w:p>
    <w:p w:rsidR="00416797" w:rsidRPr="00BE0243" w:rsidRDefault="00416797" w:rsidP="00416797">
      <w:pPr>
        <w:shd w:val="clear" w:color="auto" w:fill="FFFFFF"/>
        <w:rPr>
          <w:color w:val="000000"/>
          <w:sz w:val="28"/>
          <w:szCs w:val="28"/>
        </w:rPr>
      </w:pPr>
      <w:r w:rsidRPr="00BE0243">
        <w:rPr>
          <w:color w:val="000000"/>
          <w:sz w:val="28"/>
          <w:szCs w:val="28"/>
        </w:rPr>
        <w:t> </w:t>
      </w:r>
      <w:r w:rsidRPr="00BE0243">
        <w:rPr>
          <w:color w:val="FFFFFF"/>
          <w:sz w:val="28"/>
          <w:szCs w:val="28"/>
        </w:rPr>
        <w:t>Текстться</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За уклонение от уплаты алиментов статьей 157 УК РФ предусмотрено наказание в виде и</w:t>
      </w:r>
      <w:r w:rsidRPr="00BE0243">
        <w:rPr>
          <w:color w:val="000000"/>
          <w:sz w:val="28"/>
          <w:szCs w:val="28"/>
          <w:shd w:val="clear" w:color="auto" w:fill="FFFFFF"/>
        </w:rPr>
        <w:t>справительных работ на срок до одного года, либо принудительных работ на тот же срок, либо лишения свободы на срок до одного года.</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По смыслу закона частичные выплаты по алиментам не исключают преступность деяния.</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lastRenderedPageBreak/>
        <w:t>Кроме того, необходимо в обязательном порядке устанавливать причины, по которым должником выплаты по алиментам производились в размере менее установленного.</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В качестве обязательного условия наступления уголовной ответственности за неуплату средств на содержание детей или нетрудоспособных родителей введена неоднократность совершения указанного деяния. То есть уголовной ответственности подлежит только тот неплательщик алиментов, который ранее уже подвергался административному наказанию в соответствии с частями 1 и 2 статьи 5.35.1 КоАП РФ за неуплату алиментов.</w:t>
      </w:r>
    </w:p>
    <w:p w:rsidR="00416797" w:rsidRDefault="00416797" w:rsidP="00416797">
      <w:pPr>
        <w:shd w:val="clear" w:color="auto" w:fill="FFFFFF"/>
        <w:ind w:firstLine="709"/>
        <w:rPr>
          <w:color w:val="000000"/>
          <w:sz w:val="28"/>
          <w:szCs w:val="28"/>
          <w:shd w:val="clear" w:color="auto" w:fill="FFFFFF"/>
        </w:rPr>
      </w:pPr>
      <w:r w:rsidRPr="00BE0243">
        <w:rPr>
          <w:color w:val="000000"/>
          <w:sz w:val="28"/>
          <w:szCs w:val="28"/>
          <w:shd w:val="clear" w:color="auto" w:fill="FFFFFF"/>
        </w:rPr>
        <w:t xml:space="preserve">Лицо, совершившее преступление, предусмотренное статьей 157 УК РФ, освобождается от уголовной ответственности, если это лицо в полном объеме погасило задолженность по выплате средств на содержание несовершеннолетних детей, а равно нетрудоспособных детей, достигших восемнадцатилетнего возраста, или нетрудоспособных родителей в порядке, </w:t>
      </w:r>
      <w:r w:rsidRPr="0029012A">
        <w:rPr>
          <w:sz w:val="28"/>
          <w:szCs w:val="28"/>
          <w:shd w:val="clear" w:color="auto" w:fill="FFFFFF"/>
        </w:rPr>
        <w:t>определяемом </w:t>
      </w:r>
      <w:hyperlink r:id="rId11" w:history="1">
        <w:r w:rsidRPr="0029012A">
          <w:rPr>
            <w:sz w:val="28"/>
            <w:szCs w:val="28"/>
          </w:rPr>
          <w:t>законодательством</w:t>
        </w:r>
      </w:hyperlink>
      <w:r w:rsidRPr="0029012A">
        <w:rPr>
          <w:sz w:val="28"/>
          <w:szCs w:val="28"/>
          <w:shd w:val="clear" w:color="auto" w:fill="FFFFFF"/>
        </w:rPr>
        <w:t xml:space="preserve"> Российской </w:t>
      </w:r>
      <w:r w:rsidRPr="00BE0243">
        <w:rPr>
          <w:color w:val="000000"/>
          <w:sz w:val="28"/>
          <w:szCs w:val="28"/>
          <w:shd w:val="clear" w:color="auto" w:fill="FFFFFF"/>
        </w:rPr>
        <w:t>Федерации.</w:t>
      </w:r>
    </w:p>
    <w:p w:rsidR="00416797" w:rsidRDefault="00416797" w:rsidP="00416797">
      <w:pPr>
        <w:shd w:val="clear" w:color="auto" w:fill="FFFFFF"/>
        <w:ind w:firstLine="709"/>
        <w:rPr>
          <w:color w:val="333333"/>
          <w:sz w:val="28"/>
          <w:szCs w:val="28"/>
        </w:rPr>
      </w:pPr>
    </w:p>
    <w:p w:rsidR="00416797" w:rsidRDefault="00416797" w:rsidP="00416797">
      <w:pPr>
        <w:shd w:val="clear" w:color="auto" w:fill="FFFFFF"/>
        <w:rPr>
          <w:color w:val="333333"/>
          <w:sz w:val="28"/>
          <w:szCs w:val="28"/>
        </w:rPr>
      </w:pPr>
    </w:p>
    <w:p w:rsidR="00416797" w:rsidRPr="00BE0243" w:rsidRDefault="00416797" w:rsidP="00416797">
      <w:pPr>
        <w:shd w:val="clear" w:color="auto" w:fill="FFFFFF"/>
        <w:jc w:val="center"/>
        <w:rPr>
          <w:b/>
          <w:bCs/>
          <w:color w:val="333333"/>
          <w:sz w:val="28"/>
          <w:szCs w:val="28"/>
        </w:rPr>
      </w:pPr>
      <w:r w:rsidRPr="00BE0243">
        <w:rPr>
          <w:b/>
          <w:bCs/>
          <w:color w:val="333333"/>
          <w:sz w:val="28"/>
          <w:szCs w:val="28"/>
        </w:rPr>
        <w:t>Основания и порядок возмещения процессуальных издержек по уголовному делу потерпевшим и свидетелям</w:t>
      </w:r>
    </w:p>
    <w:p w:rsidR="00416797" w:rsidRDefault="00416797" w:rsidP="00416797">
      <w:pPr>
        <w:shd w:val="clear" w:color="auto" w:fill="FFFFFF"/>
        <w:rPr>
          <w:color w:val="000000"/>
          <w:sz w:val="28"/>
          <w:szCs w:val="28"/>
        </w:rPr>
      </w:pPr>
      <w:r w:rsidRPr="00BE0243">
        <w:rPr>
          <w:color w:val="000000"/>
          <w:sz w:val="28"/>
          <w:szCs w:val="28"/>
        </w:rPr>
        <w:t> </w:t>
      </w:r>
      <w:r w:rsidRPr="00BE0243">
        <w:rPr>
          <w:color w:val="FFFFFF"/>
          <w:sz w:val="28"/>
          <w:szCs w:val="28"/>
        </w:rPr>
        <w:t>Текст</w:t>
      </w:r>
    </w:p>
    <w:p w:rsidR="00416797" w:rsidRDefault="00416797" w:rsidP="00416797">
      <w:pPr>
        <w:shd w:val="clear" w:color="auto" w:fill="FFFFFF"/>
        <w:ind w:firstLine="709"/>
        <w:rPr>
          <w:color w:val="000000"/>
          <w:sz w:val="28"/>
          <w:szCs w:val="28"/>
        </w:rPr>
      </w:pPr>
      <w:r w:rsidRPr="00BE0243">
        <w:rPr>
          <w:color w:val="333333"/>
          <w:sz w:val="28"/>
          <w:szCs w:val="28"/>
        </w:rPr>
        <w:t>Процессуальные издержки - связанные с уголовным судопроизводством расходы, которые возмещаются за счет средств федерального бюджета либо средств участников уголовного судопроизводства (потерпевших, свидетелей, их законных представителей, понятых и др.).</w:t>
      </w:r>
    </w:p>
    <w:p w:rsidR="00416797" w:rsidRDefault="00416797" w:rsidP="00416797">
      <w:pPr>
        <w:shd w:val="clear" w:color="auto" w:fill="FFFFFF"/>
        <w:ind w:firstLine="709"/>
        <w:rPr>
          <w:color w:val="000000"/>
          <w:sz w:val="28"/>
          <w:szCs w:val="28"/>
        </w:rPr>
      </w:pPr>
      <w:r w:rsidRPr="00BE0243">
        <w:rPr>
          <w:color w:val="333333"/>
          <w:sz w:val="28"/>
          <w:szCs w:val="28"/>
          <w:shd w:val="clear" w:color="auto" w:fill="FFFFFF"/>
        </w:rPr>
        <w:t>Основания и порядок возмещения процессуальных издержек отражены в статьях 131 и 132 Уголовно-процессуального кодекса Российской Федерации.</w:t>
      </w:r>
    </w:p>
    <w:p w:rsidR="00416797" w:rsidRDefault="00416797" w:rsidP="00416797">
      <w:pPr>
        <w:shd w:val="clear" w:color="auto" w:fill="FFFFFF"/>
        <w:ind w:firstLine="709"/>
        <w:rPr>
          <w:color w:val="000000"/>
          <w:sz w:val="28"/>
          <w:szCs w:val="28"/>
        </w:rPr>
      </w:pPr>
      <w:r w:rsidRPr="00BE0243">
        <w:rPr>
          <w:color w:val="333333"/>
          <w:sz w:val="28"/>
          <w:szCs w:val="28"/>
          <w:shd w:val="clear" w:color="auto" w:fill="FFFFFF"/>
        </w:rPr>
        <w:t>Потерпевшим и свидетелям подлежат возмещению отнесенные законом к процессуальным издержкам:</w:t>
      </w:r>
    </w:p>
    <w:p w:rsidR="00416797" w:rsidRDefault="00416797" w:rsidP="00416797">
      <w:pPr>
        <w:shd w:val="clear" w:color="auto" w:fill="FFFFFF"/>
        <w:ind w:firstLine="709"/>
        <w:rPr>
          <w:color w:val="000000"/>
          <w:sz w:val="28"/>
          <w:szCs w:val="28"/>
        </w:rPr>
      </w:pPr>
      <w:r w:rsidRPr="00BE0243">
        <w:rPr>
          <w:color w:val="333333"/>
          <w:sz w:val="28"/>
          <w:szCs w:val="28"/>
          <w:shd w:val="clear" w:color="auto" w:fill="FFFFFF"/>
        </w:rPr>
        <w:t>- расходы, связанные с явкой к месту производства процессуальных действий и проживанием (расходы на проезд, наем жилого помещения и дополнительные расходы, связанные с проживанием вне места постоянного жительства (суточные);</w:t>
      </w:r>
    </w:p>
    <w:p w:rsidR="00416797" w:rsidRDefault="00416797" w:rsidP="00416797">
      <w:pPr>
        <w:shd w:val="clear" w:color="auto" w:fill="FFFFFF"/>
        <w:ind w:firstLine="709"/>
        <w:rPr>
          <w:color w:val="000000"/>
          <w:sz w:val="28"/>
          <w:szCs w:val="28"/>
        </w:rPr>
      </w:pPr>
      <w:r w:rsidRPr="00BE0243">
        <w:rPr>
          <w:color w:val="333333"/>
          <w:sz w:val="28"/>
          <w:szCs w:val="28"/>
          <w:shd w:val="clear" w:color="auto" w:fill="FFFFFF"/>
        </w:rPr>
        <w:t>- расходы, связанные с выплатой вознаграждения представителю потерпевшего;</w:t>
      </w:r>
    </w:p>
    <w:p w:rsidR="00416797" w:rsidRDefault="00416797" w:rsidP="00416797">
      <w:pPr>
        <w:shd w:val="clear" w:color="auto" w:fill="FFFFFF"/>
        <w:ind w:firstLine="709"/>
        <w:rPr>
          <w:color w:val="000000"/>
          <w:sz w:val="28"/>
          <w:szCs w:val="28"/>
        </w:rPr>
      </w:pPr>
      <w:r w:rsidRPr="00BE0243">
        <w:rPr>
          <w:color w:val="333333"/>
          <w:sz w:val="28"/>
          <w:szCs w:val="28"/>
          <w:shd w:val="clear" w:color="auto" w:fill="FFFFFF"/>
        </w:rPr>
        <w:t>- недополученная заработная плата за время, затраченное ими в связи с вызовом в суд, или в случае отсутствия постоянной заработной платы - суммы, связанные с отвлечением от обычных занятий;</w:t>
      </w:r>
    </w:p>
    <w:p w:rsidR="00416797" w:rsidRDefault="00416797" w:rsidP="00416797">
      <w:pPr>
        <w:shd w:val="clear" w:color="auto" w:fill="FFFFFF"/>
        <w:ind w:firstLine="709"/>
        <w:rPr>
          <w:color w:val="000000"/>
          <w:sz w:val="28"/>
          <w:szCs w:val="28"/>
        </w:rPr>
      </w:pPr>
      <w:r w:rsidRPr="00BE0243">
        <w:rPr>
          <w:color w:val="333333"/>
          <w:sz w:val="28"/>
          <w:szCs w:val="28"/>
          <w:shd w:val="clear" w:color="auto" w:fill="FFFFFF"/>
        </w:rPr>
        <w:t>- иные расходы, которые взыскиваются при условии подтверждения их необходимости и оправданности (например, расходы, связанные с почтовым отравлением, и др.).</w:t>
      </w:r>
    </w:p>
    <w:p w:rsidR="00416797" w:rsidRDefault="00416797" w:rsidP="00416797">
      <w:pPr>
        <w:shd w:val="clear" w:color="auto" w:fill="FFFFFF"/>
        <w:ind w:firstLine="709"/>
        <w:rPr>
          <w:color w:val="000000"/>
          <w:sz w:val="28"/>
          <w:szCs w:val="28"/>
        </w:rPr>
      </w:pPr>
      <w:r w:rsidRPr="00BE0243">
        <w:rPr>
          <w:color w:val="333333"/>
          <w:sz w:val="28"/>
          <w:szCs w:val="28"/>
          <w:shd w:val="clear" w:color="auto" w:fill="FFFFFF"/>
        </w:rPr>
        <w:t>За отвлечение от обычных занятий предусмотрен специальный порядок расчета подлежащей выплате суммы, которая рассчитывается в зависимости от количества рабочих дней в месяце, в котором потерпевший (свидетель) участвовал в суде.</w:t>
      </w:r>
    </w:p>
    <w:p w:rsidR="00416797" w:rsidRDefault="00416797" w:rsidP="00416797">
      <w:pPr>
        <w:shd w:val="clear" w:color="auto" w:fill="FFFFFF"/>
        <w:ind w:firstLine="709"/>
        <w:rPr>
          <w:color w:val="000000"/>
          <w:sz w:val="28"/>
          <w:szCs w:val="28"/>
        </w:rPr>
      </w:pPr>
      <w:r w:rsidRPr="00BE0243">
        <w:rPr>
          <w:color w:val="333333"/>
          <w:sz w:val="28"/>
          <w:szCs w:val="28"/>
          <w:shd w:val="clear" w:color="auto" w:fill="FFFFFF"/>
        </w:rPr>
        <w:t>Понесенные потерпевшими (свидетелями) расходы на участие в судебном разбирательстве по уголовному делу возмещаются только при надлежащем подтверждении их размера (например, проездные билеты, договоры, чеки, справки и т.п.).</w:t>
      </w:r>
    </w:p>
    <w:p w:rsidR="00416797" w:rsidRPr="0029012A" w:rsidRDefault="00416797" w:rsidP="00416797">
      <w:pPr>
        <w:shd w:val="clear" w:color="auto" w:fill="FFFFFF"/>
        <w:ind w:firstLine="709"/>
        <w:rPr>
          <w:color w:val="000000"/>
          <w:sz w:val="28"/>
          <w:szCs w:val="28"/>
        </w:rPr>
      </w:pPr>
      <w:r w:rsidRPr="00BE0243">
        <w:rPr>
          <w:color w:val="333333"/>
          <w:sz w:val="28"/>
          <w:szCs w:val="28"/>
          <w:shd w:val="clear" w:color="auto" w:fill="FFFFFF"/>
        </w:rPr>
        <w:t>С заявлением о возмещении процессуальных издержек потерпевшие и свидетели вправе обратиться в любом судебном заседании.</w:t>
      </w:r>
    </w:p>
    <w:p w:rsidR="00416797" w:rsidRDefault="00416797" w:rsidP="00416797">
      <w:pPr>
        <w:shd w:val="clear" w:color="auto" w:fill="FFFFFF"/>
        <w:rPr>
          <w:b/>
          <w:bCs/>
          <w:color w:val="333333"/>
          <w:sz w:val="28"/>
          <w:szCs w:val="28"/>
        </w:rPr>
      </w:pPr>
    </w:p>
    <w:p w:rsidR="00416797" w:rsidRDefault="00416797" w:rsidP="00416797">
      <w:pPr>
        <w:shd w:val="clear" w:color="auto" w:fill="FFFFFF"/>
        <w:rPr>
          <w:b/>
          <w:bCs/>
          <w:color w:val="333333"/>
          <w:sz w:val="28"/>
          <w:szCs w:val="28"/>
        </w:rPr>
      </w:pPr>
    </w:p>
    <w:p w:rsidR="00416797" w:rsidRDefault="00416797" w:rsidP="00416797">
      <w:pPr>
        <w:shd w:val="clear" w:color="auto" w:fill="FFFFFF"/>
        <w:jc w:val="center"/>
        <w:rPr>
          <w:b/>
          <w:bCs/>
          <w:color w:val="333333"/>
          <w:sz w:val="28"/>
          <w:szCs w:val="28"/>
        </w:rPr>
      </w:pPr>
      <w:r w:rsidRPr="00BE0243">
        <w:rPr>
          <w:b/>
          <w:bCs/>
          <w:color w:val="333333"/>
          <w:sz w:val="28"/>
          <w:szCs w:val="28"/>
        </w:rPr>
        <w:t>Об ответственности за управление электросамокатом</w:t>
      </w:r>
    </w:p>
    <w:p w:rsidR="00416797" w:rsidRDefault="00416797" w:rsidP="00416797">
      <w:pPr>
        <w:shd w:val="clear" w:color="auto" w:fill="FFFFFF"/>
        <w:jc w:val="center"/>
        <w:rPr>
          <w:b/>
          <w:bCs/>
          <w:color w:val="333333"/>
          <w:sz w:val="28"/>
          <w:szCs w:val="28"/>
        </w:rPr>
      </w:pPr>
      <w:r w:rsidRPr="00BE0243">
        <w:rPr>
          <w:b/>
          <w:bCs/>
          <w:color w:val="333333"/>
          <w:sz w:val="28"/>
          <w:szCs w:val="28"/>
        </w:rPr>
        <w:t>в состоянии опьянения</w:t>
      </w:r>
    </w:p>
    <w:p w:rsidR="00416797" w:rsidRPr="0029012A" w:rsidRDefault="00416797" w:rsidP="00416797">
      <w:pPr>
        <w:shd w:val="clear" w:color="auto" w:fill="FFFFFF"/>
        <w:jc w:val="center"/>
        <w:rPr>
          <w:b/>
          <w:bCs/>
          <w:color w:val="333333"/>
          <w:sz w:val="28"/>
          <w:szCs w:val="28"/>
        </w:rPr>
      </w:pPr>
      <w:r w:rsidRPr="00BE0243">
        <w:rPr>
          <w:color w:val="FFFFFF"/>
          <w:sz w:val="28"/>
          <w:szCs w:val="28"/>
        </w:rPr>
        <w:t>делиться</w:t>
      </w:r>
    </w:p>
    <w:p w:rsidR="00416797" w:rsidRDefault="00416797" w:rsidP="00416797">
      <w:pPr>
        <w:shd w:val="clear" w:color="auto" w:fill="FFFFFF"/>
        <w:ind w:firstLine="709"/>
        <w:rPr>
          <w:color w:val="333333"/>
          <w:sz w:val="28"/>
          <w:szCs w:val="28"/>
        </w:rPr>
      </w:pPr>
      <w:r w:rsidRPr="00BE0243">
        <w:rPr>
          <w:color w:val="000000"/>
          <w:sz w:val="28"/>
          <w:szCs w:val="28"/>
        </w:rPr>
        <w:lastRenderedPageBreak/>
        <w:t>Управление транспортным средством водителем, находящимся в состоянии опьянения, а также невыполнение требования о прохождении медицинского освидетельствования на состояние опьянения образует составы административных правонарушений, предусмотренных ст.12.8 и 12.26 КоАП РФ соответственно.</w:t>
      </w:r>
    </w:p>
    <w:p w:rsidR="00416797" w:rsidRDefault="00416797" w:rsidP="00416797">
      <w:pPr>
        <w:shd w:val="clear" w:color="auto" w:fill="FFFFFF"/>
        <w:ind w:firstLine="709"/>
        <w:rPr>
          <w:color w:val="333333"/>
          <w:sz w:val="28"/>
          <w:szCs w:val="28"/>
        </w:rPr>
      </w:pPr>
      <w:r w:rsidRPr="00BE0243">
        <w:rPr>
          <w:color w:val="000000"/>
          <w:sz w:val="28"/>
          <w:szCs w:val="28"/>
        </w:rPr>
        <w:t>Повторное совершение таких деяний лицом, ранее подвергнутым административному наказанию по ст.ст. 12.8 либо 12.26 КоАП РФ, образует состав преступления, предусмотренного ч. 1 ст. 264.1 УК РФ.</w:t>
      </w:r>
    </w:p>
    <w:p w:rsidR="00416797" w:rsidRDefault="00416797" w:rsidP="00416797">
      <w:pPr>
        <w:shd w:val="clear" w:color="auto" w:fill="FFFFFF"/>
        <w:ind w:firstLine="709"/>
        <w:rPr>
          <w:color w:val="333333"/>
          <w:sz w:val="28"/>
          <w:szCs w:val="28"/>
        </w:rPr>
      </w:pPr>
      <w:r w:rsidRPr="00BE0243">
        <w:rPr>
          <w:color w:val="000000"/>
          <w:sz w:val="28"/>
          <w:szCs w:val="28"/>
        </w:rPr>
        <w:t>При этом как административной, так и уголовной ответственности подлежит водитель – лицо управляющее транспортным средством.</w:t>
      </w:r>
    </w:p>
    <w:p w:rsidR="00416797" w:rsidRDefault="00416797" w:rsidP="00416797">
      <w:pPr>
        <w:shd w:val="clear" w:color="auto" w:fill="FFFFFF"/>
        <w:ind w:firstLine="709"/>
        <w:rPr>
          <w:color w:val="333333"/>
          <w:sz w:val="28"/>
          <w:szCs w:val="28"/>
        </w:rPr>
      </w:pPr>
      <w:r w:rsidRPr="00BE0243">
        <w:rPr>
          <w:color w:val="000000"/>
          <w:sz w:val="28"/>
          <w:szCs w:val="28"/>
        </w:rPr>
        <w:t>На практике зачастую возникает вопрос, возможно ли отнесение электросамокатов к транспортным средствам для целей статей 12.8, 12.26 КоАП РФ и ст. 264.1 УК РФ, так как данные устройства могут быть оснащены достаточно мощными электромоторами и развивать скорость до 60 км/ч.</w:t>
      </w:r>
    </w:p>
    <w:p w:rsidR="00416797" w:rsidRDefault="00416797" w:rsidP="00416797">
      <w:pPr>
        <w:shd w:val="clear" w:color="auto" w:fill="FFFFFF"/>
        <w:ind w:firstLine="709"/>
        <w:rPr>
          <w:color w:val="333333"/>
          <w:sz w:val="28"/>
          <w:szCs w:val="28"/>
        </w:rPr>
      </w:pPr>
      <w:r w:rsidRPr="00BE0243">
        <w:rPr>
          <w:color w:val="000000"/>
          <w:sz w:val="28"/>
          <w:szCs w:val="28"/>
        </w:rPr>
        <w:t>Кроме того, Правительством РФ в 2022 году в пункт 1 ПДД РФ внесены изменения, согласно которым электросамокаты отнесены к средствам индивидуальной мобильности, соответственно лицо, им управляющее, не является водителем.</w:t>
      </w:r>
    </w:p>
    <w:p w:rsidR="00416797" w:rsidRDefault="00416797" w:rsidP="00416797">
      <w:pPr>
        <w:shd w:val="clear" w:color="auto" w:fill="FFFFFF"/>
        <w:ind w:firstLine="709"/>
        <w:rPr>
          <w:color w:val="333333"/>
          <w:sz w:val="28"/>
          <w:szCs w:val="28"/>
        </w:rPr>
      </w:pPr>
      <w:r w:rsidRPr="00BE0243">
        <w:rPr>
          <w:color w:val="000000"/>
          <w:sz w:val="28"/>
          <w:szCs w:val="28"/>
        </w:rPr>
        <w:t>Вместе с тем, согласно п. 1.2 ПДД РФ электросамокат, оборудованный электродвигателем номинальной максимальной мощностью в режиме длительной нагрузки более 0,25 кВт и менее 4 кВт фактически подпадает под определение мопеда - двух или трехколесного механического транспортного средства.</w:t>
      </w:r>
    </w:p>
    <w:p w:rsidR="00416797" w:rsidRDefault="00416797" w:rsidP="00416797">
      <w:pPr>
        <w:shd w:val="clear" w:color="auto" w:fill="FFFFFF"/>
        <w:ind w:firstLine="709"/>
        <w:rPr>
          <w:color w:val="333333"/>
          <w:sz w:val="28"/>
          <w:szCs w:val="28"/>
        </w:rPr>
      </w:pPr>
      <w:r w:rsidRPr="00BE0243">
        <w:rPr>
          <w:color w:val="000000"/>
          <w:sz w:val="28"/>
          <w:szCs w:val="28"/>
        </w:rPr>
        <w:t>Также в силу положений п. 1 ст. 25 Федерального закона от 10 декабря 1995 года N 196-ФЗ «О безопасности дорожного движения» для управления мопедом необходимо обладать специальным правом (водительским удостоверением) категории «М».</w:t>
      </w:r>
    </w:p>
    <w:p w:rsidR="00416797" w:rsidRDefault="00416797" w:rsidP="00416797">
      <w:pPr>
        <w:shd w:val="clear" w:color="auto" w:fill="FFFFFF"/>
        <w:ind w:firstLine="709"/>
        <w:rPr>
          <w:color w:val="333333"/>
          <w:sz w:val="28"/>
          <w:szCs w:val="28"/>
        </w:rPr>
      </w:pPr>
      <w:r w:rsidRPr="00BE0243">
        <w:rPr>
          <w:color w:val="000000"/>
          <w:sz w:val="28"/>
          <w:szCs w:val="28"/>
        </w:rPr>
        <w:t>В этой связи, необходимо ответственно подходить к приобретению и эксплуатации электросамоката, так как лицо, им управляющее, является водителем, который обязан иметь водительское удостоверение категории «М».</w:t>
      </w:r>
    </w:p>
    <w:p w:rsidR="00416797" w:rsidRDefault="00416797" w:rsidP="00416797">
      <w:pPr>
        <w:shd w:val="clear" w:color="auto" w:fill="FFFFFF"/>
        <w:ind w:firstLine="709"/>
        <w:rPr>
          <w:color w:val="333333"/>
          <w:sz w:val="28"/>
          <w:szCs w:val="28"/>
        </w:rPr>
      </w:pPr>
      <w:r w:rsidRPr="00BE0243">
        <w:rPr>
          <w:color w:val="000000"/>
          <w:sz w:val="28"/>
          <w:szCs w:val="28"/>
        </w:rPr>
        <w:t>Информация о мощности электродвигателя конкретного электросамоката, как правило, содержится в прилагаемой к нему сервисной книжке/руководстве пользователя.</w:t>
      </w:r>
    </w:p>
    <w:p w:rsidR="00416797" w:rsidRDefault="00416797" w:rsidP="00416797">
      <w:pPr>
        <w:shd w:val="clear" w:color="auto" w:fill="FFFFFF"/>
        <w:ind w:firstLine="709"/>
        <w:rPr>
          <w:color w:val="000000"/>
          <w:sz w:val="28"/>
          <w:szCs w:val="28"/>
        </w:rPr>
      </w:pPr>
      <w:r w:rsidRPr="00BE0243">
        <w:rPr>
          <w:color w:val="000000"/>
          <w:sz w:val="28"/>
          <w:szCs w:val="28"/>
        </w:rPr>
        <w:t>Соответственно, для управления электросамокатом, оборудованным электромотором с мощностью от 250 Вт до 4000 Вт, необходимо специальное право (водительское удостоверение) категории «М», а также водитель в случае управления им в состоянии опьянения подлежит ответственности по ст. ст. 12.8, 12.26 КоАП РФ и ст. 264.1 УКК РФ.</w:t>
      </w:r>
    </w:p>
    <w:p w:rsidR="00416797" w:rsidRDefault="00416797" w:rsidP="00416797">
      <w:pPr>
        <w:shd w:val="clear" w:color="auto" w:fill="FFFFFF"/>
        <w:ind w:firstLine="709"/>
        <w:rPr>
          <w:color w:val="333333"/>
          <w:sz w:val="28"/>
          <w:szCs w:val="28"/>
        </w:rPr>
      </w:pPr>
    </w:p>
    <w:p w:rsidR="00416797" w:rsidRPr="00BE0243" w:rsidRDefault="00416797" w:rsidP="00416797">
      <w:pPr>
        <w:shd w:val="clear" w:color="auto" w:fill="FFFFFF"/>
        <w:rPr>
          <w:color w:val="333333"/>
          <w:sz w:val="28"/>
          <w:szCs w:val="28"/>
        </w:rPr>
      </w:pPr>
    </w:p>
    <w:p w:rsidR="00416797" w:rsidRPr="00BE0243" w:rsidRDefault="00416797" w:rsidP="00416797">
      <w:pPr>
        <w:shd w:val="clear" w:color="auto" w:fill="FFFFFF"/>
        <w:jc w:val="center"/>
        <w:rPr>
          <w:b/>
          <w:bCs/>
          <w:color w:val="333333"/>
          <w:sz w:val="28"/>
          <w:szCs w:val="28"/>
        </w:rPr>
      </w:pPr>
      <w:r w:rsidRPr="00BE0243">
        <w:rPr>
          <w:b/>
          <w:bCs/>
          <w:color w:val="333333"/>
          <w:sz w:val="28"/>
          <w:szCs w:val="28"/>
        </w:rPr>
        <w:t>Установить самозапрет на выдачу кредитов можно с 1 марта 2025 года</w:t>
      </w:r>
    </w:p>
    <w:p w:rsidR="00416797" w:rsidRPr="00BE0243" w:rsidRDefault="00416797" w:rsidP="00416797">
      <w:pPr>
        <w:shd w:val="clear" w:color="auto" w:fill="FFFFFF"/>
        <w:rPr>
          <w:color w:val="000000"/>
          <w:sz w:val="28"/>
          <w:szCs w:val="28"/>
        </w:rPr>
      </w:pPr>
      <w:r w:rsidRPr="00BE0243">
        <w:rPr>
          <w:color w:val="000000"/>
          <w:sz w:val="28"/>
          <w:szCs w:val="28"/>
        </w:rPr>
        <w:t> </w:t>
      </w:r>
      <w:r w:rsidRPr="00BE0243">
        <w:rPr>
          <w:color w:val="FFFFFF"/>
          <w:sz w:val="28"/>
          <w:szCs w:val="28"/>
        </w:rPr>
        <w:t>Текст</w:t>
      </w:r>
    </w:p>
    <w:p w:rsidR="00416797" w:rsidRDefault="00416797" w:rsidP="00416797">
      <w:pPr>
        <w:shd w:val="clear" w:color="auto" w:fill="FFFFFF"/>
        <w:ind w:firstLine="709"/>
        <w:rPr>
          <w:color w:val="333333"/>
          <w:sz w:val="28"/>
          <w:szCs w:val="28"/>
        </w:rPr>
      </w:pPr>
      <w:r w:rsidRPr="00BE0243">
        <w:rPr>
          <w:color w:val="000000"/>
          <w:sz w:val="28"/>
          <w:szCs w:val="28"/>
          <w:shd w:val="clear" w:color="auto" w:fill="FFFFFF"/>
        </w:rPr>
        <w:t>С 1 марта 2025 г. граждане смогут устанавливать самозапрет на выдачу потребительских кредитов и микрозаймов.</w:t>
      </w:r>
    </w:p>
    <w:p w:rsidR="00416797" w:rsidRDefault="00416797" w:rsidP="00416797">
      <w:pPr>
        <w:shd w:val="clear" w:color="auto" w:fill="FFFFFF"/>
        <w:ind w:firstLine="709"/>
        <w:rPr>
          <w:color w:val="333333"/>
          <w:sz w:val="28"/>
          <w:szCs w:val="28"/>
        </w:rPr>
      </w:pPr>
      <w:r w:rsidRPr="00BE0243">
        <w:rPr>
          <w:color w:val="000000"/>
          <w:sz w:val="28"/>
          <w:szCs w:val="28"/>
          <w:shd w:val="clear" w:color="auto" w:fill="FFFFFF"/>
        </w:rPr>
        <w:t>Заявление можно будет направить двумя способами.</w:t>
      </w:r>
    </w:p>
    <w:p w:rsidR="00416797" w:rsidRDefault="00416797" w:rsidP="00416797">
      <w:pPr>
        <w:shd w:val="clear" w:color="auto" w:fill="FFFFFF"/>
        <w:ind w:firstLine="709"/>
        <w:rPr>
          <w:color w:val="333333"/>
          <w:sz w:val="28"/>
          <w:szCs w:val="28"/>
        </w:rPr>
      </w:pPr>
      <w:r w:rsidRPr="00BE0243">
        <w:rPr>
          <w:color w:val="000000"/>
          <w:sz w:val="28"/>
          <w:szCs w:val="28"/>
          <w:shd w:val="clear" w:color="auto" w:fill="FFFFFF"/>
        </w:rPr>
        <w:t>Первый способ подачи заявления - через Госуслуги. Оно будет переадресовано в уполномоченные бюро кредитных историй, после чего уведомление о принятом решении придет в личный кабинет.</w:t>
      </w:r>
    </w:p>
    <w:p w:rsidR="00416797" w:rsidRPr="00BE0243" w:rsidRDefault="00416797" w:rsidP="00416797">
      <w:pPr>
        <w:shd w:val="clear" w:color="auto" w:fill="FFFFFF"/>
        <w:ind w:firstLine="709"/>
        <w:rPr>
          <w:color w:val="333333"/>
          <w:sz w:val="28"/>
          <w:szCs w:val="28"/>
        </w:rPr>
      </w:pPr>
      <w:r w:rsidRPr="00BE0243">
        <w:rPr>
          <w:color w:val="000000"/>
          <w:sz w:val="28"/>
          <w:szCs w:val="28"/>
          <w:shd w:val="clear" w:color="auto" w:fill="FFFFFF"/>
        </w:rPr>
        <w:t>Второй способ подачи заявления - личный визит в МФЦ. В этом случае информация о решении бюро кредитных историй будет не только предоставлена через МФЦ, но и отобразится в личном кабинете на Госуслугах.</w:t>
      </w:r>
    </w:p>
    <w:p w:rsidR="00416797" w:rsidRDefault="00416797" w:rsidP="00416797">
      <w:pPr>
        <w:shd w:val="clear" w:color="auto" w:fill="FFFFFF"/>
        <w:rPr>
          <w:b/>
          <w:bCs/>
          <w:color w:val="333333"/>
          <w:sz w:val="28"/>
          <w:szCs w:val="28"/>
        </w:rPr>
      </w:pPr>
    </w:p>
    <w:p w:rsidR="00416797" w:rsidRDefault="00416797" w:rsidP="00416797">
      <w:pPr>
        <w:shd w:val="clear" w:color="auto" w:fill="FFFFFF"/>
        <w:rPr>
          <w:b/>
          <w:bCs/>
          <w:color w:val="333333"/>
          <w:sz w:val="28"/>
          <w:szCs w:val="28"/>
        </w:rPr>
      </w:pPr>
    </w:p>
    <w:p w:rsidR="00416797" w:rsidRPr="00BE0243" w:rsidRDefault="00416797" w:rsidP="00416797">
      <w:pPr>
        <w:shd w:val="clear" w:color="auto" w:fill="FFFFFF"/>
        <w:jc w:val="center"/>
        <w:rPr>
          <w:b/>
          <w:bCs/>
          <w:color w:val="333333"/>
          <w:sz w:val="28"/>
          <w:szCs w:val="28"/>
        </w:rPr>
      </w:pPr>
      <w:r w:rsidRPr="00BE0243">
        <w:rPr>
          <w:b/>
          <w:bCs/>
          <w:color w:val="333333"/>
          <w:sz w:val="28"/>
          <w:szCs w:val="28"/>
        </w:rPr>
        <w:lastRenderedPageBreak/>
        <w:t>Уголовная ответственность за хищение денежных средств с чужой банковской карты</w:t>
      </w:r>
    </w:p>
    <w:p w:rsidR="00416797" w:rsidRPr="00BE0243" w:rsidRDefault="00416797" w:rsidP="00416797">
      <w:pPr>
        <w:shd w:val="clear" w:color="auto" w:fill="FFFFFF"/>
        <w:rPr>
          <w:color w:val="000000"/>
          <w:sz w:val="28"/>
          <w:szCs w:val="28"/>
        </w:rPr>
      </w:pPr>
      <w:r w:rsidRPr="00BE0243">
        <w:rPr>
          <w:color w:val="000000"/>
          <w:sz w:val="28"/>
          <w:szCs w:val="28"/>
        </w:rPr>
        <w:t> </w:t>
      </w:r>
      <w:r w:rsidRPr="00BE0243">
        <w:rPr>
          <w:color w:val="FFFFFF"/>
          <w:sz w:val="28"/>
          <w:szCs w:val="28"/>
        </w:rPr>
        <w:t>Текстя</w:t>
      </w:r>
    </w:p>
    <w:p w:rsidR="00416797" w:rsidRDefault="00416797" w:rsidP="00416797">
      <w:pPr>
        <w:shd w:val="clear" w:color="auto" w:fill="FFFFFF"/>
        <w:ind w:firstLine="709"/>
        <w:rPr>
          <w:color w:val="333333"/>
          <w:sz w:val="28"/>
          <w:szCs w:val="28"/>
        </w:rPr>
      </w:pPr>
      <w:r w:rsidRPr="00BE0243">
        <w:rPr>
          <w:color w:val="333333"/>
          <w:sz w:val="28"/>
          <w:szCs w:val="28"/>
        </w:rPr>
        <w:t>Подобные действия являются преступлением, ответственность за которые предусмотрена п. «г» ч.3 ст.158 УК РФ.</w:t>
      </w:r>
    </w:p>
    <w:p w:rsidR="00416797" w:rsidRDefault="00416797" w:rsidP="00416797">
      <w:pPr>
        <w:shd w:val="clear" w:color="auto" w:fill="FFFFFF"/>
        <w:ind w:firstLine="709"/>
        <w:rPr>
          <w:color w:val="333333"/>
          <w:sz w:val="28"/>
          <w:szCs w:val="28"/>
        </w:rPr>
      </w:pPr>
      <w:r w:rsidRPr="00BE0243">
        <w:rPr>
          <w:color w:val="333333"/>
          <w:sz w:val="28"/>
          <w:szCs w:val="28"/>
        </w:rPr>
        <w:t>Некоторые граждане считают, что найденная банковская карта, является находкой, в связи с чем пользоваться деньгами, находящимися на банковском счете, к которому привязана чужая банковская карта, можно свободно и в личных целях. При этом обналичивание финансовых средств с данной карты или оплата за покупки, по мнению некоторых граждан, не является противоправным деянием.</w:t>
      </w:r>
    </w:p>
    <w:p w:rsidR="00416797" w:rsidRDefault="00416797" w:rsidP="00416797">
      <w:pPr>
        <w:shd w:val="clear" w:color="auto" w:fill="FFFFFF"/>
        <w:ind w:firstLine="709"/>
        <w:rPr>
          <w:color w:val="333333"/>
          <w:sz w:val="28"/>
          <w:szCs w:val="28"/>
        </w:rPr>
      </w:pPr>
      <w:r w:rsidRPr="00BE0243">
        <w:rPr>
          <w:color w:val="333333"/>
          <w:sz w:val="28"/>
          <w:szCs w:val="28"/>
        </w:rPr>
        <w:t>В этой связи разъясняется, что тайное использование безналичных денежных средств постороннего лица в личных целях является преступлением, а именно кражей.</w:t>
      </w:r>
    </w:p>
    <w:p w:rsidR="00416797" w:rsidRPr="00BE0243" w:rsidRDefault="00416797" w:rsidP="00416797">
      <w:pPr>
        <w:shd w:val="clear" w:color="auto" w:fill="FFFFFF"/>
        <w:ind w:firstLine="709"/>
        <w:rPr>
          <w:color w:val="333333"/>
          <w:sz w:val="28"/>
          <w:szCs w:val="28"/>
        </w:rPr>
      </w:pPr>
      <w:r w:rsidRPr="00BE0243">
        <w:rPr>
          <w:color w:val="333333"/>
          <w:sz w:val="28"/>
          <w:szCs w:val="28"/>
        </w:rPr>
        <w:t>В отличие от обычного хищения чужого имущества, кража с банковской карты (счета) является тяжким преступлением независимо от суммы похищенного, за которое предусмотрено наказание в виде штрафа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принудительных работ на срок до пяти лет с ограничением свободы на срок до полутора лет или без такового, либо лишения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и с ограничением свободы на срок до полутора лет.</w:t>
      </w:r>
    </w:p>
    <w:p w:rsidR="00416797" w:rsidRDefault="00416797" w:rsidP="00416797">
      <w:pPr>
        <w:shd w:val="clear" w:color="auto" w:fill="FFFFFF"/>
        <w:rPr>
          <w:b/>
          <w:bCs/>
          <w:color w:val="333333"/>
          <w:sz w:val="28"/>
          <w:szCs w:val="28"/>
        </w:rPr>
      </w:pPr>
    </w:p>
    <w:p w:rsidR="00416797" w:rsidRDefault="00416797" w:rsidP="00416797">
      <w:pPr>
        <w:shd w:val="clear" w:color="auto" w:fill="FFFFFF"/>
        <w:rPr>
          <w:b/>
          <w:bCs/>
          <w:color w:val="333333"/>
          <w:sz w:val="28"/>
          <w:szCs w:val="28"/>
        </w:rPr>
      </w:pPr>
    </w:p>
    <w:p w:rsidR="00416797" w:rsidRPr="00BE0243" w:rsidRDefault="00416797" w:rsidP="00416797">
      <w:pPr>
        <w:shd w:val="clear" w:color="auto" w:fill="FFFFFF"/>
        <w:jc w:val="center"/>
        <w:rPr>
          <w:b/>
          <w:bCs/>
          <w:color w:val="333333"/>
          <w:sz w:val="28"/>
          <w:szCs w:val="28"/>
        </w:rPr>
      </w:pPr>
      <w:r w:rsidRPr="00BE0243">
        <w:rPr>
          <w:b/>
          <w:bCs/>
          <w:color w:val="333333"/>
          <w:sz w:val="28"/>
          <w:szCs w:val="28"/>
        </w:rPr>
        <w:t>Ответственность за нарушение правил пожарной безопасности в лесах</w:t>
      </w:r>
    </w:p>
    <w:p w:rsidR="00416797" w:rsidRPr="00BE0243" w:rsidRDefault="00416797" w:rsidP="00416797">
      <w:pPr>
        <w:shd w:val="clear" w:color="auto" w:fill="FFFFFF"/>
        <w:rPr>
          <w:color w:val="000000"/>
          <w:sz w:val="28"/>
          <w:szCs w:val="28"/>
        </w:rPr>
      </w:pPr>
      <w:r w:rsidRPr="00BE0243">
        <w:rPr>
          <w:color w:val="000000"/>
          <w:sz w:val="28"/>
          <w:szCs w:val="28"/>
        </w:rPr>
        <w:t> </w:t>
      </w:r>
      <w:r w:rsidRPr="00BE0243">
        <w:rPr>
          <w:color w:val="FFFFFF"/>
          <w:sz w:val="28"/>
          <w:szCs w:val="28"/>
        </w:rPr>
        <w:t>Текделиться</w:t>
      </w:r>
    </w:p>
    <w:p w:rsidR="00416797" w:rsidRDefault="00416797" w:rsidP="00416797">
      <w:pPr>
        <w:shd w:val="clear" w:color="auto" w:fill="FFFFFF"/>
        <w:ind w:firstLine="709"/>
        <w:rPr>
          <w:color w:val="333333"/>
          <w:sz w:val="28"/>
          <w:szCs w:val="28"/>
        </w:rPr>
      </w:pPr>
      <w:r w:rsidRPr="00BE0243">
        <w:rPr>
          <w:color w:val="333333"/>
          <w:sz w:val="28"/>
          <w:szCs w:val="28"/>
        </w:rPr>
        <w:t>Действующим законодательством предусмотрена гражданская, административная и уголовная ответственность.</w:t>
      </w:r>
    </w:p>
    <w:p w:rsidR="00416797" w:rsidRDefault="00416797" w:rsidP="00416797">
      <w:pPr>
        <w:shd w:val="clear" w:color="auto" w:fill="FFFFFF"/>
        <w:ind w:firstLine="709"/>
        <w:rPr>
          <w:color w:val="333333"/>
          <w:sz w:val="28"/>
          <w:szCs w:val="28"/>
        </w:rPr>
      </w:pPr>
      <w:r w:rsidRPr="00BE0243">
        <w:rPr>
          <w:color w:val="333333"/>
          <w:sz w:val="28"/>
          <w:szCs w:val="28"/>
        </w:rPr>
        <w:t>За нарушение правил пожарной безопасности в лесах и правил противопожарного режима статьями 8.32, 20.4 КоАП РФ предусмотрена административная ответственность с такими видами наказаний, как штраф до 60 тыс. рублей для граждан, до 110 тыс. рублей для должностных лиц и индивидуальных предпринимателей, до 2 млн. рублей для организаций.</w:t>
      </w:r>
    </w:p>
    <w:p w:rsidR="00416797" w:rsidRDefault="00416797" w:rsidP="00416797">
      <w:pPr>
        <w:shd w:val="clear" w:color="auto" w:fill="FFFFFF"/>
        <w:ind w:firstLine="709"/>
        <w:rPr>
          <w:color w:val="333333"/>
          <w:sz w:val="28"/>
          <w:szCs w:val="28"/>
        </w:rPr>
      </w:pPr>
      <w:r w:rsidRPr="00BE0243">
        <w:rPr>
          <w:color w:val="333333"/>
          <w:sz w:val="28"/>
          <w:szCs w:val="28"/>
        </w:rPr>
        <w:t>Также Федеральным законом от 25 марта 2022 года № 63-ФЗ существенно ужесточена ответственность лиц, виновных в возникновении лесных пожаров.</w:t>
      </w:r>
    </w:p>
    <w:p w:rsidR="00416797" w:rsidRDefault="00416797" w:rsidP="00416797">
      <w:pPr>
        <w:shd w:val="clear" w:color="auto" w:fill="FFFFFF"/>
        <w:ind w:firstLine="709"/>
        <w:rPr>
          <w:color w:val="333333"/>
          <w:sz w:val="28"/>
          <w:szCs w:val="28"/>
        </w:rPr>
      </w:pPr>
      <w:r w:rsidRPr="00BE0243">
        <w:rPr>
          <w:color w:val="333333"/>
          <w:sz w:val="28"/>
          <w:szCs w:val="28"/>
        </w:rPr>
        <w:t>В случае, когда лесной пожар нанес значительный ущерб (10 тыс. рублей и более), виновник может быть привлечен к уголовной ответственности по ст. 261 УК РФ с максимальным наказанием в виде штрафа до 3 млн. рублей или в размере дохода осужденного за период до 5 лет либо лишением свободы на срок до 10 лет со штрафом 500 тыс. рублей или в размере дохода осужденного за период до 3 лет или без такового.</w:t>
      </w:r>
    </w:p>
    <w:p w:rsidR="00416797" w:rsidRPr="00BE0243" w:rsidRDefault="00416797" w:rsidP="00416797">
      <w:pPr>
        <w:shd w:val="clear" w:color="auto" w:fill="FFFFFF"/>
        <w:ind w:firstLine="709"/>
        <w:rPr>
          <w:color w:val="333333"/>
          <w:sz w:val="28"/>
          <w:szCs w:val="28"/>
        </w:rPr>
      </w:pPr>
      <w:r w:rsidRPr="00BE0243">
        <w:rPr>
          <w:color w:val="333333"/>
          <w:sz w:val="28"/>
          <w:szCs w:val="28"/>
        </w:rPr>
        <w:t>Кроме того, виновник пожара добровольно или в судебном порядке обязан возместить ущерб, причиненный лесному фонду, а также затраты государства на тушение пожара и восстановление лесных насаждений (ст. 100 Лесного кодекса Российской Федерации), который нередко исчисляется в миллионах рублей.</w:t>
      </w:r>
    </w:p>
    <w:p w:rsidR="00416797" w:rsidRDefault="00416797" w:rsidP="00416797">
      <w:pPr>
        <w:shd w:val="clear" w:color="auto" w:fill="FFFFFF"/>
        <w:rPr>
          <w:b/>
          <w:bCs/>
          <w:color w:val="333333"/>
          <w:sz w:val="28"/>
          <w:szCs w:val="28"/>
        </w:rPr>
      </w:pPr>
    </w:p>
    <w:p w:rsidR="00416797" w:rsidRDefault="00416797" w:rsidP="00416797">
      <w:pPr>
        <w:shd w:val="clear" w:color="auto" w:fill="FFFFFF"/>
        <w:rPr>
          <w:b/>
          <w:bCs/>
          <w:color w:val="333333"/>
          <w:sz w:val="28"/>
          <w:szCs w:val="28"/>
        </w:rPr>
      </w:pPr>
    </w:p>
    <w:p w:rsidR="00416797" w:rsidRDefault="00416797" w:rsidP="00416797">
      <w:pPr>
        <w:shd w:val="clear" w:color="auto" w:fill="FFFFFF"/>
        <w:rPr>
          <w:b/>
          <w:bCs/>
          <w:color w:val="333333"/>
          <w:sz w:val="28"/>
          <w:szCs w:val="28"/>
        </w:rPr>
      </w:pPr>
    </w:p>
    <w:p w:rsidR="00416797" w:rsidRDefault="00416797" w:rsidP="00416797">
      <w:pPr>
        <w:shd w:val="clear" w:color="auto" w:fill="FFFFFF"/>
        <w:rPr>
          <w:b/>
          <w:bCs/>
          <w:color w:val="333333"/>
          <w:sz w:val="28"/>
          <w:szCs w:val="28"/>
        </w:rPr>
      </w:pPr>
    </w:p>
    <w:p w:rsidR="00416797" w:rsidRPr="00BE0243" w:rsidRDefault="00416797" w:rsidP="00416797">
      <w:pPr>
        <w:shd w:val="clear" w:color="auto" w:fill="FFFFFF"/>
        <w:jc w:val="center"/>
        <w:rPr>
          <w:b/>
          <w:bCs/>
          <w:color w:val="333333"/>
          <w:sz w:val="28"/>
          <w:szCs w:val="28"/>
        </w:rPr>
      </w:pPr>
      <w:r w:rsidRPr="00BE0243">
        <w:rPr>
          <w:b/>
          <w:bCs/>
          <w:color w:val="333333"/>
          <w:sz w:val="28"/>
          <w:szCs w:val="28"/>
        </w:rPr>
        <w:lastRenderedPageBreak/>
        <w:t>Уголовная ответственность за нарушение требований к антитеррористической защищённости объектов (территории)</w:t>
      </w:r>
    </w:p>
    <w:p w:rsidR="00416797" w:rsidRPr="00BE0243" w:rsidRDefault="00416797" w:rsidP="00416797">
      <w:pPr>
        <w:shd w:val="clear" w:color="auto" w:fill="FFFFFF"/>
        <w:rPr>
          <w:color w:val="000000"/>
          <w:sz w:val="28"/>
          <w:szCs w:val="28"/>
        </w:rPr>
      </w:pPr>
      <w:r w:rsidRPr="00BE0243">
        <w:rPr>
          <w:color w:val="000000"/>
          <w:sz w:val="28"/>
          <w:szCs w:val="28"/>
        </w:rPr>
        <w:t> </w:t>
      </w:r>
      <w:r w:rsidRPr="00BE0243">
        <w:rPr>
          <w:color w:val="FFFFFF"/>
          <w:sz w:val="28"/>
          <w:szCs w:val="28"/>
        </w:rPr>
        <w:t>Текститься</w:t>
      </w:r>
    </w:p>
    <w:p w:rsidR="00416797" w:rsidRDefault="00416797" w:rsidP="00416797">
      <w:pPr>
        <w:shd w:val="clear" w:color="auto" w:fill="FFFFFF"/>
        <w:ind w:firstLine="709"/>
        <w:rPr>
          <w:color w:val="333333"/>
          <w:sz w:val="28"/>
          <w:szCs w:val="28"/>
        </w:rPr>
      </w:pPr>
      <w:r w:rsidRPr="00BE0243">
        <w:rPr>
          <w:color w:val="333333"/>
          <w:sz w:val="28"/>
          <w:szCs w:val="28"/>
        </w:rPr>
        <w:t>С 1 июля 2024 года введена уголовная ответственность за нарушение требований к антитеррористической защищённости объектов (территории).</w:t>
      </w:r>
    </w:p>
    <w:p w:rsidR="00416797" w:rsidRDefault="00416797" w:rsidP="00416797">
      <w:pPr>
        <w:shd w:val="clear" w:color="auto" w:fill="FFFFFF"/>
        <w:ind w:firstLine="709"/>
        <w:rPr>
          <w:color w:val="333333"/>
          <w:sz w:val="28"/>
          <w:szCs w:val="28"/>
        </w:rPr>
      </w:pPr>
      <w:r w:rsidRPr="00BE0243">
        <w:rPr>
          <w:color w:val="333333"/>
          <w:sz w:val="28"/>
          <w:szCs w:val="28"/>
        </w:rPr>
        <w:t>Так, Федеральным законом от 31.07.2023 № 398-ФЗ Уголовный кодекс Российской Федерации дополнен статьей 217.3 устанавливающий ответственность за нарушение требований к антитеррористической защищенности объектов (территорий).</w:t>
      </w:r>
    </w:p>
    <w:p w:rsidR="00416797" w:rsidRDefault="00416797" w:rsidP="00416797">
      <w:pPr>
        <w:shd w:val="clear" w:color="auto" w:fill="FFFFFF"/>
        <w:ind w:firstLine="709"/>
        <w:rPr>
          <w:color w:val="333333"/>
          <w:sz w:val="28"/>
          <w:szCs w:val="28"/>
        </w:rPr>
      </w:pPr>
      <w:r w:rsidRPr="00BE0243">
        <w:rPr>
          <w:color w:val="333333"/>
          <w:sz w:val="28"/>
          <w:szCs w:val="28"/>
        </w:rPr>
        <w:t>По ч. 1 ст. 217.3 УК РФ лица будут признаваться виновными в случаях нарушения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причинение тяжкого вреда здоровью человека или причинение крупного ущерба, за исключением случаев, предусмотренных ст. 217.1 и 263.1 УК РФ.</w:t>
      </w:r>
    </w:p>
    <w:p w:rsidR="00416797" w:rsidRDefault="00416797" w:rsidP="00416797">
      <w:pPr>
        <w:shd w:val="clear" w:color="auto" w:fill="FFFFFF"/>
        <w:ind w:firstLine="709"/>
        <w:rPr>
          <w:color w:val="333333"/>
          <w:sz w:val="28"/>
          <w:szCs w:val="28"/>
        </w:rPr>
      </w:pPr>
      <w:r w:rsidRPr="00BE0243">
        <w:rPr>
          <w:color w:val="333333"/>
          <w:sz w:val="28"/>
          <w:szCs w:val="28"/>
        </w:rPr>
        <w:t>Санкция статьи предусматривает наказание как в виде штрафа, так и ограничения свободы, либо лишения свободы.</w:t>
      </w:r>
    </w:p>
    <w:p w:rsidR="00416797" w:rsidRPr="00BE0243" w:rsidRDefault="00416797" w:rsidP="00416797">
      <w:pPr>
        <w:shd w:val="clear" w:color="auto" w:fill="FFFFFF"/>
        <w:ind w:firstLine="709"/>
        <w:rPr>
          <w:color w:val="333333"/>
          <w:sz w:val="28"/>
          <w:szCs w:val="28"/>
        </w:rPr>
      </w:pPr>
      <w:r w:rsidRPr="00BE0243">
        <w:rPr>
          <w:color w:val="333333"/>
          <w:sz w:val="28"/>
          <w:szCs w:val="28"/>
        </w:rPr>
        <w:t>По ч. 2 ст. 217.3 УК РФ, связанные с нарушением требований к антитеррористической защищенности объектов (территорий), совершенное лицом после его неоднократного привлечения к административной ответственности за аналогичное деяние, если это нарушение повлекло по неосторожности смерть человека, за исключением случаев, предусмотренных ст.ст. 217.1 и 263.1 УК РФ, влекущим наказание в виде лишения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16797" w:rsidRDefault="00416797" w:rsidP="00416797">
      <w:pPr>
        <w:shd w:val="clear" w:color="auto" w:fill="FFFFFF"/>
        <w:rPr>
          <w:color w:val="333333"/>
          <w:sz w:val="28"/>
          <w:szCs w:val="28"/>
        </w:rPr>
      </w:pPr>
      <w:r w:rsidRPr="00BE0243">
        <w:rPr>
          <w:color w:val="333333"/>
          <w:sz w:val="28"/>
          <w:szCs w:val="28"/>
        </w:rPr>
        <w:t>Что касается ч. 3 ст. 217.3 УК РФ, то она предусматривает ответственность за те же деяния, указанные в ч. 2 указанной статьи, если это нарушение повлекло по неосторожности смерть двух или более лиц, за исключением случаев, предусмотренных ст.ст. 217.1 и 263.1 УК РФ. Санкцией статьи предусмотрено наказание в виде лишения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416797" w:rsidRDefault="00416797" w:rsidP="00416797">
      <w:pPr>
        <w:shd w:val="clear" w:color="auto" w:fill="FFFFFF"/>
        <w:ind w:firstLine="709"/>
        <w:rPr>
          <w:color w:val="333333"/>
          <w:sz w:val="28"/>
          <w:szCs w:val="28"/>
        </w:rPr>
      </w:pPr>
      <w:r w:rsidRPr="00BE0243">
        <w:rPr>
          <w:color w:val="363636"/>
          <w:sz w:val="28"/>
          <w:szCs w:val="28"/>
        </w:rPr>
        <w:t>При этом, в ст. 217.3 УК РФ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 предусмотренных ч. 1 или ч. 2 ст. 20.35 КоАП РФ, два и </w:t>
      </w:r>
      <w:r w:rsidRPr="00BE0243">
        <w:rPr>
          <w:color w:val="333333"/>
          <w:sz w:val="28"/>
          <w:szCs w:val="28"/>
        </w:rPr>
        <w:t>более раза в течение ста восьмидесяти дней.</w:t>
      </w:r>
    </w:p>
    <w:p w:rsidR="00416797" w:rsidRPr="00BE0243" w:rsidRDefault="00416797" w:rsidP="00416797">
      <w:pPr>
        <w:shd w:val="clear" w:color="auto" w:fill="FFFFFF"/>
        <w:ind w:firstLine="709"/>
        <w:rPr>
          <w:color w:val="333333"/>
          <w:sz w:val="28"/>
          <w:szCs w:val="28"/>
        </w:rPr>
      </w:pPr>
      <w:r w:rsidRPr="00BE0243">
        <w:rPr>
          <w:color w:val="333333"/>
          <w:sz w:val="28"/>
          <w:szCs w:val="28"/>
        </w:rPr>
        <w:t>Крупным ущербом в настоящей статье признается ущерб, сумма которого превышает один миллион рублей.</w:t>
      </w:r>
    </w:p>
    <w:p w:rsidR="00416797" w:rsidRDefault="00416797" w:rsidP="00416797">
      <w:pPr>
        <w:shd w:val="clear" w:color="auto" w:fill="FFFFFF"/>
        <w:rPr>
          <w:b/>
          <w:bCs/>
          <w:color w:val="333333"/>
          <w:sz w:val="28"/>
          <w:szCs w:val="28"/>
        </w:rPr>
      </w:pPr>
    </w:p>
    <w:p w:rsidR="00416797" w:rsidRDefault="00416797" w:rsidP="00416797">
      <w:pPr>
        <w:shd w:val="clear" w:color="auto" w:fill="FFFFFF"/>
        <w:rPr>
          <w:b/>
          <w:bCs/>
          <w:color w:val="333333"/>
          <w:sz w:val="28"/>
          <w:szCs w:val="28"/>
        </w:rPr>
      </w:pPr>
    </w:p>
    <w:p w:rsidR="00416797" w:rsidRPr="00BE0243" w:rsidRDefault="00416797" w:rsidP="00416797">
      <w:pPr>
        <w:shd w:val="clear" w:color="auto" w:fill="FFFFFF"/>
        <w:jc w:val="center"/>
        <w:rPr>
          <w:b/>
          <w:bCs/>
          <w:color w:val="333333"/>
          <w:sz w:val="28"/>
          <w:szCs w:val="28"/>
        </w:rPr>
      </w:pPr>
      <w:r w:rsidRPr="00BE0243">
        <w:rPr>
          <w:b/>
          <w:bCs/>
          <w:color w:val="333333"/>
          <w:sz w:val="28"/>
          <w:szCs w:val="28"/>
        </w:rPr>
        <w:t>Уголовная ответственность за жестокое обращение с животными</w:t>
      </w:r>
    </w:p>
    <w:p w:rsidR="00416797" w:rsidRPr="00BE0243" w:rsidRDefault="00416797" w:rsidP="00416797">
      <w:pPr>
        <w:shd w:val="clear" w:color="auto" w:fill="FFFFFF"/>
        <w:rPr>
          <w:color w:val="000000"/>
          <w:sz w:val="28"/>
          <w:szCs w:val="28"/>
        </w:rPr>
      </w:pPr>
      <w:r w:rsidRPr="00BE0243">
        <w:rPr>
          <w:color w:val="000000"/>
          <w:sz w:val="28"/>
          <w:szCs w:val="28"/>
        </w:rPr>
        <w:t> </w:t>
      </w:r>
      <w:r w:rsidRPr="00BE0243">
        <w:rPr>
          <w:color w:val="FFFFFF"/>
          <w:sz w:val="28"/>
          <w:szCs w:val="28"/>
        </w:rPr>
        <w:t>Текстлиться</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Статья 245 Уголовного кодекса РФ предусматривает ответственность за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 xml:space="preserve">В соответствии с п. 5 ст. 3 Федерального закона от 27.12.2018 N 498-ФЗ (ред. от 27.12.2019) «Об ответственном обращении с животными и о внесении изменений в отдельные </w:t>
      </w:r>
      <w:r w:rsidRPr="00BE0243">
        <w:rPr>
          <w:color w:val="333333"/>
          <w:sz w:val="28"/>
          <w:szCs w:val="28"/>
          <w:shd w:val="clear" w:color="auto" w:fill="FFFFFF"/>
        </w:rPr>
        <w:lastRenderedPageBreak/>
        <w:t>законодательные акты Российской Федерации» под жестоким обращением с животным понимается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животных, установленных настоящим Федеральным законом, другими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 Жестокое обращение с животными может проявляться в виде действия (избиение животных, проведение над животными опытов, которые являются мучительными для них и т.п.)</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Жестокость, связанная с бездействием, может характеризоваться лишением животного воды, пищи.</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Бездействие можно признать преступным лишь в тех случаях, когда на виновном лежала обязанность заботиться о животном.</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Следует рассматривать как жестокое обращение с животными и умышленные наезды на них, которые приводят к гибели или причинению увечья.</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Субъективная сторона характеризуется виной в виде прямого умысла, а также наличием специальной цели либо мотива. Специальная цель преступления состоит в причинении боли и (или) страданий животному.</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Под жестоким обращением с животным, совершенным из хулиганских побуждений, следует понимать умышленные действия, направленные против животного, которые совершены без какого-либо повода или с использованием незначительного повода.</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Под жестоким обращением с животным, совершенным из корыстных побуждений, следует понимать умышленные действия, направленные против животного, совершенные с целью получения материальных благ.</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Субъектом преступления является физическое вменяемое лицо, достигшее возраста 16 лет.</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Жестокое обращение с животными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 либо лишением свободы на срок до трех лет.</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Часть 2 статьи 245 Уголовного кодекса усиливает уголовную ответственность с жестокое обращение с животными, если оно совершается:</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а) группой лиц, группой лиц по предварительному сговору или организованной группой;</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б) в присутствии малолетнего;</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в) с применением садистских методов;</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г) с публичной демонстрацией, в том числе в средствах массовой информации или информационно-телекоммуникационных сетях (включая сеть «Интернет»);</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д) в отношении нескольких животных.</w:t>
      </w:r>
    </w:p>
    <w:p w:rsidR="00416797" w:rsidRPr="00BE0243" w:rsidRDefault="00416797" w:rsidP="00416797">
      <w:pPr>
        <w:shd w:val="clear" w:color="auto" w:fill="FFFFFF"/>
        <w:ind w:firstLine="709"/>
        <w:rPr>
          <w:color w:val="333333"/>
          <w:sz w:val="28"/>
          <w:szCs w:val="28"/>
        </w:rPr>
      </w:pPr>
      <w:r w:rsidRPr="00BE0243">
        <w:rPr>
          <w:color w:val="333333"/>
          <w:sz w:val="28"/>
          <w:szCs w:val="28"/>
          <w:shd w:val="clear" w:color="auto" w:fill="FFFFFF"/>
        </w:rPr>
        <w:t>Совершение преступления хотя бы с одним из указанных квалифицирующих признаков влечет наказание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исправительных работ на срок до двух лет, либо принудительных работ на срок до пяти лет, либо лишения свободы на срок от трех до пяти лет.</w:t>
      </w:r>
    </w:p>
    <w:p w:rsidR="00416797" w:rsidRDefault="00416797" w:rsidP="00416797">
      <w:pPr>
        <w:shd w:val="clear" w:color="auto" w:fill="FFFFFF"/>
        <w:rPr>
          <w:b/>
          <w:bCs/>
          <w:color w:val="333333"/>
          <w:sz w:val="28"/>
          <w:szCs w:val="28"/>
        </w:rPr>
      </w:pPr>
    </w:p>
    <w:p w:rsidR="00416797" w:rsidRDefault="00416797" w:rsidP="00416797">
      <w:pPr>
        <w:shd w:val="clear" w:color="auto" w:fill="FFFFFF"/>
        <w:rPr>
          <w:b/>
          <w:bCs/>
          <w:color w:val="333333"/>
          <w:sz w:val="28"/>
          <w:szCs w:val="28"/>
        </w:rPr>
      </w:pPr>
    </w:p>
    <w:p w:rsidR="00416797" w:rsidRDefault="00416797" w:rsidP="00416797">
      <w:pPr>
        <w:shd w:val="clear" w:color="auto" w:fill="FFFFFF"/>
        <w:jc w:val="center"/>
        <w:rPr>
          <w:b/>
          <w:bCs/>
          <w:color w:val="333333"/>
          <w:sz w:val="28"/>
          <w:szCs w:val="28"/>
        </w:rPr>
      </w:pPr>
      <w:r w:rsidRPr="00BE0243">
        <w:rPr>
          <w:b/>
          <w:bCs/>
          <w:color w:val="333333"/>
          <w:sz w:val="28"/>
          <w:szCs w:val="28"/>
        </w:rPr>
        <w:lastRenderedPageBreak/>
        <w:t xml:space="preserve">Совершение преступления лицом, незаконно находящимся </w:t>
      </w:r>
    </w:p>
    <w:p w:rsidR="00416797" w:rsidRDefault="00416797" w:rsidP="00416797">
      <w:pPr>
        <w:shd w:val="clear" w:color="auto" w:fill="FFFFFF"/>
        <w:jc w:val="center"/>
        <w:rPr>
          <w:b/>
          <w:bCs/>
          <w:color w:val="333333"/>
          <w:sz w:val="28"/>
          <w:szCs w:val="28"/>
        </w:rPr>
      </w:pPr>
      <w:r w:rsidRPr="00BE0243">
        <w:rPr>
          <w:b/>
          <w:bCs/>
          <w:color w:val="333333"/>
          <w:sz w:val="28"/>
          <w:szCs w:val="28"/>
        </w:rPr>
        <w:t xml:space="preserve">на территории РФ, будет признаваться обстоятельством, </w:t>
      </w:r>
    </w:p>
    <w:p w:rsidR="00416797" w:rsidRPr="00BE0243" w:rsidRDefault="00416797" w:rsidP="00416797">
      <w:pPr>
        <w:shd w:val="clear" w:color="auto" w:fill="FFFFFF"/>
        <w:jc w:val="center"/>
        <w:rPr>
          <w:b/>
          <w:bCs/>
          <w:color w:val="333333"/>
          <w:sz w:val="28"/>
          <w:szCs w:val="28"/>
        </w:rPr>
      </w:pPr>
      <w:r w:rsidRPr="00BE0243">
        <w:rPr>
          <w:b/>
          <w:bCs/>
          <w:color w:val="333333"/>
          <w:sz w:val="28"/>
          <w:szCs w:val="28"/>
        </w:rPr>
        <w:t>отягчающим наказание</w:t>
      </w:r>
    </w:p>
    <w:p w:rsidR="00416797" w:rsidRPr="00BE0243" w:rsidRDefault="00416797" w:rsidP="00416797">
      <w:pPr>
        <w:shd w:val="clear" w:color="auto" w:fill="FFFFFF"/>
        <w:rPr>
          <w:color w:val="000000"/>
          <w:sz w:val="28"/>
          <w:szCs w:val="28"/>
        </w:rPr>
      </w:pPr>
      <w:r w:rsidRPr="00BE0243">
        <w:rPr>
          <w:color w:val="000000"/>
          <w:sz w:val="28"/>
          <w:szCs w:val="28"/>
        </w:rPr>
        <w:t> </w:t>
      </w:r>
      <w:r w:rsidRPr="00BE0243">
        <w:rPr>
          <w:color w:val="FFFFFF"/>
          <w:sz w:val="28"/>
          <w:szCs w:val="28"/>
        </w:rPr>
        <w:t>Текст</w:t>
      </w:r>
    </w:p>
    <w:p w:rsidR="00416797" w:rsidRDefault="00416797" w:rsidP="00416797">
      <w:pPr>
        <w:shd w:val="clear" w:color="auto" w:fill="FFFFFF"/>
        <w:ind w:firstLine="709"/>
        <w:rPr>
          <w:color w:val="333333"/>
          <w:sz w:val="28"/>
          <w:szCs w:val="28"/>
        </w:rPr>
      </w:pPr>
      <w:r w:rsidRPr="00BE0243">
        <w:rPr>
          <w:color w:val="333333"/>
          <w:sz w:val="28"/>
          <w:szCs w:val="28"/>
        </w:rPr>
        <w:t>Федеральным законом от 09.11.2024 № 384-ФЗ внесены изменения в статью 63 Уголовного кодекса Российской Федерации, согласно которым совершение преступления лицом, незаконно находящимся на территории Российской Федерации, будет признаваться обстоятельством, отягчающим наказание.</w:t>
      </w:r>
    </w:p>
    <w:p w:rsidR="00416797" w:rsidRPr="00BE0243" w:rsidRDefault="00416797" w:rsidP="00416797">
      <w:pPr>
        <w:shd w:val="clear" w:color="auto" w:fill="FFFFFF"/>
        <w:ind w:firstLine="709"/>
        <w:rPr>
          <w:color w:val="333333"/>
          <w:sz w:val="28"/>
          <w:szCs w:val="28"/>
        </w:rPr>
      </w:pPr>
      <w:r w:rsidRPr="00BE0243">
        <w:rPr>
          <w:color w:val="333333"/>
          <w:sz w:val="28"/>
          <w:szCs w:val="28"/>
        </w:rPr>
        <w:t>Настоящий Федеральный закон вступает в силу со дня его официального опубликования.</w:t>
      </w:r>
    </w:p>
    <w:p w:rsidR="00416797" w:rsidRDefault="00416797" w:rsidP="00416797">
      <w:pPr>
        <w:shd w:val="clear" w:color="auto" w:fill="FFFFFF"/>
        <w:rPr>
          <w:b/>
          <w:bCs/>
          <w:color w:val="333333"/>
          <w:sz w:val="28"/>
          <w:szCs w:val="28"/>
        </w:rPr>
      </w:pPr>
    </w:p>
    <w:p w:rsidR="00416797" w:rsidRDefault="00416797" w:rsidP="00416797">
      <w:pPr>
        <w:shd w:val="clear" w:color="auto" w:fill="FFFFFF"/>
        <w:rPr>
          <w:b/>
          <w:bCs/>
          <w:color w:val="333333"/>
          <w:sz w:val="28"/>
          <w:szCs w:val="28"/>
        </w:rPr>
      </w:pPr>
    </w:p>
    <w:p w:rsidR="00416797" w:rsidRDefault="00416797" w:rsidP="00416797">
      <w:pPr>
        <w:shd w:val="clear" w:color="auto" w:fill="FFFFFF"/>
        <w:jc w:val="center"/>
        <w:rPr>
          <w:b/>
          <w:bCs/>
          <w:color w:val="333333"/>
          <w:sz w:val="28"/>
          <w:szCs w:val="28"/>
        </w:rPr>
      </w:pPr>
      <w:r w:rsidRPr="00BE0243">
        <w:rPr>
          <w:b/>
          <w:bCs/>
          <w:color w:val="333333"/>
          <w:sz w:val="28"/>
          <w:szCs w:val="28"/>
        </w:rPr>
        <w:t xml:space="preserve">Об уголовной ответственности за вовлечение несовершеннолетних </w:t>
      </w:r>
    </w:p>
    <w:p w:rsidR="00416797" w:rsidRPr="00BE0243" w:rsidRDefault="00416797" w:rsidP="00416797">
      <w:pPr>
        <w:shd w:val="clear" w:color="auto" w:fill="FFFFFF"/>
        <w:jc w:val="center"/>
        <w:rPr>
          <w:b/>
          <w:bCs/>
          <w:color w:val="333333"/>
          <w:sz w:val="28"/>
          <w:szCs w:val="28"/>
        </w:rPr>
      </w:pPr>
      <w:r w:rsidRPr="00BE0243">
        <w:rPr>
          <w:b/>
          <w:bCs/>
          <w:color w:val="333333"/>
          <w:sz w:val="28"/>
          <w:szCs w:val="28"/>
        </w:rPr>
        <w:t>в совершение преступлений</w:t>
      </w:r>
    </w:p>
    <w:p w:rsidR="00416797" w:rsidRPr="00BE0243" w:rsidRDefault="00416797" w:rsidP="00416797">
      <w:pPr>
        <w:shd w:val="clear" w:color="auto" w:fill="FFFFFF"/>
        <w:rPr>
          <w:color w:val="000000"/>
          <w:sz w:val="28"/>
          <w:szCs w:val="28"/>
        </w:rPr>
      </w:pPr>
      <w:r w:rsidRPr="00BE0243">
        <w:rPr>
          <w:color w:val="000000"/>
          <w:sz w:val="28"/>
          <w:szCs w:val="28"/>
        </w:rPr>
        <w:t> </w:t>
      </w:r>
      <w:r w:rsidRPr="00BE0243">
        <w:rPr>
          <w:color w:val="FFFFFF"/>
          <w:sz w:val="28"/>
          <w:szCs w:val="28"/>
        </w:rPr>
        <w:t>Текстя</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Вовлечение несовершеннолетних взрослыми лицами в совершение преступления представляет повышенную общественную опасность для общества.</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Вовлечением в совершение преступления признаются действия различного характера лица, достигшего 18-летнего возраста, направленные на склонение несовершеннолетнего к совершению преступления и возбуждающие у него желание участвовать в совершении одного или нескольких преступлений.</w:t>
      </w:r>
    </w:p>
    <w:p w:rsidR="00416797" w:rsidRDefault="00416797" w:rsidP="00416797">
      <w:pPr>
        <w:shd w:val="clear" w:color="auto" w:fill="FFFFFF"/>
        <w:ind w:firstLine="709"/>
        <w:rPr>
          <w:color w:val="333333"/>
          <w:sz w:val="28"/>
          <w:szCs w:val="28"/>
        </w:rPr>
      </w:pPr>
      <w:r w:rsidRPr="00BE0243">
        <w:rPr>
          <w:color w:val="202020"/>
          <w:sz w:val="28"/>
          <w:szCs w:val="28"/>
          <w:shd w:val="clear" w:color="auto" w:fill="FFFFFF"/>
        </w:rPr>
        <w:t>Уголовным кодексом Российской Федерации предусмотрена ответственность за вовлечение несовершеннолетнего в совершение преступления (ст. 150 Уголовного кодекса РФ).</w:t>
      </w:r>
    </w:p>
    <w:p w:rsidR="00416797" w:rsidRDefault="00416797" w:rsidP="00416797">
      <w:pPr>
        <w:shd w:val="clear" w:color="auto" w:fill="FFFFFF"/>
        <w:ind w:firstLine="709"/>
        <w:rPr>
          <w:color w:val="333333"/>
          <w:sz w:val="28"/>
          <w:szCs w:val="28"/>
        </w:rPr>
      </w:pPr>
      <w:r w:rsidRPr="00BE0243">
        <w:rPr>
          <w:color w:val="202020"/>
          <w:sz w:val="28"/>
          <w:szCs w:val="28"/>
          <w:shd w:val="clear" w:color="auto" w:fill="FFFFFF"/>
        </w:rPr>
        <w:t>К уголовной ответственности по части 1 статьи 150 Уголовного кодекса РФ может быть привлечено совершеннолетнее лицо и совершившие указанное преступление умышленно.</w:t>
      </w:r>
    </w:p>
    <w:p w:rsidR="00416797" w:rsidRDefault="00416797" w:rsidP="00416797">
      <w:pPr>
        <w:shd w:val="clear" w:color="auto" w:fill="FFFFFF"/>
        <w:ind w:firstLine="709"/>
        <w:rPr>
          <w:color w:val="333333"/>
          <w:sz w:val="28"/>
          <w:szCs w:val="28"/>
        </w:rPr>
      </w:pPr>
      <w:r w:rsidRPr="00BE0243">
        <w:rPr>
          <w:color w:val="202020"/>
          <w:sz w:val="28"/>
          <w:szCs w:val="28"/>
          <w:shd w:val="clear" w:color="auto" w:fill="FFFFFF"/>
        </w:rPr>
        <w:t>Для установления умышленного характера действий лица необходимо установить, что взрослый осознавал либо допускал, что своими действиями он вовлекает именно несовершеннолетнего в совершение преступления.</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Действия взрослого лица могут выражаться как в форме обещаний, обмана и угроз, так и в форме предложения совершить преступление или антиобщественные действия, разжигания чувства зависти, мести и иных действий.</w:t>
      </w:r>
    </w:p>
    <w:p w:rsidR="00416797" w:rsidRDefault="00416797" w:rsidP="00416797">
      <w:pPr>
        <w:shd w:val="clear" w:color="auto" w:fill="FFFFFF"/>
        <w:ind w:firstLine="709"/>
        <w:rPr>
          <w:color w:val="333333"/>
          <w:sz w:val="28"/>
          <w:szCs w:val="28"/>
        </w:rPr>
      </w:pPr>
      <w:r w:rsidRPr="00BE0243">
        <w:rPr>
          <w:color w:val="202020"/>
          <w:sz w:val="28"/>
          <w:szCs w:val="28"/>
          <w:shd w:val="clear" w:color="auto" w:fill="FFFFFF"/>
        </w:rPr>
        <w:t>За совершение вовлечения несовершеннолетнего в совершение преступления (ч. 1 ст. 150 Уголовного кодекса РФ) уголовным законом предусмотрено наказание в виде лишения свободы сроком до 5 лет.</w:t>
      </w:r>
    </w:p>
    <w:p w:rsidR="00416797" w:rsidRDefault="00416797" w:rsidP="00416797">
      <w:pPr>
        <w:shd w:val="clear" w:color="auto" w:fill="FFFFFF"/>
        <w:ind w:firstLine="709"/>
        <w:rPr>
          <w:color w:val="333333"/>
          <w:sz w:val="28"/>
          <w:szCs w:val="28"/>
        </w:rPr>
      </w:pPr>
      <w:r w:rsidRPr="00BE0243">
        <w:rPr>
          <w:color w:val="202020"/>
          <w:sz w:val="28"/>
          <w:szCs w:val="28"/>
          <w:shd w:val="clear" w:color="auto" w:fill="FFFFFF"/>
        </w:rPr>
        <w:t>Вместе с тем, если действия по вовлечению несовершеннолетнего в совершение преступления совершены родителем, педагогическим работником либо иным лицом, на которое законом возложены обязанности по воспитанию несовершеннолетнего, то уголовная ответственность наступает по части 2 статьи 150 Уголовного кодекса РФ, предусматривающей наказание в виде лишения свободы сроком до 6 лет с возможностью лишения права занимать определенные должности или заниматься определенной деятельностью на срок до трех лет или без такового.</w:t>
      </w:r>
    </w:p>
    <w:p w:rsidR="00416797" w:rsidRDefault="00416797" w:rsidP="00416797">
      <w:pPr>
        <w:shd w:val="clear" w:color="auto" w:fill="FFFFFF"/>
        <w:ind w:firstLine="709"/>
        <w:rPr>
          <w:color w:val="333333"/>
          <w:sz w:val="28"/>
          <w:szCs w:val="28"/>
        </w:rPr>
      </w:pPr>
      <w:r w:rsidRPr="00BE0243">
        <w:rPr>
          <w:color w:val="202020"/>
          <w:sz w:val="28"/>
          <w:szCs w:val="28"/>
          <w:shd w:val="clear" w:color="auto" w:fill="FFFFFF"/>
        </w:rPr>
        <w:t>Деяния, предусмотренные частями 1 или 2 статьи 150 Уголовного кодекса РФ, совершенные с применением насилия или с угрозой его применения, наказываются лишением свободы на срок от 2 до 7 лет с ограничением свободы на срок до 2 лет либо без такового.</w:t>
      </w:r>
    </w:p>
    <w:p w:rsidR="00416797" w:rsidRDefault="00416797" w:rsidP="00416797">
      <w:pPr>
        <w:shd w:val="clear" w:color="auto" w:fill="FFFFFF"/>
        <w:ind w:firstLine="709"/>
        <w:rPr>
          <w:color w:val="202020"/>
          <w:sz w:val="28"/>
          <w:szCs w:val="28"/>
          <w:shd w:val="clear" w:color="auto" w:fill="FFFFFF"/>
        </w:rPr>
      </w:pPr>
      <w:r w:rsidRPr="00BE0243">
        <w:rPr>
          <w:color w:val="202020"/>
          <w:sz w:val="28"/>
          <w:szCs w:val="28"/>
          <w:shd w:val="clear" w:color="auto" w:fill="FFFFFF"/>
        </w:rPr>
        <w:t xml:space="preserve">Те же деяния, связанные с вовлечением несовершеннолетнего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w:t>
      </w:r>
      <w:r w:rsidRPr="00BE0243">
        <w:rPr>
          <w:color w:val="202020"/>
          <w:sz w:val="28"/>
          <w:szCs w:val="28"/>
          <w:shd w:val="clear" w:color="auto" w:fill="FFFFFF"/>
        </w:rPr>
        <w:lastRenderedPageBreak/>
        <w:t>ненависти или вражды либо по мотивам ненависти или вражды в отношении какой-либо социальной группы, повлекут лишение свободы на срок от 5 до 8 лет с ограничением свободы на срок до двух лет либо без такового.</w:t>
      </w:r>
    </w:p>
    <w:p w:rsidR="00416797" w:rsidRDefault="00416797" w:rsidP="00416797">
      <w:pPr>
        <w:shd w:val="clear" w:color="auto" w:fill="FFFFFF"/>
        <w:ind w:firstLine="709"/>
        <w:rPr>
          <w:color w:val="333333"/>
          <w:sz w:val="28"/>
          <w:szCs w:val="28"/>
        </w:rPr>
      </w:pPr>
    </w:p>
    <w:p w:rsidR="00416797" w:rsidRPr="00BE0243" w:rsidRDefault="00416797" w:rsidP="00416797">
      <w:pPr>
        <w:shd w:val="clear" w:color="auto" w:fill="FFFFFF"/>
        <w:rPr>
          <w:color w:val="333333"/>
          <w:sz w:val="28"/>
          <w:szCs w:val="28"/>
        </w:rPr>
      </w:pPr>
    </w:p>
    <w:p w:rsidR="00416797" w:rsidRPr="00BE0243" w:rsidRDefault="00416797" w:rsidP="00416797">
      <w:pPr>
        <w:shd w:val="clear" w:color="auto" w:fill="FFFFFF"/>
        <w:jc w:val="center"/>
        <w:rPr>
          <w:b/>
          <w:bCs/>
          <w:color w:val="333333"/>
          <w:sz w:val="28"/>
          <w:szCs w:val="28"/>
        </w:rPr>
      </w:pPr>
      <w:r w:rsidRPr="00BE0243">
        <w:rPr>
          <w:b/>
          <w:bCs/>
          <w:color w:val="333333"/>
          <w:sz w:val="28"/>
          <w:szCs w:val="28"/>
        </w:rPr>
        <w:t>Ответственность за незаконную регистрацию юридического лица</w:t>
      </w:r>
    </w:p>
    <w:p w:rsidR="00416797" w:rsidRPr="00BE0243" w:rsidRDefault="00416797" w:rsidP="00416797">
      <w:pPr>
        <w:shd w:val="clear" w:color="auto" w:fill="FFFFFF"/>
        <w:rPr>
          <w:color w:val="000000"/>
          <w:sz w:val="28"/>
          <w:szCs w:val="28"/>
        </w:rPr>
      </w:pPr>
      <w:r w:rsidRPr="00BE0243">
        <w:rPr>
          <w:color w:val="000000"/>
          <w:sz w:val="28"/>
          <w:szCs w:val="28"/>
        </w:rPr>
        <w:t> </w:t>
      </w:r>
      <w:r w:rsidRPr="00BE0243">
        <w:rPr>
          <w:color w:val="FFFFFF"/>
          <w:sz w:val="28"/>
          <w:szCs w:val="28"/>
        </w:rPr>
        <w:t>Текстлиться</w:t>
      </w:r>
    </w:p>
    <w:p w:rsidR="00416797" w:rsidRDefault="00416797" w:rsidP="00416797">
      <w:pPr>
        <w:shd w:val="clear" w:color="auto" w:fill="FFFFFF"/>
        <w:ind w:firstLine="709"/>
        <w:rPr>
          <w:color w:val="333333"/>
          <w:sz w:val="28"/>
          <w:szCs w:val="28"/>
        </w:rPr>
      </w:pPr>
      <w:r w:rsidRPr="00BE0243">
        <w:rPr>
          <w:color w:val="333333"/>
          <w:sz w:val="28"/>
          <w:szCs w:val="28"/>
        </w:rPr>
        <w:t>В Уголовном кодексе Российской Федерации имеется ст. 173.2, посвященная ответственности за незаконную организацию юридических лиц. При этом преступлением считается их создание через подставных лиц, предоставление или приобретение документа для образования юридического лица в целях совершения одного или нескольких преступлений.</w:t>
      </w:r>
    </w:p>
    <w:p w:rsidR="00416797" w:rsidRDefault="00416797" w:rsidP="00416797">
      <w:pPr>
        <w:shd w:val="clear" w:color="auto" w:fill="FFFFFF"/>
        <w:ind w:firstLine="709"/>
        <w:rPr>
          <w:color w:val="333333"/>
          <w:sz w:val="28"/>
          <w:szCs w:val="28"/>
        </w:rPr>
      </w:pPr>
      <w:r w:rsidRPr="00BE0243">
        <w:rPr>
          <w:color w:val="333333"/>
          <w:sz w:val="28"/>
          <w:szCs w:val="28"/>
        </w:rPr>
        <w:t>Деяние, предусмотренное часть первой, предполагает ответственность за предоставление документа, удостоверяющего личность, или выдачу доверенности, если эти действия совершены для внесения в единый государственный реестр юридических лиц сведений о подставном лице.</w:t>
      </w:r>
    </w:p>
    <w:p w:rsidR="00416797" w:rsidRDefault="00416797" w:rsidP="00416797">
      <w:pPr>
        <w:shd w:val="clear" w:color="auto" w:fill="FFFFFF"/>
        <w:ind w:firstLine="709"/>
        <w:rPr>
          <w:color w:val="333333"/>
          <w:sz w:val="28"/>
          <w:szCs w:val="28"/>
        </w:rPr>
      </w:pPr>
      <w:r w:rsidRPr="00BE0243">
        <w:rPr>
          <w:color w:val="333333"/>
          <w:sz w:val="28"/>
          <w:szCs w:val="28"/>
        </w:rPr>
        <w:t>Соответственно, в настоящее время наказание следует для любого внесения в ЕГРЮЛ сведений о подставном лице.</w:t>
      </w:r>
    </w:p>
    <w:p w:rsidR="00416797" w:rsidRDefault="00416797" w:rsidP="00416797">
      <w:pPr>
        <w:shd w:val="clear" w:color="auto" w:fill="FFFFFF"/>
        <w:ind w:firstLine="709"/>
        <w:rPr>
          <w:color w:val="333333"/>
          <w:sz w:val="28"/>
          <w:szCs w:val="28"/>
        </w:rPr>
      </w:pPr>
      <w:r w:rsidRPr="00BE0243">
        <w:rPr>
          <w:color w:val="333333"/>
          <w:sz w:val="28"/>
          <w:szCs w:val="28"/>
        </w:rPr>
        <w:t>В круг документов, о которых идет речь в данной статье, следует включить документы, которые в законодательстве определены как удостоверяющие личность, например паспорт (заграничный паспорт). Иные личные важные документы не могут быть предметом преступления (водительское удостоверение, военный билет, СНИЛС и т.д.).</w:t>
      </w:r>
    </w:p>
    <w:p w:rsidR="00416797" w:rsidRDefault="00416797" w:rsidP="00416797">
      <w:pPr>
        <w:shd w:val="clear" w:color="auto" w:fill="FFFFFF"/>
        <w:ind w:firstLine="709"/>
        <w:rPr>
          <w:color w:val="333333"/>
          <w:sz w:val="28"/>
          <w:szCs w:val="28"/>
        </w:rPr>
      </w:pPr>
      <w:r w:rsidRPr="00BE0243">
        <w:rPr>
          <w:color w:val="333333"/>
          <w:sz w:val="28"/>
          <w:szCs w:val="28"/>
        </w:rPr>
        <w:t>При этом, следует понимать, что «подставные лица» - это лица, которые выступили в качестве учредителя и руководителя юридического лица за вознаграждение или без него и у которых отсутствует цель управления им, а также лица, которые являются учредителями юридического лица или органами его управления и путем введения в заблуждение либо без ведома которых были внесены сведения о них в ЕГРЮЛ.</w:t>
      </w:r>
    </w:p>
    <w:p w:rsidR="00416797" w:rsidRDefault="00416797" w:rsidP="00416797">
      <w:pPr>
        <w:shd w:val="clear" w:color="auto" w:fill="FFFFFF"/>
        <w:ind w:firstLine="709"/>
        <w:rPr>
          <w:color w:val="333333"/>
          <w:sz w:val="28"/>
          <w:szCs w:val="28"/>
        </w:rPr>
      </w:pPr>
      <w:r w:rsidRPr="00BE0243">
        <w:rPr>
          <w:color w:val="333333"/>
          <w:sz w:val="28"/>
          <w:szCs w:val="28"/>
        </w:rPr>
        <w:t>Субъектом данного преступления является физическое вменяемое лицо, достигшее ко времени совершения преступления 16-летнего возраста.</w:t>
      </w:r>
    </w:p>
    <w:p w:rsidR="00416797" w:rsidRDefault="00416797" w:rsidP="00416797">
      <w:pPr>
        <w:shd w:val="clear" w:color="auto" w:fill="FFFFFF"/>
        <w:ind w:firstLine="709"/>
        <w:rPr>
          <w:color w:val="333333"/>
          <w:sz w:val="28"/>
          <w:szCs w:val="28"/>
        </w:rPr>
      </w:pPr>
      <w:r w:rsidRPr="00BE0243">
        <w:rPr>
          <w:color w:val="333333"/>
          <w:sz w:val="28"/>
          <w:szCs w:val="28"/>
        </w:rPr>
        <w:t>Оконченным данное деяние будет при представлении документа в регистрирующий орган вне зависимости от того, будет ли им в дальнейшем принято решение о регистрации юридического лица и будет ли внесена соответствующая запись в реестр.</w:t>
      </w:r>
    </w:p>
    <w:p w:rsidR="00416797" w:rsidRPr="00BE0243" w:rsidRDefault="00416797" w:rsidP="00416797">
      <w:pPr>
        <w:shd w:val="clear" w:color="auto" w:fill="FFFFFF"/>
        <w:ind w:firstLine="709"/>
        <w:rPr>
          <w:color w:val="333333"/>
          <w:sz w:val="28"/>
          <w:szCs w:val="28"/>
        </w:rPr>
      </w:pPr>
      <w:r w:rsidRPr="00BE0243">
        <w:rPr>
          <w:color w:val="333333"/>
          <w:sz w:val="28"/>
          <w:szCs w:val="28"/>
        </w:rPr>
        <w:t>Как показывает многочисленная судебная практика, подавляющее большинство лиц, совершающих данное преступление, относится к категории студентов, и лиц, не имеющих стабильного заработка, зачастую не в полной мере осознающих, что предоставление личного документа для регистрации юридического лица, либо внесение изменений в ЕГРЮЛ без истинных намерений является уголовно наказуемым деянием, которое наказывается штрафом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rsidR="00416797" w:rsidRDefault="00416797" w:rsidP="00416797">
      <w:pPr>
        <w:shd w:val="clear" w:color="auto" w:fill="FFFFFF"/>
        <w:rPr>
          <w:b/>
          <w:bCs/>
          <w:color w:val="333333"/>
          <w:sz w:val="28"/>
          <w:szCs w:val="28"/>
        </w:rPr>
      </w:pPr>
    </w:p>
    <w:p w:rsidR="00416797" w:rsidRDefault="00416797" w:rsidP="00416797">
      <w:pPr>
        <w:shd w:val="clear" w:color="auto" w:fill="FFFFFF"/>
        <w:rPr>
          <w:b/>
          <w:bCs/>
          <w:color w:val="333333"/>
          <w:sz w:val="28"/>
          <w:szCs w:val="28"/>
        </w:rPr>
      </w:pPr>
    </w:p>
    <w:p w:rsidR="00416797" w:rsidRPr="00BE0243" w:rsidRDefault="00416797" w:rsidP="00416797">
      <w:pPr>
        <w:shd w:val="clear" w:color="auto" w:fill="FFFFFF"/>
        <w:jc w:val="center"/>
        <w:rPr>
          <w:b/>
          <w:bCs/>
          <w:color w:val="333333"/>
          <w:sz w:val="28"/>
          <w:szCs w:val="28"/>
        </w:rPr>
      </w:pPr>
      <w:r w:rsidRPr="00BE0243">
        <w:rPr>
          <w:b/>
          <w:bCs/>
          <w:color w:val="333333"/>
          <w:sz w:val="28"/>
          <w:szCs w:val="28"/>
        </w:rPr>
        <w:t>Ответственность за сбор валежника в лесу</w:t>
      </w:r>
    </w:p>
    <w:p w:rsidR="00416797" w:rsidRPr="00BE0243" w:rsidRDefault="00416797" w:rsidP="00416797">
      <w:pPr>
        <w:shd w:val="clear" w:color="auto" w:fill="FFFFFF"/>
        <w:rPr>
          <w:color w:val="000000"/>
          <w:sz w:val="28"/>
          <w:szCs w:val="28"/>
        </w:rPr>
      </w:pPr>
      <w:r w:rsidRPr="00BE0243">
        <w:rPr>
          <w:color w:val="000000"/>
          <w:sz w:val="28"/>
          <w:szCs w:val="28"/>
        </w:rPr>
        <w:t> </w:t>
      </w:r>
      <w:r w:rsidRPr="00BE0243">
        <w:rPr>
          <w:color w:val="FFFFFF"/>
          <w:sz w:val="28"/>
          <w:szCs w:val="28"/>
        </w:rPr>
        <w:t>Текс</w:t>
      </w:r>
    </w:p>
    <w:p w:rsidR="00416797" w:rsidRDefault="00416797" w:rsidP="00416797">
      <w:pPr>
        <w:shd w:val="clear" w:color="auto" w:fill="FFFFFF"/>
        <w:ind w:firstLine="709"/>
        <w:rPr>
          <w:color w:val="333333"/>
          <w:sz w:val="28"/>
          <w:szCs w:val="28"/>
        </w:rPr>
      </w:pPr>
      <w:r w:rsidRPr="00BE0243">
        <w:rPr>
          <w:color w:val="333333"/>
          <w:sz w:val="28"/>
          <w:szCs w:val="28"/>
        </w:rPr>
        <w:t xml:space="preserve">Валежник относится к недревесным лесным ресурсам, заготовку и сбор которых для собственных нужд, то есть не в коммерческих целях, граждане могут осуществлять свободно и </w:t>
      </w:r>
      <w:r w:rsidRPr="00BE0243">
        <w:rPr>
          <w:color w:val="333333"/>
          <w:sz w:val="28"/>
          <w:szCs w:val="28"/>
        </w:rPr>
        <w:lastRenderedPageBreak/>
        <w:t>бесплатно при условии соблюдения порядка, утвержденного законом субъекта РФ.</w:t>
      </w:r>
    </w:p>
    <w:p w:rsidR="00416797" w:rsidRDefault="00416797" w:rsidP="00416797">
      <w:pPr>
        <w:shd w:val="clear" w:color="auto" w:fill="FFFFFF"/>
        <w:ind w:firstLine="709"/>
        <w:rPr>
          <w:color w:val="333333"/>
          <w:sz w:val="28"/>
          <w:szCs w:val="28"/>
        </w:rPr>
      </w:pPr>
      <w:r w:rsidRPr="00BE0243">
        <w:rPr>
          <w:color w:val="333333"/>
          <w:sz w:val="28"/>
          <w:szCs w:val="28"/>
        </w:rPr>
        <w:t>Граждане могут бесплатно и без ограничений собирать валежник в лесу для собственных нужд при соблюдении установленного порядка его сбора. За нарушение этого порядка предусмотрена административная ответственность в виде штрафа. К валежнику относятся лежащие на земле остатки стволов деревьев, сучьев, не являющихся порубочными остатками в местах проведения лесосечных работ, и (или) образовавшиеся в результате естественных биологических процессов (усыхание, повреждение насекомыми, стволовыми вредителями, поражение болезнями леса, нарушение целостности корневой системы и т.д.) или под воздействием неблагоприятных факторов окружающей среды (например, бурелома, снегопада) (п. 17 Правил, утвержденных Приказом Минприроды России от 28.07.2020 № 496).</w:t>
      </w:r>
    </w:p>
    <w:p w:rsidR="00416797" w:rsidRDefault="00416797" w:rsidP="00416797">
      <w:pPr>
        <w:shd w:val="clear" w:color="auto" w:fill="FFFFFF"/>
        <w:ind w:firstLine="709"/>
        <w:rPr>
          <w:color w:val="333333"/>
          <w:sz w:val="28"/>
          <w:szCs w:val="28"/>
        </w:rPr>
      </w:pPr>
      <w:r w:rsidRPr="00BE0243">
        <w:rPr>
          <w:color w:val="333333"/>
          <w:sz w:val="28"/>
          <w:szCs w:val="28"/>
        </w:rPr>
        <w:t>Сбор валежника может осуществляться в течение всего года без ограничений по объему. Заготавливать и собирать его можно способами, не наносящими ущерба лесу.</w:t>
      </w:r>
    </w:p>
    <w:p w:rsidR="00416797" w:rsidRPr="00BE0243" w:rsidRDefault="00416797" w:rsidP="00416797">
      <w:pPr>
        <w:shd w:val="clear" w:color="auto" w:fill="FFFFFF"/>
        <w:ind w:firstLine="709"/>
        <w:rPr>
          <w:color w:val="333333"/>
          <w:sz w:val="28"/>
          <w:szCs w:val="28"/>
        </w:rPr>
      </w:pPr>
      <w:r w:rsidRPr="00BE0243">
        <w:rPr>
          <w:color w:val="333333"/>
          <w:sz w:val="28"/>
          <w:szCs w:val="28"/>
        </w:rPr>
        <w:t>Нарушение гражданами правил заготовки и сбора недревесных лесных ресурсов, в частности валежника, может повлечь административную ответственность (ч. 3 ст. 8.25 КоАП РФ).</w:t>
      </w:r>
    </w:p>
    <w:p w:rsidR="00416797" w:rsidRDefault="00416797" w:rsidP="00416797">
      <w:pPr>
        <w:shd w:val="clear" w:color="auto" w:fill="FFFFFF"/>
        <w:rPr>
          <w:b/>
          <w:bCs/>
          <w:color w:val="333333"/>
          <w:sz w:val="28"/>
          <w:szCs w:val="28"/>
        </w:rPr>
      </w:pPr>
    </w:p>
    <w:p w:rsidR="00416797" w:rsidRDefault="00416797" w:rsidP="00416797">
      <w:pPr>
        <w:shd w:val="clear" w:color="auto" w:fill="FFFFFF"/>
        <w:rPr>
          <w:b/>
          <w:bCs/>
          <w:color w:val="333333"/>
          <w:sz w:val="28"/>
          <w:szCs w:val="28"/>
        </w:rPr>
      </w:pPr>
    </w:p>
    <w:p w:rsidR="00416797" w:rsidRPr="00BE0243" w:rsidRDefault="00416797" w:rsidP="00416797">
      <w:pPr>
        <w:shd w:val="clear" w:color="auto" w:fill="FFFFFF"/>
        <w:jc w:val="center"/>
        <w:rPr>
          <w:b/>
          <w:bCs/>
          <w:color w:val="333333"/>
          <w:sz w:val="28"/>
          <w:szCs w:val="28"/>
        </w:rPr>
      </w:pPr>
      <w:r w:rsidRPr="00BE0243">
        <w:rPr>
          <w:b/>
          <w:bCs/>
          <w:color w:val="333333"/>
          <w:sz w:val="28"/>
          <w:szCs w:val="28"/>
        </w:rPr>
        <w:t>Последствия неуплаты штрафа, назначенного в качестве наказания за совершение преступления</w:t>
      </w:r>
    </w:p>
    <w:p w:rsidR="00416797" w:rsidRPr="00BE0243" w:rsidRDefault="00416797" w:rsidP="00416797">
      <w:pPr>
        <w:shd w:val="clear" w:color="auto" w:fill="FFFFFF"/>
        <w:rPr>
          <w:color w:val="000000"/>
          <w:sz w:val="28"/>
          <w:szCs w:val="28"/>
        </w:rPr>
      </w:pPr>
      <w:r w:rsidRPr="00BE0243">
        <w:rPr>
          <w:color w:val="000000"/>
          <w:sz w:val="28"/>
          <w:szCs w:val="28"/>
        </w:rPr>
        <w:t> </w:t>
      </w:r>
      <w:r w:rsidRPr="00BE0243">
        <w:rPr>
          <w:color w:val="FFFFFF"/>
          <w:sz w:val="28"/>
          <w:szCs w:val="28"/>
        </w:rPr>
        <w:t>Текст</w:t>
      </w:r>
      <w:r w:rsidRPr="00BE0243">
        <w:rPr>
          <w:color w:val="000000"/>
          <w:sz w:val="28"/>
          <w:szCs w:val="28"/>
        </w:rPr>
        <w:t> </w:t>
      </w:r>
      <w:r w:rsidRPr="00BE0243">
        <w:rPr>
          <w:color w:val="FFFFFF"/>
          <w:sz w:val="28"/>
          <w:szCs w:val="28"/>
        </w:rPr>
        <w:t>Поделиться</w:t>
      </w:r>
    </w:p>
    <w:p w:rsidR="00416797" w:rsidRDefault="00416797" w:rsidP="00416797">
      <w:pPr>
        <w:shd w:val="clear" w:color="auto" w:fill="FFFFFF"/>
        <w:ind w:firstLine="709"/>
        <w:rPr>
          <w:color w:val="333333"/>
          <w:sz w:val="28"/>
          <w:szCs w:val="28"/>
        </w:rPr>
      </w:pPr>
      <w:r w:rsidRPr="00BE0243">
        <w:rPr>
          <w:color w:val="333333"/>
          <w:sz w:val="28"/>
          <w:szCs w:val="28"/>
        </w:rPr>
        <w:t>Статьей 46 Уголовного кодекса РФ в качестве одного из видов наказания предусмотрен штраф.</w:t>
      </w:r>
    </w:p>
    <w:p w:rsidR="00416797" w:rsidRDefault="00416797" w:rsidP="00416797">
      <w:pPr>
        <w:shd w:val="clear" w:color="auto" w:fill="FFFFFF"/>
        <w:ind w:firstLine="709"/>
        <w:rPr>
          <w:color w:val="333333"/>
          <w:sz w:val="28"/>
          <w:szCs w:val="28"/>
        </w:rPr>
      </w:pPr>
      <w:r w:rsidRPr="00BE0243">
        <w:rPr>
          <w:color w:val="333333"/>
          <w:sz w:val="28"/>
          <w:szCs w:val="28"/>
        </w:rPr>
        <w:t>Однако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он заменяется иным наказанием, за исключением лишения свободы.</w:t>
      </w:r>
    </w:p>
    <w:p w:rsidR="00416797" w:rsidRDefault="00416797" w:rsidP="00416797">
      <w:pPr>
        <w:shd w:val="clear" w:color="auto" w:fill="FFFFFF"/>
        <w:ind w:firstLine="709"/>
        <w:rPr>
          <w:color w:val="333333"/>
          <w:sz w:val="28"/>
          <w:szCs w:val="28"/>
        </w:rPr>
      </w:pPr>
      <w:r w:rsidRPr="00BE0243">
        <w:rPr>
          <w:color w:val="333333"/>
          <w:sz w:val="28"/>
          <w:szCs w:val="28"/>
        </w:rPr>
        <w:t>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УК РФ. При этом назначенное наказание не может быть условным.</w:t>
      </w:r>
    </w:p>
    <w:p w:rsidR="00416797" w:rsidRDefault="00416797" w:rsidP="00416797">
      <w:pPr>
        <w:shd w:val="clear" w:color="auto" w:fill="FFFFFF"/>
        <w:ind w:firstLine="709"/>
        <w:rPr>
          <w:color w:val="333333"/>
          <w:sz w:val="28"/>
          <w:szCs w:val="28"/>
        </w:rPr>
      </w:pPr>
      <w:r w:rsidRPr="00BE0243">
        <w:rPr>
          <w:color w:val="333333"/>
          <w:sz w:val="28"/>
          <w:szCs w:val="28"/>
        </w:rPr>
        <w:t>Злостно уклоняющимся от уплаты штрафа признается осужденный, не уплативший штраф без рассрочки в течение 60 календарных дней со дня вступления приговора в законную силу или первую часть штрафа с рассрочкой выплаты в этот же срок либо оставшиеся части штрафа не позднее последнего дня каждого последующего месяца.</w:t>
      </w:r>
    </w:p>
    <w:p w:rsidR="00416797" w:rsidRDefault="00416797" w:rsidP="00416797">
      <w:pPr>
        <w:shd w:val="clear" w:color="auto" w:fill="FFFFFF"/>
        <w:ind w:firstLine="709"/>
        <w:rPr>
          <w:color w:val="333333"/>
          <w:sz w:val="28"/>
          <w:szCs w:val="28"/>
        </w:rPr>
      </w:pPr>
    </w:p>
    <w:p w:rsidR="00416797" w:rsidRPr="00BE0243" w:rsidRDefault="00416797" w:rsidP="00416797">
      <w:pPr>
        <w:shd w:val="clear" w:color="auto" w:fill="FFFFFF"/>
        <w:jc w:val="center"/>
        <w:rPr>
          <w:color w:val="333333"/>
          <w:sz w:val="28"/>
          <w:szCs w:val="28"/>
        </w:rPr>
      </w:pPr>
    </w:p>
    <w:p w:rsidR="00416797" w:rsidRPr="00BE0243" w:rsidRDefault="00416797" w:rsidP="00416797">
      <w:pPr>
        <w:shd w:val="clear" w:color="auto" w:fill="FFFFFF"/>
        <w:jc w:val="center"/>
        <w:rPr>
          <w:b/>
          <w:bCs/>
          <w:color w:val="333333"/>
          <w:sz w:val="28"/>
          <w:szCs w:val="28"/>
        </w:rPr>
      </w:pPr>
      <w:r w:rsidRPr="00BE0243">
        <w:rPr>
          <w:b/>
          <w:bCs/>
          <w:color w:val="333333"/>
          <w:sz w:val="28"/>
          <w:szCs w:val="28"/>
        </w:rPr>
        <w:t>Уголовная ответственность за надругательство над Государственным гербом Российской Федерации или Государственным флагом Российской Федерации</w:t>
      </w:r>
    </w:p>
    <w:p w:rsidR="00416797" w:rsidRPr="00BE0243" w:rsidRDefault="00416797" w:rsidP="00416797">
      <w:pPr>
        <w:shd w:val="clear" w:color="auto" w:fill="FFFFFF"/>
        <w:rPr>
          <w:color w:val="000000"/>
          <w:sz w:val="28"/>
          <w:szCs w:val="28"/>
        </w:rPr>
      </w:pPr>
      <w:r w:rsidRPr="00BE0243">
        <w:rPr>
          <w:color w:val="000000"/>
          <w:sz w:val="28"/>
          <w:szCs w:val="28"/>
        </w:rPr>
        <w:t> </w:t>
      </w:r>
      <w:r w:rsidRPr="00BE0243">
        <w:rPr>
          <w:color w:val="FFFFFF"/>
          <w:sz w:val="28"/>
          <w:szCs w:val="28"/>
        </w:rPr>
        <w:t>Текст</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Уголовным кодексом Российской Федерации</w:t>
      </w:r>
      <w:r w:rsidRPr="00BE0243">
        <w:rPr>
          <w:b/>
          <w:bCs/>
          <w:color w:val="333333"/>
          <w:sz w:val="28"/>
          <w:szCs w:val="28"/>
        </w:rPr>
        <w:t> </w:t>
      </w:r>
      <w:r w:rsidRPr="00BE0243">
        <w:rPr>
          <w:color w:val="333333"/>
          <w:sz w:val="28"/>
          <w:szCs w:val="28"/>
          <w:shd w:val="clear" w:color="auto" w:fill="FFFFFF"/>
        </w:rPr>
        <w:t>установлена ответственность за надругательство над Государственным гербом Российской Федерации или Государственным флагом Российской Федерации (статья 329 УК РФ). Данное преступление посягает на авторитет и достоинство Российского государства в целом.</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Государственный герб Российской Федерации и Государственный флаг Российской Федерации являются официальными государственными символами Российской Федерации.</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lastRenderedPageBreak/>
        <w:t>К надругательству над Государственным флагом и Государственным гербом Российской Федерации следует относить очевидно издевательские и оскорбительные для гражданских и патриотических чувств действия, демонстрирующие неуважение к указанным предметам и стране, которую они олицетворяют: уничтожение, повреждение, срывание флага или герба, сожжение, топтание, разрывание Государственного флага, нанесение циничных надписей или рисунков и иное неподобающее использование флага и герба.</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Ответственность за совершение данного преступления наступает с 16 лет.</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За совершение указанного преступления предусмотрено наказание в виде ограничения свободы на срок до одного года, либо принудительных работ на тот же срок, либо ареста на срок от трех до шести месяцев, либо лишения свободы на срок до одного года.</w:t>
      </w:r>
    </w:p>
    <w:p w:rsidR="00416797" w:rsidRDefault="00416797" w:rsidP="00416797">
      <w:pPr>
        <w:shd w:val="clear" w:color="auto" w:fill="FFFFFF"/>
        <w:ind w:firstLine="709"/>
        <w:rPr>
          <w:color w:val="333333"/>
          <w:sz w:val="28"/>
          <w:szCs w:val="28"/>
        </w:rPr>
      </w:pPr>
      <w:r w:rsidRPr="00BE0243">
        <w:rPr>
          <w:color w:val="333333"/>
          <w:sz w:val="28"/>
          <w:szCs w:val="28"/>
          <w:shd w:val="clear" w:color="auto" w:fill="FFFFFF"/>
        </w:rPr>
        <w:t>В случае надругательства, совершенного путем уничтожения или повреждения государственного герба или государственного флага, повлекшего причинение значительного ущерба, действия виновного подлежат дополнительной квалификации по статье 167 УК РФ.</w:t>
      </w:r>
    </w:p>
    <w:p w:rsidR="00416797" w:rsidRDefault="00416797" w:rsidP="00416797">
      <w:pPr>
        <w:shd w:val="clear" w:color="auto" w:fill="FFFFFF"/>
        <w:ind w:firstLine="709"/>
        <w:rPr>
          <w:color w:val="333333"/>
          <w:sz w:val="28"/>
          <w:szCs w:val="28"/>
          <w:shd w:val="clear" w:color="auto" w:fill="FFFFFF"/>
        </w:rPr>
      </w:pPr>
      <w:r w:rsidRPr="00BE0243">
        <w:rPr>
          <w:color w:val="333333"/>
          <w:sz w:val="28"/>
          <w:szCs w:val="28"/>
          <w:shd w:val="clear" w:color="auto" w:fill="FFFFFF"/>
        </w:rPr>
        <w:t>В случае публичного надругательства над гербом или флагом, сопровождавшимся грубым нарушением общественного порядка, выражающим явное неуважение к обществу, содеянное, наряду со статьей 329 УК РФ, квалифицируется по статье 213 УК РФ, которая предусматривает наказание до пяти лет лишения свободы, а при совершении преступления с применением оружия или предметов, используемых в качестве оружия, либо группой лиц, группой лиц по предварительному сговору или организованной группой либо связанно с сопротивлением представителю власти либо иному лицу, исполняющему обязанности по охране общественного порядка или пресекающему нарушение общественного порядка – до семи лет лишения свободы.</w:t>
      </w:r>
    </w:p>
    <w:p w:rsidR="00416797" w:rsidRDefault="00416797" w:rsidP="00416797">
      <w:pPr>
        <w:shd w:val="clear" w:color="auto" w:fill="FFFFFF"/>
        <w:ind w:firstLine="709"/>
        <w:rPr>
          <w:color w:val="333333"/>
          <w:sz w:val="28"/>
          <w:szCs w:val="28"/>
        </w:rPr>
      </w:pPr>
    </w:p>
    <w:p w:rsidR="00416797" w:rsidRPr="00BE0243" w:rsidRDefault="00416797" w:rsidP="00416797">
      <w:pPr>
        <w:shd w:val="clear" w:color="auto" w:fill="FFFFFF"/>
        <w:rPr>
          <w:color w:val="333333"/>
          <w:sz w:val="28"/>
          <w:szCs w:val="28"/>
        </w:rPr>
      </w:pPr>
    </w:p>
    <w:p w:rsidR="00416797" w:rsidRDefault="00416797" w:rsidP="00416797">
      <w:pPr>
        <w:shd w:val="clear" w:color="auto" w:fill="FFFFFF"/>
        <w:jc w:val="center"/>
        <w:rPr>
          <w:b/>
          <w:bCs/>
          <w:color w:val="333333"/>
          <w:sz w:val="28"/>
          <w:szCs w:val="28"/>
        </w:rPr>
      </w:pPr>
      <w:r w:rsidRPr="00BE0243">
        <w:rPr>
          <w:b/>
          <w:bCs/>
          <w:color w:val="333333"/>
          <w:sz w:val="28"/>
          <w:szCs w:val="28"/>
        </w:rPr>
        <w:t xml:space="preserve">Основания и порядок задержания подозреваемого </w:t>
      </w:r>
    </w:p>
    <w:p w:rsidR="00416797" w:rsidRPr="00BE0243" w:rsidRDefault="00416797" w:rsidP="00416797">
      <w:pPr>
        <w:shd w:val="clear" w:color="auto" w:fill="FFFFFF"/>
        <w:jc w:val="center"/>
        <w:rPr>
          <w:b/>
          <w:bCs/>
          <w:color w:val="333333"/>
          <w:sz w:val="28"/>
          <w:szCs w:val="28"/>
        </w:rPr>
      </w:pPr>
      <w:r w:rsidRPr="00BE0243">
        <w:rPr>
          <w:b/>
          <w:bCs/>
          <w:color w:val="333333"/>
          <w:sz w:val="28"/>
          <w:szCs w:val="28"/>
        </w:rPr>
        <w:t>в совершении преступления</w:t>
      </w:r>
    </w:p>
    <w:p w:rsidR="00416797" w:rsidRPr="00BE0243" w:rsidRDefault="00416797" w:rsidP="00416797">
      <w:pPr>
        <w:shd w:val="clear" w:color="auto" w:fill="FFFFFF"/>
        <w:rPr>
          <w:color w:val="000000"/>
          <w:sz w:val="28"/>
          <w:szCs w:val="28"/>
        </w:rPr>
      </w:pPr>
      <w:r w:rsidRPr="00BE0243">
        <w:rPr>
          <w:color w:val="000000"/>
          <w:sz w:val="28"/>
          <w:szCs w:val="28"/>
        </w:rPr>
        <w:t> </w:t>
      </w:r>
      <w:r w:rsidRPr="00BE0243">
        <w:rPr>
          <w:color w:val="FFFFFF"/>
          <w:sz w:val="28"/>
          <w:szCs w:val="28"/>
        </w:rPr>
        <w:t>Текст</w:t>
      </w:r>
    </w:p>
    <w:p w:rsidR="00416797" w:rsidRDefault="00416797" w:rsidP="00416797">
      <w:pPr>
        <w:shd w:val="clear" w:color="auto" w:fill="FFFFFF"/>
        <w:ind w:firstLine="709"/>
        <w:rPr>
          <w:color w:val="333333"/>
          <w:sz w:val="28"/>
          <w:szCs w:val="28"/>
        </w:rPr>
      </w:pPr>
      <w:r w:rsidRPr="00BE0243">
        <w:rPr>
          <w:color w:val="333333"/>
          <w:sz w:val="28"/>
          <w:szCs w:val="28"/>
        </w:rPr>
        <w:t>В соответствии с положениями статьи 46 УПК РФ одним из оснований признания лица подозреваемым является его задержание.</w:t>
      </w:r>
    </w:p>
    <w:p w:rsidR="00416797" w:rsidRDefault="00416797" w:rsidP="00416797">
      <w:pPr>
        <w:shd w:val="clear" w:color="auto" w:fill="FFFFFF"/>
        <w:ind w:firstLine="709"/>
        <w:rPr>
          <w:color w:val="333333"/>
          <w:sz w:val="28"/>
          <w:szCs w:val="28"/>
        </w:rPr>
      </w:pPr>
      <w:r w:rsidRPr="00BE0243">
        <w:rPr>
          <w:color w:val="333333"/>
          <w:sz w:val="28"/>
          <w:szCs w:val="28"/>
        </w:rPr>
        <w:t>Основания задержания подозреваемого в совершении преступления регламентированы статьей 91 Уголовно-процессуального кодекса Российской Федерации, в соответствии с положениями которой орган дознания, дознаватель, следователь вправе задержать лицо по подозрению в совершении преступления, за которое может быть назначено наказание в виде лишения свободы, при наличии одного из следующих оснований: когда это лицо застигнуто при совершении преступления или непосредственно после его совершения, когда потерпевшие или очевидцы укажут на данное лицо как на совершившее преступление, либо когда на этом лице или его одежде, при нем или в его жилище будут обнаружены явные следы преступления.</w:t>
      </w:r>
    </w:p>
    <w:p w:rsidR="00416797" w:rsidRDefault="00416797" w:rsidP="00416797">
      <w:pPr>
        <w:shd w:val="clear" w:color="auto" w:fill="FFFFFF"/>
        <w:ind w:firstLine="709"/>
        <w:rPr>
          <w:color w:val="333333"/>
          <w:sz w:val="28"/>
          <w:szCs w:val="28"/>
        </w:rPr>
      </w:pPr>
      <w:r w:rsidRPr="00BE0243">
        <w:rPr>
          <w:color w:val="333333"/>
          <w:sz w:val="28"/>
          <w:szCs w:val="28"/>
        </w:rPr>
        <w:t>При наличии иных данных, дающих основание подозревать лицо в совершении преступления, оно может быть задержано, если пыталось скрыться, либо не имеет постоянного места жительства, либо не установлена его личность, либо если следователем с согласия руководителя следственного органа или дознавателем с согласия прокурора в суд направлено ходатайство об избрании в отношении указанного лица меры пресечения в виде заключения под стражу.</w:t>
      </w:r>
    </w:p>
    <w:p w:rsidR="00416797" w:rsidRDefault="00416797" w:rsidP="00416797">
      <w:pPr>
        <w:shd w:val="clear" w:color="auto" w:fill="FFFFFF"/>
        <w:ind w:firstLine="709"/>
        <w:rPr>
          <w:color w:val="333333"/>
          <w:sz w:val="28"/>
          <w:szCs w:val="28"/>
        </w:rPr>
      </w:pPr>
      <w:r w:rsidRPr="00BE0243">
        <w:rPr>
          <w:color w:val="333333"/>
          <w:sz w:val="28"/>
          <w:szCs w:val="28"/>
        </w:rPr>
        <w:lastRenderedPageBreak/>
        <w:t>Порядок задержания подозреваемого регламентирован статьей 92 Уголовно-процессуального кодекса Российской Федерации.</w:t>
      </w:r>
    </w:p>
    <w:p w:rsidR="00416797" w:rsidRDefault="00416797" w:rsidP="00416797">
      <w:pPr>
        <w:shd w:val="clear" w:color="auto" w:fill="FFFFFF"/>
        <w:ind w:firstLine="709"/>
        <w:rPr>
          <w:color w:val="333333"/>
          <w:sz w:val="28"/>
          <w:szCs w:val="28"/>
        </w:rPr>
      </w:pPr>
      <w:r w:rsidRPr="00BE0243">
        <w:rPr>
          <w:color w:val="333333"/>
          <w:sz w:val="28"/>
          <w:szCs w:val="28"/>
        </w:rPr>
        <w:t>Так, после доставления подозреваемого в орган дознания или к следователю в срок не более 3 часов должен быть составлен протокол задержания.</w:t>
      </w:r>
    </w:p>
    <w:p w:rsidR="00416797" w:rsidRDefault="00416797" w:rsidP="00416797">
      <w:pPr>
        <w:shd w:val="clear" w:color="auto" w:fill="FFFFFF"/>
        <w:ind w:firstLine="709"/>
        <w:rPr>
          <w:color w:val="333333"/>
          <w:sz w:val="28"/>
          <w:szCs w:val="28"/>
        </w:rPr>
      </w:pPr>
      <w:r w:rsidRPr="00BE0243">
        <w:rPr>
          <w:color w:val="333333"/>
          <w:sz w:val="28"/>
          <w:szCs w:val="28"/>
        </w:rPr>
        <w:t>В протоколе указываются дата и время его составления, дата, время, место, основания и мотивы задержания подозреваемого, результаты его личного обыска и другие обстоятельства его задержания. Протокол задержания подписывается лицом, его составившим, и подозреваемым.</w:t>
      </w:r>
    </w:p>
    <w:p w:rsidR="00416797" w:rsidRDefault="00416797" w:rsidP="00416797">
      <w:pPr>
        <w:shd w:val="clear" w:color="auto" w:fill="FFFFFF"/>
        <w:ind w:firstLine="709"/>
        <w:rPr>
          <w:color w:val="333333"/>
          <w:sz w:val="28"/>
          <w:szCs w:val="28"/>
        </w:rPr>
      </w:pPr>
      <w:r w:rsidRPr="00BE0243">
        <w:rPr>
          <w:color w:val="333333"/>
          <w:sz w:val="28"/>
          <w:szCs w:val="28"/>
        </w:rPr>
        <w:t>Подозреваемый в кратчайший срок, но не позднее 3 часов с момента его доставления в орган дознания или к следователю имеет право на один телефонный разговор на русском языке в присутствии дознавателя, следователя в целях уведомления близких родственников, родственников или близких лиц о своем задержании и месте нахождения, о чем делается отметка в протоколе задержания. В случае отказа подозреваемого от права на телефонный разговор или невозможности в силу его физических или психических недостатков самостоятельно осуществлять указанное право такое уведомление производится дознавателем, следователем, о чем также делается отметка в протоколе задержания.</w:t>
      </w:r>
    </w:p>
    <w:p w:rsidR="00416797" w:rsidRDefault="00416797" w:rsidP="00416797">
      <w:pPr>
        <w:shd w:val="clear" w:color="auto" w:fill="FFFFFF"/>
        <w:ind w:firstLine="709"/>
        <w:rPr>
          <w:color w:val="333333"/>
          <w:sz w:val="28"/>
          <w:szCs w:val="28"/>
        </w:rPr>
      </w:pPr>
      <w:r w:rsidRPr="00BE0243">
        <w:rPr>
          <w:color w:val="333333"/>
          <w:sz w:val="28"/>
          <w:szCs w:val="28"/>
        </w:rPr>
        <w:t>Допрос подозреваемого либо обвиняемого по уголовному делу является следственным действием, направленным на установление следователем обстоятельств преступления.</w:t>
      </w:r>
    </w:p>
    <w:p w:rsidR="00416797" w:rsidRDefault="00416797" w:rsidP="00416797">
      <w:pPr>
        <w:shd w:val="clear" w:color="auto" w:fill="FFFFFF"/>
        <w:ind w:firstLine="709"/>
        <w:rPr>
          <w:color w:val="333333"/>
          <w:sz w:val="28"/>
          <w:szCs w:val="28"/>
        </w:rPr>
      </w:pPr>
      <w:r w:rsidRPr="00BE0243">
        <w:rPr>
          <w:color w:val="333333"/>
          <w:sz w:val="28"/>
          <w:szCs w:val="28"/>
        </w:rPr>
        <w:t>Согласно ст. 38 УПК РФ следователь уполномочен самостоятельно направлять ход расследования, принимать решение о производстве следственных и иных процессуальных действий.</w:t>
      </w:r>
    </w:p>
    <w:p w:rsidR="00416797" w:rsidRDefault="00416797" w:rsidP="00416797">
      <w:pPr>
        <w:shd w:val="clear" w:color="auto" w:fill="FFFFFF"/>
        <w:ind w:firstLine="709"/>
        <w:rPr>
          <w:color w:val="333333"/>
          <w:sz w:val="28"/>
          <w:szCs w:val="28"/>
        </w:rPr>
      </w:pPr>
      <w:r w:rsidRPr="00BE0243">
        <w:rPr>
          <w:color w:val="333333"/>
          <w:sz w:val="28"/>
          <w:szCs w:val="28"/>
        </w:rPr>
        <w:t>Вместе с тем, подозреваемый в силу ст. 46 УПК РФ, а также обвиняемый в силу ст. 47 УПК РФ вправе давать показания по существу уголовного дела либо отказаться от дачи показаний.</w:t>
      </w:r>
    </w:p>
    <w:p w:rsidR="00416797" w:rsidRDefault="00416797" w:rsidP="00416797">
      <w:pPr>
        <w:shd w:val="clear" w:color="auto" w:fill="FFFFFF"/>
        <w:ind w:firstLine="709"/>
        <w:rPr>
          <w:color w:val="333333"/>
          <w:sz w:val="28"/>
          <w:szCs w:val="28"/>
        </w:rPr>
      </w:pPr>
      <w:r w:rsidRPr="00BE0243">
        <w:rPr>
          <w:color w:val="333333"/>
          <w:sz w:val="28"/>
          <w:szCs w:val="28"/>
        </w:rPr>
        <w:t>Соответствующее ходатайство указанные лица вправе заявить следователю, который обязан его разрешить в течение 3 суток с момента поступления и по его результатам уведомить подозреваемого или обвиняемого.</w:t>
      </w:r>
    </w:p>
    <w:p w:rsidR="00416797" w:rsidRDefault="00416797" w:rsidP="00416797">
      <w:pPr>
        <w:shd w:val="clear" w:color="auto" w:fill="FFFFFF"/>
        <w:ind w:firstLine="709"/>
        <w:rPr>
          <w:color w:val="333333"/>
          <w:sz w:val="28"/>
          <w:szCs w:val="28"/>
        </w:rPr>
      </w:pPr>
      <w:r w:rsidRPr="00BE0243">
        <w:rPr>
          <w:color w:val="333333"/>
          <w:sz w:val="28"/>
          <w:szCs w:val="28"/>
        </w:rPr>
        <w:t>При этом закон обязывает следователя допросить подозреваемого не позднее 24 часов с момента его фактического задержания (ч. 2 ст. 46 УПК РФ), а обвиняемого немедленно после предъявления ему обвинения (ч. 1 ст. 173 УПК РФ).</w:t>
      </w:r>
    </w:p>
    <w:p w:rsidR="00416797" w:rsidRDefault="00416797" w:rsidP="00416797">
      <w:pPr>
        <w:shd w:val="clear" w:color="auto" w:fill="FFFFFF"/>
        <w:ind w:firstLine="709"/>
        <w:rPr>
          <w:color w:val="333333"/>
          <w:sz w:val="28"/>
          <w:szCs w:val="28"/>
        </w:rPr>
      </w:pPr>
      <w:r w:rsidRPr="00BE0243">
        <w:rPr>
          <w:color w:val="333333"/>
          <w:sz w:val="28"/>
          <w:szCs w:val="28"/>
        </w:rPr>
        <w:t>В остальных случаях конкретное время допроса указанных лиц, в том числе повторного, определяет следователь с учетом собранных по уголовному делу доказательств.</w:t>
      </w:r>
    </w:p>
    <w:p w:rsidR="00416797" w:rsidRDefault="00416797" w:rsidP="00416797">
      <w:pPr>
        <w:shd w:val="clear" w:color="auto" w:fill="FFFFFF"/>
        <w:ind w:firstLine="709"/>
        <w:rPr>
          <w:color w:val="333333"/>
          <w:sz w:val="28"/>
          <w:szCs w:val="28"/>
        </w:rPr>
      </w:pPr>
      <w:r w:rsidRPr="00BE0243">
        <w:rPr>
          <w:color w:val="333333"/>
          <w:sz w:val="28"/>
          <w:szCs w:val="28"/>
        </w:rPr>
        <w:t>При этом повторный допрос обвиняемого по тому же обвинению в случае его отказа от дачи показаний на первом допросе может проводиться только по просьбе самого обвиняемого.</w:t>
      </w:r>
    </w:p>
    <w:p w:rsidR="00416797" w:rsidRDefault="00416797" w:rsidP="00416797">
      <w:pPr>
        <w:shd w:val="clear" w:color="auto" w:fill="FFFFFF"/>
        <w:ind w:firstLine="709"/>
        <w:rPr>
          <w:color w:val="333333"/>
          <w:sz w:val="28"/>
          <w:szCs w:val="28"/>
        </w:rPr>
      </w:pPr>
      <w:r w:rsidRPr="00BE0243">
        <w:rPr>
          <w:color w:val="333333"/>
          <w:sz w:val="28"/>
          <w:szCs w:val="28"/>
        </w:rPr>
        <w:t>Если подозрение в совершении преступления не подтвердилось, либо по истечению 48 часов в отношении подозреваемого не была избрана мера пресечения, либо суд не продлил срок задержания, отсутствуют основания применения меры пресечения в виде заключения под стражу, а также если задержание было произведено с нарушением требований статьи 91 УПК РФ, подозреваемый подлежит немедленному освобождению.</w:t>
      </w:r>
    </w:p>
    <w:p w:rsidR="00416797" w:rsidRDefault="00416797" w:rsidP="00416797">
      <w:pPr>
        <w:shd w:val="clear" w:color="auto" w:fill="FFFFFF"/>
        <w:ind w:firstLine="709"/>
        <w:rPr>
          <w:color w:val="333333"/>
          <w:sz w:val="28"/>
          <w:szCs w:val="28"/>
        </w:rPr>
      </w:pPr>
    </w:p>
    <w:p w:rsidR="00416797" w:rsidRPr="00BE0243" w:rsidRDefault="00416797" w:rsidP="00416797">
      <w:pPr>
        <w:shd w:val="clear" w:color="auto" w:fill="FFFFFF"/>
        <w:rPr>
          <w:color w:val="333333"/>
          <w:sz w:val="28"/>
          <w:szCs w:val="28"/>
        </w:rPr>
      </w:pPr>
    </w:p>
    <w:p w:rsidR="00416797" w:rsidRPr="00BE0243" w:rsidRDefault="00416797" w:rsidP="00416797">
      <w:pPr>
        <w:shd w:val="clear" w:color="auto" w:fill="FFFFFF"/>
        <w:jc w:val="center"/>
        <w:rPr>
          <w:b/>
          <w:bCs/>
          <w:color w:val="333333"/>
          <w:sz w:val="28"/>
          <w:szCs w:val="28"/>
        </w:rPr>
      </w:pPr>
      <w:r w:rsidRPr="00BE0243">
        <w:rPr>
          <w:b/>
          <w:bCs/>
          <w:color w:val="333333"/>
          <w:sz w:val="28"/>
          <w:szCs w:val="28"/>
        </w:rPr>
        <w:t>Ответственность за заведомо ложное сообщение об акте терроризма</w:t>
      </w:r>
    </w:p>
    <w:p w:rsidR="00416797" w:rsidRPr="00BE0243" w:rsidRDefault="00416797" w:rsidP="00416797">
      <w:pPr>
        <w:shd w:val="clear" w:color="auto" w:fill="FFFFFF"/>
        <w:rPr>
          <w:color w:val="000000"/>
          <w:sz w:val="28"/>
          <w:szCs w:val="28"/>
        </w:rPr>
      </w:pPr>
      <w:r w:rsidRPr="00BE0243">
        <w:rPr>
          <w:color w:val="000000"/>
          <w:sz w:val="28"/>
          <w:szCs w:val="28"/>
        </w:rPr>
        <w:t> </w:t>
      </w:r>
      <w:r w:rsidRPr="00BE0243">
        <w:rPr>
          <w:color w:val="FFFFFF"/>
          <w:sz w:val="28"/>
          <w:szCs w:val="28"/>
        </w:rPr>
        <w:t>Текст</w:t>
      </w:r>
    </w:p>
    <w:p w:rsidR="00416797" w:rsidRDefault="00416797" w:rsidP="00416797">
      <w:pPr>
        <w:shd w:val="clear" w:color="auto" w:fill="FFFFFF"/>
        <w:ind w:firstLine="709"/>
        <w:rPr>
          <w:color w:val="333333"/>
          <w:sz w:val="28"/>
          <w:szCs w:val="28"/>
        </w:rPr>
      </w:pPr>
      <w:r w:rsidRPr="00BE0243">
        <w:rPr>
          <w:color w:val="000000"/>
          <w:sz w:val="28"/>
          <w:szCs w:val="28"/>
          <w:shd w:val="clear" w:color="auto" w:fill="FFFFFF"/>
        </w:rPr>
        <w:t>Уголовная ответственность за заведомо ложное сообщение об акте терроризма предусмотрена ст. 207 УК РФ.</w:t>
      </w:r>
    </w:p>
    <w:p w:rsidR="00416797" w:rsidRDefault="00416797" w:rsidP="00416797">
      <w:pPr>
        <w:shd w:val="clear" w:color="auto" w:fill="FFFFFF"/>
        <w:ind w:firstLine="709"/>
        <w:rPr>
          <w:color w:val="333333"/>
          <w:sz w:val="28"/>
          <w:szCs w:val="28"/>
        </w:rPr>
      </w:pPr>
      <w:r w:rsidRPr="00BE0243">
        <w:rPr>
          <w:color w:val="000000"/>
          <w:sz w:val="28"/>
          <w:szCs w:val="28"/>
          <w:shd w:val="clear" w:color="auto" w:fill="FFFFFF"/>
        </w:rPr>
        <w:lastRenderedPageBreak/>
        <w:t>К заведомо ложным сообщениям об акте терроризма относятся сообщения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w:t>
      </w:r>
    </w:p>
    <w:p w:rsidR="00416797" w:rsidRDefault="00416797" w:rsidP="00416797">
      <w:pPr>
        <w:shd w:val="clear" w:color="auto" w:fill="FFFFFF"/>
        <w:ind w:firstLine="709"/>
        <w:rPr>
          <w:color w:val="333333"/>
          <w:sz w:val="28"/>
          <w:szCs w:val="28"/>
        </w:rPr>
      </w:pPr>
      <w:r w:rsidRPr="00BE0243">
        <w:rPr>
          <w:color w:val="000000"/>
          <w:sz w:val="28"/>
          <w:szCs w:val="28"/>
          <w:shd w:val="clear" w:color="auto" w:fill="FFFFFF"/>
        </w:rPr>
        <w:t>Максимальное наказание по части 1 названной статьи предусмотрено в виде принудительных работ на срок от двух до трех лет.</w:t>
      </w:r>
    </w:p>
    <w:p w:rsidR="00416797" w:rsidRDefault="00416797" w:rsidP="00416797">
      <w:pPr>
        <w:shd w:val="clear" w:color="auto" w:fill="FFFFFF"/>
        <w:ind w:firstLine="709"/>
        <w:rPr>
          <w:color w:val="333333"/>
          <w:sz w:val="28"/>
          <w:szCs w:val="28"/>
        </w:rPr>
      </w:pPr>
      <w:r w:rsidRPr="00BE0243">
        <w:rPr>
          <w:color w:val="000000"/>
          <w:sz w:val="28"/>
          <w:szCs w:val="28"/>
          <w:shd w:val="clear" w:color="auto" w:fill="FFFFFF"/>
        </w:rPr>
        <w:t>Те же деяния, совершенные в отношении объектов социальной инфраструктуры (организации систем здравоохранения, образования, дошкольного воспитания и т.п.) либо повлекшее причинение крупного ущерба (на сумму свыше 1 млн. руб.), наказываются лишением свободы на срок до пяти лет.</w:t>
      </w:r>
    </w:p>
    <w:p w:rsidR="00416797" w:rsidRDefault="00416797" w:rsidP="00416797">
      <w:pPr>
        <w:shd w:val="clear" w:color="auto" w:fill="FFFFFF"/>
        <w:ind w:firstLine="709"/>
        <w:rPr>
          <w:color w:val="333333"/>
          <w:sz w:val="28"/>
          <w:szCs w:val="28"/>
        </w:rPr>
      </w:pPr>
      <w:r w:rsidRPr="00BE0243">
        <w:rPr>
          <w:color w:val="000000"/>
          <w:sz w:val="28"/>
          <w:szCs w:val="28"/>
          <w:shd w:val="clear" w:color="auto" w:fill="FFFFFF"/>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наказывается лишением свободы на срок до восьми лет.</w:t>
      </w:r>
    </w:p>
    <w:p w:rsidR="00416797" w:rsidRDefault="00416797" w:rsidP="00416797">
      <w:pPr>
        <w:shd w:val="clear" w:color="auto" w:fill="FFFFFF"/>
        <w:ind w:firstLine="709"/>
        <w:rPr>
          <w:color w:val="333333"/>
          <w:sz w:val="28"/>
          <w:szCs w:val="28"/>
        </w:rPr>
      </w:pPr>
      <w:r w:rsidRPr="00BE0243">
        <w:rPr>
          <w:color w:val="000000"/>
          <w:sz w:val="28"/>
          <w:szCs w:val="28"/>
          <w:shd w:val="clear" w:color="auto" w:fill="FFFFFF"/>
        </w:rPr>
        <w:t>Деяния, предусмотренные частями первой, второй или третьей настоящей статьи, повлекшие по неосторожности смерть человека или иные тяжкие последствия наказываются лишением свободы на срок до десяти лет.</w:t>
      </w:r>
    </w:p>
    <w:p w:rsidR="00416797" w:rsidRDefault="00416797" w:rsidP="00416797">
      <w:pPr>
        <w:shd w:val="clear" w:color="auto" w:fill="FFFFFF"/>
        <w:ind w:firstLine="709"/>
        <w:rPr>
          <w:color w:val="000000"/>
          <w:sz w:val="28"/>
          <w:szCs w:val="28"/>
          <w:shd w:val="clear" w:color="auto" w:fill="FFFFFF"/>
        </w:rPr>
      </w:pPr>
      <w:r w:rsidRPr="00BE0243">
        <w:rPr>
          <w:color w:val="000000"/>
          <w:sz w:val="28"/>
          <w:szCs w:val="28"/>
          <w:shd w:val="clear" w:color="auto" w:fill="FFFFFF"/>
        </w:rPr>
        <w:t>Кроме того, помимо наступления уголовной ответственности, с лиц, ложно сообщивших об акте терроризма, могут быть взысканы все расходы, связанные с работой экстренных служб в связи с заведомо ложным сообщением об акте терроризма.</w:t>
      </w:r>
    </w:p>
    <w:p w:rsidR="00416797" w:rsidRDefault="00416797" w:rsidP="00416797">
      <w:pPr>
        <w:shd w:val="clear" w:color="auto" w:fill="FFFFFF"/>
        <w:ind w:firstLine="709"/>
        <w:rPr>
          <w:color w:val="333333"/>
          <w:sz w:val="28"/>
          <w:szCs w:val="28"/>
        </w:rPr>
      </w:pPr>
    </w:p>
    <w:p w:rsidR="00416797" w:rsidRPr="00BE0243" w:rsidRDefault="00416797" w:rsidP="00416797">
      <w:pPr>
        <w:shd w:val="clear" w:color="auto" w:fill="FFFFFF"/>
        <w:rPr>
          <w:color w:val="333333"/>
          <w:sz w:val="28"/>
          <w:szCs w:val="28"/>
        </w:rPr>
      </w:pPr>
    </w:p>
    <w:p w:rsidR="00416797" w:rsidRDefault="00416797" w:rsidP="00416797">
      <w:pPr>
        <w:shd w:val="clear" w:color="auto" w:fill="FFFFFF"/>
        <w:jc w:val="center"/>
        <w:rPr>
          <w:b/>
          <w:bCs/>
          <w:color w:val="333333"/>
          <w:sz w:val="28"/>
          <w:szCs w:val="28"/>
        </w:rPr>
      </w:pPr>
      <w:r w:rsidRPr="00BE0243">
        <w:rPr>
          <w:b/>
          <w:bCs/>
          <w:color w:val="333333"/>
          <w:sz w:val="28"/>
          <w:szCs w:val="28"/>
        </w:rPr>
        <w:t xml:space="preserve">Уголовная ответственность за самоуправство предусмотрена </w:t>
      </w:r>
    </w:p>
    <w:p w:rsidR="00416797" w:rsidRPr="00BE0243" w:rsidRDefault="00416797" w:rsidP="00416797">
      <w:pPr>
        <w:shd w:val="clear" w:color="auto" w:fill="FFFFFF"/>
        <w:jc w:val="center"/>
        <w:rPr>
          <w:b/>
          <w:bCs/>
          <w:color w:val="333333"/>
          <w:sz w:val="28"/>
          <w:szCs w:val="28"/>
        </w:rPr>
      </w:pPr>
      <w:r w:rsidRPr="00BE0243">
        <w:rPr>
          <w:b/>
          <w:bCs/>
          <w:color w:val="333333"/>
          <w:sz w:val="28"/>
          <w:szCs w:val="28"/>
        </w:rPr>
        <w:t>статьей 330 Уголовного кодекса РФ</w:t>
      </w:r>
    </w:p>
    <w:p w:rsidR="00416797" w:rsidRPr="00BE0243" w:rsidRDefault="00416797" w:rsidP="00416797">
      <w:pPr>
        <w:shd w:val="clear" w:color="auto" w:fill="FFFFFF"/>
        <w:rPr>
          <w:color w:val="000000"/>
          <w:sz w:val="28"/>
          <w:szCs w:val="28"/>
        </w:rPr>
      </w:pPr>
      <w:r w:rsidRPr="00BE0243">
        <w:rPr>
          <w:color w:val="000000"/>
          <w:sz w:val="28"/>
          <w:szCs w:val="28"/>
        </w:rPr>
        <w:t> </w:t>
      </w:r>
      <w:r w:rsidRPr="00BE0243">
        <w:rPr>
          <w:color w:val="FFFFFF"/>
          <w:sz w:val="28"/>
          <w:szCs w:val="28"/>
        </w:rPr>
        <w:t>Текстлиться</w:t>
      </w:r>
    </w:p>
    <w:p w:rsidR="00416797" w:rsidRDefault="00416797" w:rsidP="00416797">
      <w:pPr>
        <w:shd w:val="clear" w:color="auto" w:fill="FFFFFF"/>
        <w:ind w:firstLine="709"/>
        <w:rPr>
          <w:color w:val="333333"/>
          <w:sz w:val="28"/>
          <w:szCs w:val="28"/>
        </w:rPr>
      </w:pPr>
      <w:r w:rsidRPr="00BE0243">
        <w:rPr>
          <w:color w:val="333333"/>
          <w:sz w:val="28"/>
          <w:szCs w:val="28"/>
        </w:rPr>
        <w:t>Самоуправством признается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w:t>
      </w:r>
    </w:p>
    <w:p w:rsidR="00416797" w:rsidRDefault="00416797" w:rsidP="00416797">
      <w:pPr>
        <w:shd w:val="clear" w:color="auto" w:fill="FFFFFF"/>
        <w:ind w:firstLine="709"/>
        <w:rPr>
          <w:color w:val="333333"/>
          <w:sz w:val="28"/>
          <w:szCs w:val="28"/>
        </w:rPr>
      </w:pPr>
      <w:r w:rsidRPr="00BE0243">
        <w:rPr>
          <w:color w:val="333333"/>
          <w:sz w:val="28"/>
          <w:szCs w:val="28"/>
        </w:rPr>
        <w:t>По своему содержанию самоуправство представляет собой совершение виновным лицом действий, направленных на реализацию действительного или предполагаемого права. Требования, предъявляемые к порядку совершения действий, могут быть установлены законом или иным нормативным правовым актом, например, указом Президента РФ, постановлением Правительства РФ, решением органа местного самоуправления.</w:t>
      </w:r>
    </w:p>
    <w:p w:rsidR="00416797" w:rsidRDefault="00416797" w:rsidP="00416797">
      <w:pPr>
        <w:shd w:val="clear" w:color="auto" w:fill="FFFFFF"/>
        <w:ind w:firstLine="709"/>
        <w:rPr>
          <w:color w:val="333333"/>
          <w:sz w:val="28"/>
          <w:szCs w:val="28"/>
        </w:rPr>
      </w:pPr>
      <w:r w:rsidRPr="00BE0243">
        <w:rPr>
          <w:color w:val="333333"/>
          <w:sz w:val="28"/>
          <w:szCs w:val="28"/>
        </w:rPr>
        <w:t>Например, самоуправством может быть признано изъятие лицом имущества у другого лица, предполагая, что имеет на него законное право (по договору или по наследству).</w:t>
      </w:r>
    </w:p>
    <w:p w:rsidR="00416797" w:rsidRDefault="00416797" w:rsidP="00416797">
      <w:pPr>
        <w:shd w:val="clear" w:color="auto" w:fill="FFFFFF"/>
        <w:ind w:firstLine="709"/>
        <w:rPr>
          <w:color w:val="333333"/>
          <w:sz w:val="28"/>
          <w:szCs w:val="28"/>
        </w:rPr>
      </w:pPr>
      <w:r w:rsidRPr="00BE0243">
        <w:rPr>
          <w:color w:val="333333"/>
          <w:sz w:val="28"/>
          <w:szCs w:val="28"/>
        </w:rPr>
        <w:t>К числу обязательных признаков указанного преступления относится также оспаривание гражданином или организацией правомерности действий виновного лица. Это означает их заявление в той или иной форме о нарушении своего права: обращение в органы внутренних дел, заявление в прокуратуру, подача искового заявления в суд, обращение в органы исполнительной власти.</w:t>
      </w:r>
    </w:p>
    <w:p w:rsidR="00416797" w:rsidRDefault="00416797" w:rsidP="00416797">
      <w:pPr>
        <w:shd w:val="clear" w:color="auto" w:fill="FFFFFF"/>
        <w:ind w:firstLine="709"/>
        <w:rPr>
          <w:color w:val="333333"/>
          <w:sz w:val="28"/>
          <w:szCs w:val="28"/>
        </w:rPr>
      </w:pPr>
      <w:r w:rsidRPr="00BE0243">
        <w:rPr>
          <w:color w:val="333333"/>
          <w:sz w:val="28"/>
          <w:szCs w:val="28"/>
        </w:rPr>
        <w:t xml:space="preserve">В результате самовольных действий виновного организации или гражданину должен быть причинен существенный вред. Вид вреда законом не определен и может выражаться в имущественном ущербе, упущенной выгоде, причинении морального вреда и т.д. Размер ущерба как </w:t>
      </w:r>
      <w:r w:rsidRPr="00BE0243">
        <w:rPr>
          <w:color w:val="333333"/>
          <w:sz w:val="28"/>
          <w:szCs w:val="28"/>
        </w:rPr>
        <w:lastRenderedPageBreak/>
        <w:t>существенный определяется с учетом конкретных обстоятельств дела на момент совершения самоуправных действий в зависимости от величины ущерба или важности нарушенных прав и интересов.</w:t>
      </w:r>
    </w:p>
    <w:p w:rsidR="00416797" w:rsidRDefault="00416797" w:rsidP="00416797">
      <w:pPr>
        <w:shd w:val="clear" w:color="auto" w:fill="FFFFFF"/>
        <w:ind w:firstLine="709"/>
        <w:rPr>
          <w:color w:val="333333"/>
          <w:sz w:val="28"/>
          <w:szCs w:val="28"/>
        </w:rPr>
      </w:pPr>
      <w:r w:rsidRPr="00BE0243">
        <w:rPr>
          <w:color w:val="333333"/>
          <w:sz w:val="28"/>
          <w:szCs w:val="28"/>
        </w:rPr>
        <w:t>За совершение преступления по ч. 1 ст. 330 Уголовного кодекса РФ предусмотрено наказание в виде штрафа в размере до 80 тыс. рублей или в размере заработной платы или иного дохода осужденного за период до 6 месяцев, либо обязательных работ на срок до 480 часов, либо исправительных работ на срок до 2 лет, либо арестом на срок до 6 месяцев.</w:t>
      </w:r>
    </w:p>
    <w:p w:rsidR="00416797" w:rsidRDefault="00416797" w:rsidP="00416797">
      <w:pPr>
        <w:shd w:val="clear" w:color="auto" w:fill="FFFFFF"/>
        <w:ind w:firstLine="709"/>
        <w:rPr>
          <w:color w:val="333333"/>
          <w:sz w:val="28"/>
          <w:szCs w:val="28"/>
        </w:rPr>
      </w:pPr>
      <w:r w:rsidRPr="00BE0243">
        <w:rPr>
          <w:color w:val="333333"/>
          <w:sz w:val="28"/>
          <w:szCs w:val="28"/>
        </w:rPr>
        <w:t>Уголовная ответственность по ч. 2 ст. 330 Уголовного кодекса РФ наступает за самоуправство, совершенное с применением насилия или с угрозой его применения, в этом случае может быть назначено наказание в виде принудительных работ на срок до 5 лет, либо ареста на срок до 6 месяцев, либо лишения свободы на срок до 5 лет.</w:t>
      </w:r>
    </w:p>
    <w:p w:rsidR="00416797" w:rsidRDefault="00416797" w:rsidP="00416797">
      <w:pPr>
        <w:shd w:val="clear" w:color="auto" w:fill="FFFFFF"/>
        <w:ind w:firstLine="709"/>
        <w:rPr>
          <w:color w:val="333333"/>
          <w:sz w:val="28"/>
          <w:szCs w:val="28"/>
        </w:rPr>
      </w:pPr>
    </w:p>
    <w:p w:rsidR="00416797" w:rsidRPr="00BE0243" w:rsidRDefault="00416797" w:rsidP="00416797">
      <w:pPr>
        <w:shd w:val="clear" w:color="auto" w:fill="FFFFFF"/>
        <w:rPr>
          <w:color w:val="333333"/>
          <w:sz w:val="28"/>
          <w:szCs w:val="28"/>
        </w:rPr>
      </w:pPr>
    </w:p>
    <w:p w:rsidR="00416797" w:rsidRPr="00BE0243" w:rsidRDefault="00416797" w:rsidP="00416797">
      <w:pPr>
        <w:shd w:val="clear" w:color="auto" w:fill="FFFFFF"/>
        <w:jc w:val="center"/>
        <w:rPr>
          <w:b/>
          <w:bCs/>
          <w:color w:val="333333"/>
          <w:sz w:val="28"/>
          <w:szCs w:val="28"/>
        </w:rPr>
      </w:pPr>
      <w:r w:rsidRPr="00BE0243">
        <w:rPr>
          <w:b/>
          <w:bCs/>
          <w:color w:val="333333"/>
          <w:sz w:val="28"/>
          <w:szCs w:val="28"/>
        </w:rPr>
        <w:t>Уголовная ответственность за укрывательство преступлений</w:t>
      </w:r>
    </w:p>
    <w:p w:rsidR="00416797" w:rsidRPr="00BE0243" w:rsidRDefault="00416797" w:rsidP="00416797">
      <w:pPr>
        <w:shd w:val="clear" w:color="auto" w:fill="FFFFFF"/>
        <w:rPr>
          <w:color w:val="000000"/>
          <w:sz w:val="28"/>
          <w:szCs w:val="28"/>
        </w:rPr>
      </w:pPr>
      <w:r w:rsidRPr="00BE0243">
        <w:rPr>
          <w:color w:val="000000"/>
          <w:sz w:val="28"/>
          <w:szCs w:val="28"/>
        </w:rPr>
        <w:t> </w:t>
      </w:r>
      <w:r w:rsidRPr="00BE0243">
        <w:rPr>
          <w:color w:val="FFFFFF"/>
          <w:sz w:val="28"/>
          <w:szCs w:val="28"/>
        </w:rPr>
        <w:t>Текстелиться</w:t>
      </w:r>
    </w:p>
    <w:p w:rsidR="00416797" w:rsidRDefault="00416797" w:rsidP="00416797">
      <w:pPr>
        <w:shd w:val="clear" w:color="auto" w:fill="FFFFFF"/>
        <w:ind w:firstLine="709"/>
        <w:rPr>
          <w:color w:val="333333"/>
          <w:sz w:val="28"/>
          <w:szCs w:val="28"/>
        </w:rPr>
      </w:pPr>
      <w:r w:rsidRPr="00BE0243">
        <w:rPr>
          <w:color w:val="333333"/>
          <w:sz w:val="28"/>
          <w:szCs w:val="28"/>
        </w:rPr>
        <w:t>Статьей 316 Уголовного кодекса Российской Федерации предусмотрена уголовная ответственность за заранее не обещанное укрывательство преступлений.</w:t>
      </w:r>
    </w:p>
    <w:p w:rsidR="00416797" w:rsidRDefault="00416797" w:rsidP="00416797">
      <w:pPr>
        <w:shd w:val="clear" w:color="auto" w:fill="FFFFFF"/>
        <w:ind w:firstLine="709"/>
        <w:rPr>
          <w:color w:val="333333"/>
          <w:sz w:val="28"/>
          <w:szCs w:val="28"/>
        </w:rPr>
      </w:pPr>
      <w:r w:rsidRPr="00BE0243">
        <w:rPr>
          <w:color w:val="333333"/>
          <w:sz w:val="28"/>
          <w:szCs w:val="28"/>
        </w:rPr>
        <w:t>В соответствии с ч. 1 ст. 316 УК РФ, заранее не обещанное укрывательство тяжких преступлений, совершенных в отношении несовершеннолетних, не достигших четырнадцатилетнего возраста, наказывается вплоть до лишения свободы сроком до 1 года.</w:t>
      </w:r>
    </w:p>
    <w:p w:rsidR="00416797" w:rsidRDefault="00416797" w:rsidP="00416797">
      <w:pPr>
        <w:shd w:val="clear" w:color="auto" w:fill="FFFFFF"/>
        <w:ind w:firstLine="709"/>
        <w:rPr>
          <w:color w:val="333333"/>
          <w:sz w:val="28"/>
          <w:szCs w:val="28"/>
        </w:rPr>
      </w:pPr>
      <w:r w:rsidRPr="00BE0243">
        <w:rPr>
          <w:color w:val="333333"/>
          <w:sz w:val="28"/>
          <w:szCs w:val="28"/>
        </w:rPr>
        <w:t>Частью 2 статьи 316 УК РФ предусмотрена ответственность за заранее не обещанное укрывательство особо тяжких преступлений. Наказание за такое преступление предусмотрено вплоть до 2 лет лишения свободы.</w:t>
      </w:r>
    </w:p>
    <w:p w:rsidR="00416797" w:rsidRDefault="00416797" w:rsidP="00416797">
      <w:pPr>
        <w:shd w:val="clear" w:color="auto" w:fill="FFFFFF"/>
        <w:ind w:firstLine="709"/>
        <w:rPr>
          <w:color w:val="333333"/>
          <w:sz w:val="28"/>
          <w:szCs w:val="28"/>
        </w:rPr>
      </w:pPr>
      <w:r w:rsidRPr="00BE0243">
        <w:rPr>
          <w:color w:val="333333"/>
          <w:sz w:val="28"/>
          <w:szCs w:val="28"/>
        </w:rPr>
        <w:t>К категории особо тяжких преступления относятся умышленные деяния, за совершение которых предусмотрено наказание в виде лишения свободы на срок свыше 10 лет и более строе наказание.</w:t>
      </w:r>
    </w:p>
    <w:p w:rsidR="00416797" w:rsidRDefault="00416797" w:rsidP="00416797">
      <w:pPr>
        <w:shd w:val="clear" w:color="auto" w:fill="FFFFFF"/>
        <w:ind w:firstLine="709"/>
        <w:rPr>
          <w:color w:val="333333"/>
          <w:sz w:val="28"/>
          <w:szCs w:val="28"/>
        </w:rPr>
      </w:pPr>
      <w:r w:rsidRPr="00BE0243">
        <w:rPr>
          <w:color w:val="333333"/>
          <w:sz w:val="28"/>
          <w:szCs w:val="28"/>
        </w:rPr>
        <w:t>К категории особо тяжких преступления, в том числе, относятся убийство, умышленное причинение тяжкого вреда здоровью, повлекшее по неосторожности смерть потерпевшего, совершенные при отягчающих обстоятельствах похищение человека, незаконное лишение свободы, изнасилование и насильственные действия сексуального характера, грабеж, разбой и вымогательство, получение и дача взятки, осуществление террористического акта и др.</w:t>
      </w:r>
    </w:p>
    <w:p w:rsidR="00416797" w:rsidRDefault="00416797" w:rsidP="00416797">
      <w:pPr>
        <w:shd w:val="clear" w:color="auto" w:fill="FFFFFF"/>
        <w:ind w:firstLine="709"/>
        <w:rPr>
          <w:color w:val="333333"/>
          <w:sz w:val="28"/>
          <w:szCs w:val="28"/>
        </w:rPr>
      </w:pPr>
      <w:r w:rsidRPr="00BE0243">
        <w:rPr>
          <w:color w:val="333333"/>
          <w:sz w:val="28"/>
          <w:szCs w:val="28"/>
        </w:rPr>
        <w:t>Укрывательство представляет собой сокрытие преступника, средств и орудий совершения преступления, следов преступления либо предметов, добытых преступным путем.</w:t>
      </w:r>
    </w:p>
    <w:p w:rsidR="00416797" w:rsidRDefault="00416797" w:rsidP="00416797">
      <w:pPr>
        <w:shd w:val="clear" w:color="auto" w:fill="FFFFFF"/>
        <w:ind w:firstLine="709"/>
        <w:rPr>
          <w:color w:val="333333"/>
          <w:sz w:val="28"/>
          <w:szCs w:val="28"/>
        </w:rPr>
      </w:pPr>
      <w:r w:rsidRPr="00BE0243">
        <w:rPr>
          <w:color w:val="333333"/>
          <w:sz w:val="28"/>
          <w:szCs w:val="28"/>
        </w:rPr>
        <w:t>Лицо не подлежит уголовной ответственности за заранее не обещанное укрывательство преступления, совершенного его супругом или близким родственником.</w:t>
      </w:r>
    </w:p>
    <w:p w:rsidR="00416797" w:rsidRDefault="00416797" w:rsidP="00416797">
      <w:pPr>
        <w:shd w:val="clear" w:color="auto" w:fill="FFFFFF"/>
        <w:ind w:firstLine="709"/>
        <w:rPr>
          <w:color w:val="333333"/>
          <w:sz w:val="28"/>
          <w:szCs w:val="28"/>
        </w:rPr>
      </w:pPr>
    </w:p>
    <w:p w:rsidR="00416797" w:rsidRPr="00BE0243" w:rsidRDefault="00416797" w:rsidP="00416797">
      <w:pPr>
        <w:shd w:val="clear" w:color="auto" w:fill="FFFFFF"/>
        <w:rPr>
          <w:color w:val="333333"/>
          <w:sz w:val="28"/>
          <w:szCs w:val="28"/>
        </w:rPr>
      </w:pPr>
      <w:r>
        <w:rPr>
          <w:color w:val="333333"/>
          <w:sz w:val="28"/>
          <w:szCs w:val="28"/>
        </w:rPr>
        <w:t>Заместитель прокурора Чановского района Радостев М.В.</w:t>
      </w: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6D2261" w:rsidRDefault="006D2261" w:rsidP="00D45B44">
      <w:pPr>
        <w:pStyle w:val="aff0"/>
        <w:rPr>
          <w:sz w:val="24"/>
        </w:rPr>
      </w:pPr>
    </w:p>
    <w:p w:rsidR="004E0550" w:rsidRDefault="004E0550" w:rsidP="00D45B44">
      <w:pPr>
        <w:pStyle w:val="aff0"/>
        <w:rPr>
          <w:sz w:val="24"/>
        </w:rPr>
      </w:pPr>
    </w:p>
    <w:p w:rsidR="004E0550" w:rsidRDefault="004E0550" w:rsidP="00D45B44">
      <w:pPr>
        <w:pStyle w:val="aff0"/>
        <w:rPr>
          <w:sz w:val="24"/>
        </w:rPr>
      </w:pPr>
    </w:p>
    <w:p w:rsidR="004E0550" w:rsidRDefault="004E0550" w:rsidP="00D45B44">
      <w:pPr>
        <w:pStyle w:val="aff0"/>
        <w:rPr>
          <w:sz w:val="24"/>
        </w:rPr>
      </w:pPr>
    </w:p>
    <w:p w:rsidR="004E0550" w:rsidRDefault="004E0550" w:rsidP="00D45B44">
      <w:pPr>
        <w:pStyle w:val="aff0"/>
        <w:rPr>
          <w:sz w:val="24"/>
        </w:rPr>
      </w:pPr>
    </w:p>
    <w:p w:rsidR="004E0550" w:rsidRDefault="004E0550" w:rsidP="00D45B44">
      <w:pPr>
        <w:pStyle w:val="aff0"/>
        <w:rPr>
          <w:sz w:val="24"/>
        </w:rPr>
      </w:pPr>
    </w:p>
    <w:p w:rsidR="004E0550" w:rsidRDefault="004E0550" w:rsidP="00D45B44">
      <w:pPr>
        <w:pStyle w:val="aff0"/>
        <w:rPr>
          <w:sz w:val="24"/>
        </w:rPr>
      </w:pPr>
    </w:p>
    <w:p w:rsidR="004E0550" w:rsidRDefault="004E0550" w:rsidP="00D45B44">
      <w:pPr>
        <w:pStyle w:val="aff0"/>
        <w:rPr>
          <w:sz w:val="24"/>
        </w:rPr>
      </w:pPr>
    </w:p>
    <w:p w:rsidR="004E0550" w:rsidRDefault="004E0550" w:rsidP="00D45B44">
      <w:pPr>
        <w:pStyle w:val="aff0"/>
        <w:rPr>
          <w:sz w:val="24"/>
        </w:rPr>
      </w:pPr>
    </w:p>
    <w:p w:rsidR="004E0550" w:rsidRDefault="004E0550" w:rsidP="00D45B44">
      <w:pPr>
        <w:pStyle w:val="aff0"/>
        <w:rPr>
          <w:sz w:val="24"/>
        </w:rPr>
      </w:pPr>
    </w:p>
    <w:p w:rsidR="004E0550" w:rsidRDefault="004E0550"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6E0111" w:rsidRDefault="006E0111"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1501EB" w:rsidRDefault="001501EB" w:rsidP="00D45B44">
      <w:pPr>
        <w:pStyle w:val="aff0"/>
        <w:rPr>
          <w:sz w:val="24"/>
        </w:rPr>
      </w:pPr>
    </w:p>
    <w:p w:rsidR="004E0550" w:rsidRDefault="004E0550" w:rsidP="00D45B44">
      <w:pPr>
        <w:pStyle w:val="aff0"/>
        <w:rPr>
          <w:sz w:val="24"/>
        </w:rPr>
      </w:pPr>
    </w:p>
    <w:p w:rsidR="00B2598F" w:rsidRDefault="00B2598F" w:rsidP="00D45B44">
      <w:pPr>
        <w:pStyle w:val="aff0"/>
        <w:rPr>
          <w:sz w:val="24"/>
        </w:rPr>
      </w:pPr>
    </w:p>
    <w:p w:rsidR="00B2598F" w:rsidRDefault="00B2598F" w:rsidP="00D45B44">
      <w:pPr>
        <w:pStyle w:val="aff0"/>
        <w:rPr>
          <w:sz w:val="24"/>
        </w:rPr>
      </w:pPr>
    </w:p>
    <w:p w:rsidR="00B2598F" w:rsidRDefault="00B2598F" w:rsidP="00D45B44">
      <w:pPr>
        <w:pStyle w:val="aff0"/>
        <w:rPr>
          <w:sz w:val="24"/>
        </w:rPr>
      </w:pPr>
    </w:p>
    <w:p w:rsidR="009E305A" w:rsidRDefault="009E305A" w:rsidP="00D45B44">
      <w:pPr>
        <w:pStyle w:val="aff0"/>
        <w:rPr>
          <w:sz w:val="24"/>
        </w:rPr>
      </w:pPr>
    </w:p>
    <w:p w:rsidR="003B2587" w:rsidRPr="00580219" w:rsidRDefault="003B2587" w:rsidP="00623133">
      <w:pPr>
        <w:pBdr>
          <w:top w:val="single" w:sz="4" w:space="1" w:color="auto"/>
          <w:left w:val="single" w:sz="4" w:space="4" w:color="auto"/>
          <w:bottom w:val="single" w:sz="4" w:space="1" w:color="auto"/>
          <w:right w:val="single" w:sz="4" w:space="4" w:color="auto"/>
          <w:between w:val="single" w:sz="4" w:space="1" w:color="auto"/>
          <w:bar w:val="single" w:sz="4" w:color="auto"/>
        </w:pBdr>
        <w:sectPr w:rsidR="003B2587" w:rsidRPr="00580219" w:rsidSect="00F0568D">
          <w:headerReference w:type="even" r:id="rId12"/>
          <w:headerReference w:type="default" r:id="rId13"/>
          <w:headerReference w:type="first" r:id="rId14"/>
          <w:type w:val="continuous"/>
          <w:pgSz w:w="16839" w:h="23814" w:code="8"/>
          <w:pgMar w:top="1134" w:right="679" w:bottom="709" w:left="426" w:header="567" w:footer="709" w:gutter="0"/>
          <w:pgBorders w:offsetFrom="page">
            <w:right w:val="single" w:sz="4" w:space="24" w:color="auto"/>
          </w:pgBorders>
          <w:cols w:num="2" w:space="424"/>
          <w:docGrid w:linePitch="360"/>
        </w:sectPr>
      </w:pPr>
    </w:p>
    <w:p w:rsidR="006679C8" w:rsidRPr="00580219" w:rsidRDefault="007006AF" w:rsidP="00A3120F">
      <w:pPr>
        <w:rPr>
          <w:b/>
        </w:rPr>
      </w:pPr>
      <w:r>
        <w:rPr>
          <w:b/>
          <w:noProof/>
        </w:rPr>
        <w:lastRenderedPageBrea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left:0;text-align:left;margin-left:176pt;margin-top:170.8pt;width:423.4pt;height:267.5pt;z-index:251661312">
            <v:textbox style="mso-next-textbox:#_x0000_s1031">
              <w:txbxContent>
                <w:p w:rsidR="00F25F9D" w:rsidRDefault="00F25F9D" w:rsidP="006679C8">
                  <w:pPr>
                    <w:rPr>
                      <w:rStyle w:val="A10"/>
                      <w:sz w:val="32"/>
                      <w:szCs w:val="32"/>
                    </w:rPr>
                  </w:pPr>
                  <w:r w:rsidRPr="00E72A35">
                    <w:rPr>
                      <w:rStyle w:val="A10"/>
                      <w:sz w:val="32"/>
                      <w:szCs w:val="32"/>
                    </w:rPr>
                    <w:t xml:space="preserve">РЕДАКЦИОННЫЙ СОВЕТ: </w:t>
                  </w:r>
                </w:p>
                <w:p w:rsidR="00F25F9D" w:rsidRPr="00E72A35" w:rsidRDefault="00F25F9D" w:rsidP="006679C8">
                  <w:pPr>
                    <w:rPr>
                      <w:rStyle w:val="A10"/>
                      <w:sz w:val="32"/>
                      <w:szCs w:val="32"/>
                    </w:rPr>
                  </w:pPr>
                  <w:r>
                    <w:rPr>
                      <w:rStyle w:val="A10"/>
                      <w:sz w:val="32"/>
                      <w:szCs w:val="32"/>
                    </w:rPr>
                    <w:t xml:space="preserve">Танцуева Н.И.    т. 21-903 </w:t>
                  </w:r>
                </w:p>
                <w:p w:rsidR="00F25F9D" w:rsidRPr="00E72A35" w:rsidRDefault="00F25F9D" w:rsidP="006679C8">
                  <w:pPr>
                    <w:rPr>
                      <w:rStyle w:val="A10"/>
                      <w:sz w:val="32"/>
                      <w:szCs w:val="32"/>
                    </w:rPr>
                  </w:pPr>
                  <w:r w:rsidRPr="00E72A35">
                    <w:rPr>
                      <w:rStyle w:val="A10"/>
                      <w:sz w:val="32"/>
                      <w:szCs w:val="32"/>
                    </w:rPr>
                    <w:t>Ибрагимов Р.С.  т.21-480,</w:t>
                  </w:r>
                </w:p>
                <w:p w:rsidR="00F25F9D" w:rsidRPr="00E72A35" w:rsidRDefault="00F25F9D" w:rsidP="006679C8">
                  <w:pPr>
                    <w:rPr>
                      <w:rStyle w:val="A10"/>
                      <w:sz w:val="32"/>
                      <w:szCs w:val="32"/>
                    </w:rPr>
                  </w:pPr>
                  <w:r w:rsidRPr="00E72A35">
                    <w:rPr>
                      <w:rStyle w:val="A10"/>
                      <w:sz w:val="32"/>
                      <w:szCs w:val="32"/>
                    </w:rPr>
                    <w:t xml:space="preserve">Шнайдер В.Г.      </w:t>
                  </w:r>
                  <w:r w:rsidRPr="00E72A35">
                    <w:rPr>
                      <w:rStyle w:val="A10"/>
                      <w:bCs/>
                      <w:sz w:val="32"/>
                      <w:szCs w:val="32"/>
                    </w:rPr>
                    <w:t>т.21-084,</w:t>
                  </w:r>
                </w:p>
                <w:p w:rsidR="00F25F9D" w:rsidRPr="00E72A35" w:rsidRDefault="00F25F9D" w:rsidP="006679C8">
                  <w:pPr>
                    <w:rPr>
                      <w:color w:val="000000"/>
                      <w:sz w:val="32"/>
                      <w:szCs w:val="32"/>
                    </w:rPr>
                  </w:pPr>
                  <w:r>
                    <w:rPr>
                      <w:rStyle w:val="A10"/>
                      <w:sz w:val="32"/>
                      <w:szCs w:val="32"/>
                    </w:rPr>
                    <w:t>Лейман Ю.А        т.21-16</w:t>
                  </w:r>
                  <w:r w:rsidRPr="00E72A35">
                    <w:rPr>
                      <w:rStyle w:val="A10"/>
                      <w:sz w:val="32"/>
                      <w:szCs w:val="32"/>
                    </w:rPr>
                    <w:t>1,</w:t>
                  </w:r>
                </w:p>
                <w:p w:rsidR="00F25F9D" w:rsidRDefault="00F25F9D" w:rsidP="006679C8">
                  <w:pPr>
                    <w:rPr>
                      <w:rStyle w:val="A10"/>
                      <w:bCs/>
                      <w:sz w:val="32"/>
                      <w:szCs w:val="32"/>
                    </w:rPr>
                  </w:pPr>
                  <w:r w:rsidRPr="00E72A35">
                    <w:rPr>
                      <w:rStyle w:val="A10"/>
                      <w:sz w:val="32"/>
                      <w:szCs w:val="32"/>
                    </w:rPr>
                    <w:t xml:space="preserve">Левишко С.Н.     </w:t>
                  </w:r>
                  <w:r>
                    <w:rPr>
                      <w:rStyle w:val="A10"/>
                      <w:bCs/>
                      <w:sz w:val="32"/>
                      <w:szCs w:val="32"/>
                    </w:rPr>
                    <w:t>т.21-784.</w:t>
                  </w:r>
                  <w:r w:rsidRPr="00E72A35">
                    <w:rPr>
                      <w:rStyle w:val="A10"/>
                      <w:bCs/>
                      <w:sz w:val="32"/>
                      <w:szCs w:val="32"/>
                    </w:rPr>
                    <w:t xml:space="preserve"> </w:t>
                  </w:r>
                </w:p>
                <w:p w:rsidR="00F25F9D" w:rsidRPr="00E72A35" w:rsidRDefault="00F25F9D" w:rsidP="006679C8">
                  <w:pPr>
                    <w:rPr>
                      <w:color w:val="000000"/>
                      <w:sz w:val="32"/>
                      <w:szCs w:val="32"/>
                    </w:rPr>
                  </w:pPr>
                  <w:r>
                    <w:rPr>
                      <w:rStyle w:val="A10"/>
                      <w:bCs/>
                      <w:sz w:val="32"/>
                      <w:szCs w:val="32"/>
                    </w:rPr>
                    <w:t>Иванова М.В.     т. 21-657.</w:t>
                  </w:r>
                </w:p>
                <w:p w:rsidR="00F25F9D" w:rsidRDefault="00F25F9D" w:rsidP="006679C8">
                  <w:pPr>
                    <w:rPr>
                      <w:rStyle w:val="A10"/>
                      <w:sz w:val="32"/>
                      <w:szCs w:val="32"/>
                    </w:rPr>
                  </w:pPr>
                </w:p>
                <w:p w:rsidR="00F25F9D" w:rsidRDefault="00F25F9D" w:rsidP="006679C8">
                  <w:pPr>
                    <w:rPr>
                      <w:rFonts w:ascii="RodchenkoC" w:eastAsiaTheme="minorHAnsi" w:hAnsi="RodchenkoC" w:cs="RodchenkoC"/>
                      <w:color w:val="000000"/>
                      <w:lang w:eastAsia="en-US"/>
                    </w:rPr>
                  </w:pPr>
                  <w:r w:rsidRPr="00E72A35">
                    <w:rPr>
                      <w:rFonts w:ascii="RodchenkoC" w:eastAsiaTheme="minorHAnsi" w:hAnsi="RodchenkoC" w:cs="RodchenkoC"/>
                      <w:color w:val="000000"/>
                      <w:lang w:eastAsia="en-US"/>
                    </w:rPr>
                    <w:t>Тираж 30 экз</w:t>
                  </w:r>
                </w:p>
                <w:p w:rsidR="00F25F9D" w:rsidRPr="00E72A35" w:rsidRDefault="00F25F9D" w:rsidP="006679C8">
                  <w:pPr>
                    <w:rPr>
                      <w:sz w:val="28"/>
                      <w:szCs w:val="28"/>
                    </w:rPr>
                  </w:pPr>
                  <w:r w:rsidRPr="00E72A35">
                    <w:rPr>
                      <w:rFonts w:eastAsiaTheme="minorHAnsi"/>
                      <w:b/>
                      <w:bCs/>
                      <w:i/>
                      <w:iCs/>
                      <w:color w:val="000000"/>
                      <w:sz w:val="28"/>
                      <w:szCs w:val="28"/>
                      <w:lang w:eastAsia="en-US"/>
                    </w:rPr>
                    <w:t>Распространение на некоммерческой основе - бесплатно.</w:t>
                  </w:r>
                </w:p>
                <w:p w:rsidR="00F25F9D" w:rsidRPr="00E72A35" w:rsidRDefault="00F25F9D" w:rsidP="006679C8"/>
              </w:txbxContent>
            </v:textbox>
          </v:shape>
        </w:pict>
      </w:r>
      <w:r>
        <w:rPr>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35.15pt;margin-top:5pt;width:539.45pt;height:146.15pt;z-index:251660288">
            <v:textbox style="mso-next-textbox:#_x0000_s1030">
              <w:txbxContent>
                <w:p w:rsidR="00F25F9D" w:rsidRPr="00E72A35" w:rsidRDefault="00F25F9D" w:rsidP="006679C8">
                  <w:pPr>
                    <w:jc w:val="center"/>
                    <w:rPr>
                      <w:rFonts w:cs="PragmaticaC"/>
                      <w:color w:val="000000"/>
                      <w:sz w:val="44"/>
                      <w:szCs w:val="44"/>
                    </w:rPr>
                  </w:pPr>
                  <w:r w:rsidRPr="00FD4837">
                    <w:rPr>
                      <w:rStyle w:val="A10"/>
                      <w:color w:val="auto"/>
                      <w:sz w:val="44"/>
                      <w:szCs w:val="44"/>
                    </w:rPr>
                    <w:t>ЮРИДИЧЕСКИЙ АДРЕС УЧРЕДИТЕЛЯ</w:t>
                  </w:r>
                  <w:r w:rsidRPr="00E72A35">
                    <w:rPr>
                      <w:rStyle w:val="A10"/>
                      <w:sz w:val="44"/>
                      <w:szCs w:val="44"/>
                    </w:rPr>
                    <w:t>:</w:t>
                  </w:r>
                </w:p>
                <w:p w:rsidR="00F25F9D" w:rsidRPr="00E72A35" w:rsidRDefault="00F25F9D" w:rsidP="006679C8">
                  <w:pPr>
                    <w:rPr>
                      <w:color w:val="000000"/>
                      <w:sz w:val="44"/>
                      <w:szCs w:val="44"/>
                    </w:rPr>
                  </w:pPr>
                  <w:r w:rsidRPr="00E72A35">
                    <w:rPr>
                      <w:rStyle w:val="A15"/>
                      <w:sz w:val="44"/>
                      <w:szCs w:val="44"/>
                    </w:rPr>
                    <w:t>АДМИНИСТРАЦИЯ</w:t>
                  </w:r>
                  <w:r>
                    <w:rPr>
                      <w:rStyle w:val="A15"/>
                      <w:sz w:val="44"/>
                      <w:szCs w:val="44"/>
                    </w:rPr>
                    <w:t xml:space="preserve"> </w:t>
                  </w:r>
                  <w:r w:rsidRPr="00E72A35">
                    <w:rPr>
                      <w:rStyle w:val="A15"/>
                      <w:sz w:val="44"/>
                      <w:szCs w:val="44"/>
                    </w:rPr>
                    <w:t>ЧАНОВСКОГО РАЙОНА</w:t>
                  </w:r>
                </w:p>
                <w:p w:rsidR="00F25F9D" w:rsidRPr="00E72A35" w:rsidRDefault="00F25F9D" w:rsidP="006679C8">
                  <w:pPr>
                    <w:rPr>
                      <w:color w:val="000000"/>
                      <w:sz w:val="44"/>
                      <w:szCs w:val="44"/>
                    </w:rPr>
                  </w:pPr>
                  <w:r w:rsidRPr="00E72A35">
                    <w:rPr>
                      <w:rStyle w:val="A15"/>
                      <w:sz w:val="44"/>
                      <w:szCs w:val="44"/>
                    </w:rPr>
                    <w:t>НОВОСИБИРСКОЙ ОБЛАСТИ</w:t>
                  </w:r>
                </w:p>
                <w:p w:rsidR="00F25F9D" w:rsidRDefault="00F25F9D" w:rsidP="006679C8">
                  <w:r>
                    <w:t xml:space="preserve">Советская ул., д. 118, р.п.Чаны. Новосибирская обл., 632201т.21-585, факс 21-657 </w:t>
                  </w:r>
                  <w:r>
                    <w:rPr>
                      <w:rStyle w:val="25"/>
                    </w:rPr>
                    <w:t>chany-adm@mail.ru</w:t>
                  </w:r>
                </w:p>
              </w:txbxContent>
            </v:textbox>
          </v:shape>
        </w:pict>
      </w:r>
    </w:p>
    <w:sectPr w:rsidR="006679C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14C" w:rsidRDefault="0065514C" w:rsidP="00494C1B">
      <w:r>
        <w:separator/>
      </w:r>
    </w:p>
  </w:endnote>
  <w:endnote w:type="continuationSeparator" w:id="1">
    <w:p w:rsidR="0065514C" w:rsidRDefault="0065514C" w:rsidP="00494C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charset w:val="CC"/>
    <w:family w:val="roman"/>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altName w:val="Microsoft YaHei"/>
    <w:charset w:val="CC"/>
    <w:family w:val="auto"/>
    <w:pitch w:val="default"/>
    <w:sig w:usb0="00000000" w:usb1="00000000" w:usb2="00000000" w:usb3="00000000" w:csb0="00040001" w:csb1="00000000"/>
  </w:font>
  <w:font w:name="Liberation Sans Narrow">
    <w:altName w:val="Arial"/>
    <w:charset w:val="00"/>
    <w:family w:val="swiss"/>
    <w:pitch w:val="variable"/>
    <w:sig w:usb0="00000000" w:usb1="00000000" w:usb2="00000000" w:usb3="00000000" w:csb0="00000000" w:csb1="00000000"/>
  </w:font>
  <w:font w:name="Aharoni">
    <w:panose1 w:val="02010803020104030203"/>
    <w:charset w:val="B1"/>
    <w:family w:val="auto"/>
    <w:pitch w:val="variable"/>
    <w:sig w:usb0="00000801" w:usb1="00000000" w:usb2="00000000" w:usb3="00000000" w:csb0="00000020" w:csb1="00000000"/>
  </w:font>
  <w:font w:name="RodchenkoC">
    <w:altName w:val="RodchenkoC"/>
    <w:panose1 w:val="00000000000000000000"/>
    <w:charset w:val="CC"/>
    <w:family w:val="swiss"/>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14C" w:rsidRDefault="0065514C" w:rsidP="00494C1B">
      <w:r>
        <w:separator/>
      </w:r>
    </w:p>
  </w:footnote>
  <w:footnote w:type="continuationSeparator" w:id="1">
    <w:p w:rsidR="0065514C" w:rsidRDefault="0065514C" w:rsidP="00494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9D" w:rsidRDefault="00F25F9D" w:rsidP="00312FC2">
    <w:pPr>
      <w:pStyle w:val="a5"/>
    </w:pPr>
    <w:r w:rsidRPr="007006AF">
      <w:rPr>
        <w:b/>
        <w:noProof/>
        <w:highlight w:val="lightGray"/>
      </w:rPr>
      <w:pict>
        <v:rect id="_x0000_s2050" style="position:absolute;left:0;text-align:left;margin-left:-11.55pt;margin-top:-6.6pt;width:28.5pt;height:28.5pt;z-index:251660288">
          <v:textbox style="mso-next-textbox:#_x0000_s2050">
            <w:txbxContent>
              <w:p w:rsidR="00F25F9D" w:rsidRPr="00944BDA" w:rsidRDefault="00F25F9D" w:rsidP="00312FC2">
                <w:pPr>
                  <w:rPr>
                    <w:rFonts w:ascii="Arial" w:hAnsi="Arial" w:cs="Aharoni"/>
                    <w:sz w:val="32"/>
                    <w:szCs w:val="32"/>
                  </w:rPr>
                </w:pPr>
                <w:r>
                  <w:rPr>
                    <w:sz w:val="32"/>
                    <w:szCs w:val="32"/>
                  </w:rPr>
                  <w:t>8</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F25F9D" w:rsidRPr="00A836D5" w:rsidRDefault="00F25F9D">
    <w:pPr>
      <w:pStyle w:val="a5"/>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F9D" w:rsidRDefault="00F25F9D" w:rsidP="00944BDA">
    <w:pPr>
      <w:pStyle w:val="a5"/>
    </w:pPr>
    <w:r w:rsidRPr="007006AF">
      <w:rPr>
        <w:b/>
        <w:noProof/>
        <w:highlight w:val="lightGray"/>
      </w:rPr>
      <w:pict>
        <v:rect id="_x0000_s2055" style="position:absolute;left:0;text-align:left;margin-left:-11.55pt;margin-top:-6.6pt;width:28.5pt;height:28.5pt;z-index:251663360">
          <v:textbox style="mso-next-textbox:#_x0000_s2055">
            <w:txbxContent>
              <w:p w:rsidR="00F25F9D" w:rsidRPr="008801E8" w:rsidRDefault="00F25F9D"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F25F9D" w:rsidRPr="00A836D5" w:rsidRDefault="00F25F9D" w:rsidP="00944BDA">
    <w:pPr>
      <w:pStyle w:val="a5"/>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US"/>
      </w:rPr>
      <w:id w:val="123263102"/>
      <w:docPartObj>
        <w:docPartGallery w:val="Page Numbers (Top of Page)"/>
        <w:docPartUnique/>
      </w:docPartObj>
    </w:sdtPr>
    <w:sdtEndPr>
      <w:rPr>
        <w:rFonts w:asciiTheme="majorHAnsi" w:hAnsiTheme="majorHAnsi"/>
        <w:i/>
        <w:color w:val="BFBFBF" w:themeColor="background1" w:themeShade="BF"/>
        <w:sz w:val="72"/>
        <w:szCs w:val="72"/>
      </w:rPr>
    </w:sdtEndPr>
    <w:sdtContent>
      <w:p w:rsidR="00F25F9D" w:rsidRPr="00EA012F" w:rsidRDefault="00F25F9D">
        <w:pPr>
          <w:pStyle w:val="a5"/>
          <w:rPr>
            <w:b/>
            <w:sz w:val="28"/>
            <w:szCs w:val="28"/>
          </w:rPr>
        </w:pPr>
        <w:r w:rsidRPr="007006AF">
          <w:rPr>
            <w:b/>
            <w:noProof/>
            <w:sz w:val="40"/>
            <w:szCs w:val="40"/>
          </w:rPr>
          <w:pict>
            <v:rect id="_x0000_s2060" style="position:absolute;left:0;text-align:left;margin-left:-8.25pt;margin-top:-.4pt;width:30.75pt;height:28.5pt;z-index:-251650048;mso-position-horizontal-relative:text;mso-position-vertical-relative:text" wrapcoords="-635 -568 -635 21032 22235 21032 22235 -568 -635 -568">
              <w10:wrap type="tight"/>
            </v:rect>
          </w:pict>
        </w:r>
        <w:r w:rsidRPr="00AF71D4">
          <w:rPr>
            <w:b/>
            <w:sz w:val="40"/>
            <w:szCs w:val="40"/>
            <w:highlight w:val="lightGray"/>
            <w:lang w:val="en-US"/>
          </w:rPr>
          <w:fldChar w:fldCharType="begin"/>
        </w:r>
        <w:r w:rsidRPr="00C01CAB">
          <w:rPr>
            <w:b/>
            <w:sz w:val="40"/>
            <w:szCs w:val="40"/>
            <w:highlight w:val="lightGray"/>
          </w:rPr>
          <w:instrText xml:space="preserve"> </w:instrText>
        </w:r>
        <w:r w:rsidRPr="00AF71D4">
          <w:rPr>
            <w:b/>
            <w:sz w:val="40"/>
            <w:szCs w:val="40"/>
            <w:highlight w:val="lightGray"/>
            <w:lang w:val="en-US"/>
          </w:rPr>
          <w:instrText>PAGE</w:instrText>
        </w:r>
        <w:r w:rsidRPr="00C01CAB">
          <w:rPr>
            <w:b/>
            <w:sz w:val="40"/>
            <w:szCs w:val="40"/>
            <w:highlight w:val="lightGray"/>
          </w:rPr>
          <w:instrText xml:space="preserve">    \* </w:instrText>
        </w:r>
        <w:r w:rsidRPr="00AF71D4">
          <w:rPr>
            <w:b/>
            <w:sz w:val="40"/>
            <w:szCs w:val="40"/>
            <w:highlight w:val="lightGray"/>
            <w:lang w:val="en-US"/>
          </w:rPr>
          <w:instrText>MERGEFORMAT</w:instrText>
        </w:r>
        <w:r w:rsidRPr="00C01CAB">
          <w:rPr>
            <w:b/>
            <w:sz w:val="40"/>
            <w:szCs w:val="40"/>
            <w:highlight w:val="lightGray"/>
          </w:rPr>
          <w:instrText xml:space="preserve"> </w:instrText>
        </w:r>
        <w:r w:rsidRPr="00AF71D4">
          <w:rPr>
            <w:b/>
            <w:sz w:val="40"/>
            <w:szCs w:val="40"/>
            <w:highlight w:val="lightGray"/>
            <w:lang w:val="en-US"/>
          </w:rPr>
          <w:fldChar w:fldCharType="separate"/>
        </w:r>
        <w:r w:rsidR="00362E24" w:rsidRPr="00362E24">
          <w:rPr>
            <w:rFonts w:asciiTheme="majorHAnsi" w:hAnsiTheme="majorHAnsi"/>
            <w:b/>
            <w:i/>
            <w:noProof/>
            <w:spacing w:val="-40"/>
            <w:sz w:val="40"/>
            <w:szCs w:val="40"/>
            <w:highlight w:val="lightGray"/>
          </w:rPr>
          <w:t>10</w:t>
        </w:r>
        <w:r w:rsidRPr="00AF71D4">
          <w:rPr>
            <w:b/>
            <w:sz w:val="40"/>
            <w:szCs w:val="40"/>
            <w:highlight w:val="lightGray"/>
            <w:lang w:val="en-US"/>
          </w:rPr>
          <w:fldChar w:fldCharType="end"/>
        </w:r>
        <w:r>
          <w:rPr>
            <w:b/>
            <w:sz w:val="40"/>
            <w:szCs w:val="40"/>
            <w:highlight w:val="lightGray"/>
          </w:rPr>
          <w:t xml:space="preserve">                                                                       </w:t>
        </w:r>
        <w:r w:rsidRPr="00AF71D4">
          <w:rPr>
            <w:b/>
            <w:sz w:val="28"/>
            <w:szCs w:val="28"/>
            <w:highlight w:val="lightGray"/>
          </w:rPr>
          <w:t>ИНФОРМАЦИОННЫЙ ВЕСТНИК</w:t>
        </w:r>
        <w:r>
          <w:rPr>
            <w:b/>
            <w:sz w:val="28"/>
            <w:szCs w:val="28"/>
            <w:highlight w:val="lightGray"/>
          </w:rPr>
          <w:t xml:space="preserve">  № 52 (348) от 26.12.2024г. </w:t>
        </w:r>
        <w:r>
          <w:rPr>
            <w:b/>
            <w:sz w:val="40"/>
            <w:szCs w:val="40"/>
            <w:highlight w:val="lightGray"/>
          </w:rPr>
          <w:t xml:space="preserve"> </w:t>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highlight w:val="lightGray"/>
      </w:rPr>
      <w:id w:val="12326310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F25F9D" w:rsidRPr="00295524" w:rsidRDefault="00F25F9D">
        <w:pPr>
          <w:pStyle w:val="a5"/>
          <w:rPr>
            <w:b/>
            <w:sz w:val="28"/>
            <w:szCs w:val="28"/>
            <w:highlight w:val="lightGray"/>
          </w:rPr>
        </w:pPr>
        <w:r>
          <w:rPr>
            <w:b/>
            <w:noProof/>
            <w:sz w:val="28"/>
            <w:szCs w:val="28"/>
          </w:rPr>
          <w:pict>
            <v:rect id="_x0000_s2059" style="position:absolute;left:0;text-align:left;margin-left:759pt;margin-top:-4.35pt;width:29.25pt;height:30pt;z-index:-251651072;mso-position-horizontal-relative:text;mso-position-vertical-relative:text" wrapcoords="-554 -540 -554 21060 22154 21060 22154 -540 -554 -540">
              <w10:wrap type="tight"/>
            </v:rect>
          </w:pict>
        </w:r>
        <w:r w:rsidRPr="00AF71D4">
          <w:rPr>
            <w:b/>
            <w:sz w:val="28"/>
            <w:szCs w:val="28"/>
            <w:highlight w:val="lightGray"/>
          </w:rPr>
          <w:t>ИНФОРМАЦИОННЫЙ ВЕСТНИК</w:t>
        </w:r>
        <w:r>
          <w:rPr>
            <w:b/>
            <w:sz w:val="28"/>
            <w:szCs w:val="28"/>
            <w:highlight w:val="lightGray"/>
          </w:rPr>
          <w:t xml:space="preserve">  № 52 (348) от 26.12.2024г.                                                                                                     </w:t>
        </w:r>
        <w:r w:rsidRPr="00AF71D4">
          <w:rPr>
            <w:b/>
            <w:sz w:val="40"/>
            <w:szCs w:val="40"/>
            <w:highlight w:val="lightGray"/>
          </w:rPr>
          <w:fldChar w:fldCharType="begin"/>
        </w:r>
        <w:r w:rsidRPr="00AF71D4">
          <w:rPr>
            <w:b/>
            <w:sz w:val="40"/>
            <w:szCs w:val="40"/>
            <w:highlight w:val="lightGray"/>
          </w:rPr>
          <w:instrText xml:space="preserve"> PAGE    \* MERGEFORMAT </w:instrText>
        </w:r>
        <w:r w:rsidRPr="00AF71D4">
          <w:rPr>
            <w:b/>
            <w:sz w:val="40"/>
            <w:szCs w:val="40"/>
            <w:highlight w:val="lightGray"/>
          </w:rPr>
          <w:fldChar w:fldCharType="separate"/>
        </w:r>
        <w:r w:rsidR="00362E24" w:rsidRPr="00362E24">
          <w:rPr>
            <w:rFonts w:asciiTheme="majorHAnsi" w:hAnsiTheme="majorHAnsi"/>
            <w:b/>
            <w:i/>
            <w:noProof/>
            <w:spacing w:val="-40"/>
            <w:sz w:val="40"/>
            <w:szCs w:val="40"/>
            <w:highlight w:val="lightGray"/>
          </w:rPr>
          <w:t>9</w:t>
        </w:r>
        <w:r w:rsidRPr="00AF71D4">
          <w:rPr>
            <w:b/>
            <w:sz w:val="40"/>
            <w:szCs w:val="40"/>
            <w:highlight w:val="lightGray"/>
          </w:rPr>
          <w:fldChar w:fldCharType="end"/>
        </w:r>
      </w:p>
      <w:p w:rsidR="00F25F9D" w:rsidRPr="00312FC2" w:rsidRDefault="00F25F9D">
        <w:pPr>
          <w:pStyle w:val="a5"/>
          <w:rPr>
            <w:b/>
          </w:rPr>
        </w:pP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US"/>
      </w:rPr>
      <w:id w:val="123263104"/>
      <w:docPartObj>
        <w:docPartGallery w:val="Page Numbers (Top of Page)"/>
        <w:docPartUnique/>
      </w:docPartObj>
    </w:sdtPr>
    <w:sdtEndPr>
      <w:rPr>
        <w:rFonts w:asciiTheme="majorHAnsi" w:hAnsiTheme="majorHAnsi"/>
        <w:i/>
        <w:sz w:val="72"/>
        <w:szCs w:val="72"/>
      </w:rPr>
    </w:sdtEndPr>
    <w:sdtContent>
      <w:p w:rsidR="00F25F9D" w:rsidRPr="002306BB" w:rsidRDefault="00F25F9D" w:rsidP="00944BDA">
        <w:pPr>
          <w:pStyle w:val="a5"/>
          <w:rPr>
            <w:lang w:val="en-US"/>
          </w:rPr>
        </w:pPr>
        <w:r w:rsidRPr="007006AF">
          <w:rPr>
            <w:b/>
            <w:noProof/>
            <w:sz w:val="40"/>
            <w:szCs w:val="40"/>
          </w:rPr>
          <w:pict>
            <v:rect id="_x0000_s2058" style="position:absolute;left:0;text-align:left;margin-left:-9pt;margin-top:-2.1pt;width:30.75pt;height:26.25pt;z-index:-251652096;mso-position-horizontal-relative:text;mso-position-vertical-relative:text" wrapcoords="-527 -617 -527 20983 22127 20983 22127 -617 -527 -617">
              <w10:wrap type="tight"/>
            </v:rect>
          </w:pict>
        </w:r>
        <w:r w:rsidRPr="00AF71D4">
          <w:rPr>
            <w:b/>
            <w:sz w:val="40"/>
            <w:szCs w:val="40"/>
            <w:highlight w:val="lightGray"/>
            <w:lang w:val="en-US"/>
          </w:rPr>
          <w:fldChar w:fldCharType="begin"/>
        </w:r>
        <w:r w:rsidRPr="00AF71D4">
          <w:rPr>
            <w:b/>
            <w:sz w:val="40"/>
            <w:szCs w:val="40"/>
            <w:highlight w:val="lightGray"/>
            <w:lang w:val="en-US"/>
          </w:rPr>
          <w:instrText xml:space="preserve"> PAGE    \* MERGEFORMAT </w:instrText>
        </w:r>
        <w:r w:rsidRPr="00AF71D4">
          <w:rPr>
            <w:b/>
            <w:sz w:val="40"/>
            <w:szCs w:val="40"/>
            <w:highlight w:val="lightGray"/>
            <w:lang w:val="en-US"/>
          </w:rPr>
          <w:fldChar w:fldCharType="separate"/>
        </w:r>
        <w:r w:rsidRPr="006D7860">
          <w:rPr>
            <w:rFonts w:asciiTheme="majorHAnsi" w:hAnsiTheme="majorHAnsi"/>
            <w:b/>
            <w:i/>
            <w:noProof/>
            <w:spacing w:val="-40"/>
            <w:sz w:val="40"/>
            <w:szCs w:val="40"/>
            <w:highlight w:val="lightGray"/>
            <w:lang w:val="en-US"/>
          </w:rPr>
          <w:t>10</w:t>
        </w:r>
        <w:r w:rsidRPr="00AF71D4">
          <w:rPr>
            <w:b/>
            <w:sz w:val="40"/>
            <w:szCs w:val="40"/>
            <w:highlight w:val="lightGray"/>
            <w:lang w:val="en-US"/>
          </w:rPr>
          <w:fldChar w:fldCharType="end"/>
        </w:r>
        <w:r>
          <w:rPr>
            <w:rFonts w:asciiTheme="majorHAnsi" w:hAnsiTheme="majorHAnsi"/>
            <w:b/>
            <w:i/>
            <w:sz w:val="40"/>
            <w:szCs w:val="40"/>
            <w:highlight w:val="lightGray"/>
          </w:rPr>
          <w:t xml:space="preserve"> </w:t>
        </w:r>
        <w:r w:rsidRPr="00AF71D4">
          <w:rPr>
            <w:rFonts w:asciiTheme="majorHAnsi" w:hAnsiTheme="majorHAnsi"/>
            <w:b/>
            <w:sz w:val="28"/>
            <w:szCs w:val="28"/>
            <w:highlight w:val="lightGray"/>
          </w:rPr>
          <w:t xml:space="preserve">  </w:t>
        </w:r>
        <w:r>
          <w:rPr>
            <w:rFonts w:asciiTheme="majorHAnsi" w:hAnsiTheme="majorHAnsi"/>
            <w:b/>
            <w:sz w:val="28"/>
            <w:szCs w:val="28"/>
            <w:highlight w:val="lightGray"/>
          </w:rPr>
          <w:t xml:space="preserve">                                                                                                                                  №3 от 31.03.2014 г. ИН</w:t>
        </w:r>
        <w:r w:rsidRPr="00AF71D4">
          <w:rPr>
            <w:rFonts w:asciiTheme="majorHAnsi" w:hAnsiTheme="majorHAnsi"/>
            <w:b/>
            <w:sz w:val="28"/>
            <w:szCs w:val="28"/>
            <w:highlight w:val="lightGray"/>
          </w:rPr>
          <w:t>ФОРМАЦИОННЫЙ ВЕСТНИК</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364C01"/>
    <w:multiLevelType w:val="hybridMultilevel"/>
    <w:tmpl w:val="FFB689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9700BD"/>
    <w:multiLevelType w:val="hybridMultilevel"/>
    <w:tmpl w:val="C026FC24"/>
    <w:lvl w:ilvl="0" w:tplc="287221FA">
      <w:start w:val="1"/>
      <w:numFmt w:val="decimal"/>
      <w:lvlText w:val="%1."/>
      <w:lvlJc w:val="left"/>
      <w:pPr>
        <w:ind w:left="1353"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nsid w:val="22F07957"/>
    <w:multiLevelType w:val="hybridMultilevel"/>
    <w:tmpl w:val="448AB6F8"/>
    <w:lvl w:ilvl="0" w:tplc="23E093C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3D287A"/>
    <w:multiLevelType w:val="hybridMultilevel"/>
    <w:tmpl w:val="1466EA88"/>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18F692E"/>
    <w:multiLevelType w:val="hybridMultilevel"/>
    <w:tmpl w:val="9E3E4B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8E14B89"/>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3D681F"/>
    <w:multiLevelType w:val="hybridMultilevel"/>
    <w:tmpl w:val="2DB4A9FC"/>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BC11586"/>
    <w:multiLevelType w:val="hybridMultilevel"/>
    <w:tmpl w:val="612A1784"/>
    <w:lvl w:ilvl="0" w:tplc="921A9818">
      <w:start w:val="1"/>
      <w:numFmt w:val="decimal"/>
      <w:lvlText w:val="%1."/>
      <w:lvlJc w:val="left"/>
      <w:pPr>
        <w:tabs>
          <w:tab w:val="num" w:pos="-201"/>
        </w:tabs>
        <w:ind w:left="-2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CAC53B2"/>
    <w:multiLevelType w:val="hybridMultilevel"/>
    <w:tmpl w:val="0830648C"/>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56616B2"/>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9DA65E9"/>
    <w:multiLevelType w:val="hybridMultilevel"/>
    <w:tmpl w:val="AD3EB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AA5D79"/>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CE05836"/>
    <w:multiLevelType w:val="hybridMultilevel"/>
    <w:tmpl w:val="B3147D20"/>
    <w:lvl w:ilvl="0" w:tplc="70AAC6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F225301"/>
    <w:multiLevelType w:val="hybridMultilevel"/>
    <w:tmpl w:val="E8F6A4DC"/>
    <w:lvl w:ilvl="0" w:tplc="F59850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19B363E"/>
    <w:multiLevelType w:val="hybridMultilevel"/>
    <w:tmpl w:val="DAD6FF14"/>
    <w:lvl w:ilvl="0" w:tplc="9B70939A">
      <w:start w:val="1"/>
      <w:numFmt w:val="decimal"/>
      <w:lvlText w:val="%1."/>
      <w:lvlJc w:val="left"/>
      <w:pPr>
        <w:ind w:left="1206" w:hanging="7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639215AA"/>
    <w:multiLevelType w:val="hybridMultilevel"/>
    <w:tmpl w:val="05585A02"/>
    <w:lvl w:ilvl="0" w:tplc="6C3E06AC">
      <w:start w:val="1"/>
      <w:numFmt w:val="decimal"/>
      <w:lvlText w:val="%1."/>
      <w:lvlJc w:val="left"/>
      <w:pPr>
        <w:tabs>
          <w:tab w:val="num" w:pos="720"/>
        </w:tabs>
        <w:ind w:left="720" w:hanging="360"/>
      </w:pPr>
    </w:lvl>
    <w:lvl w:ilvl="1" w:tplc="4B5C662E">
      <w:numFmt w:val="none"/>
      <w:lvlText w:val=""/>
      <w:lvlJc w:val="left"/>
      <w:pPr>
        <w:tabs>
          <w:tab w:val="num" w:pos="360"/>
        </w:tabs>
      </w:pPr>
    </w:lvl>
    <w:lvl w:ilvl="2" w:tplc="6F6ACB4C">
      <w:numFmt w:val="none"/>
      <w:lvlText w:val=""/>
      <w:lvlJc w:val="left"/>
      <w:pPr>
        <w:tabs>
          <w:tab w:val="num" w:pos="360"/>
        </w:tabs>
      </w:pPr>
    </w:lvl>
    <w:lvl w:ilvl="3" w:tplc="B0367976">
      <w:numFmt w:val="none"/>
      <w:lvlText w:val=""/>
      <w:lvlJc w:val="left"/>
      <w:pPr>
        <w:tabs>
          <w:tab w:val="num" w:pos="360"/>
        </w:tabs>
      </w:pPr>
    </w:lvl>
    <w:lvl w:ilvl="4" w:tplc="432C4676">
      <w:numFmt w:val="none"/>
      <w:lvlText w:val=""/>
      <w:lvlJc w:val="left"/>
      <w:pPr>
        <w:tabs>
          <w:tab w:val="num" w:pos="360"/>
        </w:tabs>
      </w:pPr>
    </w:lvl>
    <w:lvl w:ilvl="5" w:tplc="81B2F81E">
      <w:numFmt w:val="none"/>
      <w:lvlText w:val=""/>
      <w:lvlJc w:val="left"/>
      <w:pPr>
        <w:tabs>
          <w:tab w:val="num" w:pos="360"/>
        </w:tabs>
      </w:pPr>
    </w:lvl>
    <w:lvl w:ilvl="6" w:tplc="60121B20">
      <w:numFmt w:val="none"/>
      <w:lvlText w:val=""/>
      <w:lvlJc w:val="left"/>
      <w:pPr>
        <w:tabs>
          <w:tab w:val="num" w:pos="360"/>
        </w:tabs>
      </w:pPr>
    </w:lvl>
    <w:lvl w:ilvl="7" w:tplc="EF1497EE">
      <w:numFmt w:val="none"/>
      <w:lvlText w:val=""/>
      <w:lvlJc w:val="left"/>
      <w:pPr>
        <w:tabs>
          <w:tab w:val="num" w:pos="360"/>
        </w:tabs>
      </w:pPr>
    </w:lvl>
    <w:lvl w:ilvl="8" w:tplc="2FE60256">
      <w:numFmt w:val="none"/>
      <w:lvlText w:val=""/>
      <w:lvlJc w:val="left"/>
      <w:pPr>
        <w:tabs>
          <w:tab w:val="num" w:pos="360"/>
        </w:tabs>
      </w:pPr>
    </w:lvl>
  </w:abstractNum>
  <w:abstractNum w:abstractNumId="20">
    <w:nsid w:val="72DD5450"/>
    <w:multiLevelType w:val="hybridMultilevel"/>
    <w:tmpl w:val="11C40CE6"/>
    <w:lvl w:ilvl="0" w:tplc="5D1C57A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46F0A6F"/>
    <w:multiLevelType w:val="hybridMultilevel"/>
    <w:tmpl w:val="F21CE4C0"/>
    <w:lvl w:ilvl="0" w:tplc="EA60F99C">
      <w:start w:val="1"/>
      <w:numFmt w:val="decimal"/>
      <w:lvlText w:val="%1."/>
      <w:lvlJc w:val="left"/>
      <w:pPr>
        <w:ind w:left="720" w:hanging="360"/>
      </w:pPr>
      <w:rPr>
        <w:b w:val="0"/>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7611DA"/>
    <w:multiLevelType w:val="hybridMultilevel"/>
    <w:tmpl w:val="6DFE2340"/>
    <w:lvl w:ilvl="0" w:tplc="6C103D56">
      <w:start w:val="10"/>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DFA43FA"/>
    <w:multiLevelType w:val="hybridMultilevel"/>
    <w:tmpl w:val="33246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1"/>
  </w:num>
  <w:num w:numId="3">
    <w:abstractNumId w:val="18"/>
  </w:num>
  <w:num w:numId="4">
    <w:abstractNumId w:val="7"/>
  </w:num>
  <w:num w:numId="5">
    <w:abstractNumId w:val="17"/>
  </w:num>
  <w:num w:numId="6">
    <w:abstractNumId w:val="16"/>
  </w:num>
  <w:num w:numId="7">
    <w:abstractNumId w:val="20"/>
  </w:num>
  <w:num w:numId="8">
    <w:abstractNumId w:val="5"/>
  </w:num>
  <w:num w:numId="9">
    <w:abstractNumId w:val="6"/>
  </w:num>
  <w:num w:numId="10">
    <w:abstractNumId w:val="1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8"/>
  </w:num>
  <w:num w:numId="16">
    <w:abstractNumId w:val="14"/>
  </w:num>
  <w:num w:numId="17">
    <w:abstractNumId w:val="4"/>
  </w:num>
  <w:num w:numId="18">
    <w:abstractNumId w:val="23"/>
  </w:num>
  <w:num w:numId="1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9"/>
  <w:evenAndOddHeaders/>
  <w:drawingGridHorizontalSpacing w:val="100"/>
  <w:displayHorizontalDrawingGridEvery w:val="2"/>
  <w:characterSpacingControl w:val="doNotCompress"/>
  <w:hdrShapeDefaults>
    <o:shapedefaults v:ext="edit" spidmax="630786">
      <o:colormenu v:ext="edit" fillcolor="none [3052]" strokecolor="none [1612]"/>
    </o:shapedefaults>
    <o:shapelayout v:ext="edit">
      <o:idmap v:ext="edit" data="2"/>
    </o:shapelayout>
  </w:hdrShapeDefaults>
  <w:footnotePr>
    <w:footnote w:id="0"/>
    <w:footnote w:id="1"/>
  </w:footnotePr>
  <w:endnotePr>
    <w:endnote w:id="0"/>
    <w:endnote w:id="1"/>
  </w:endnotePr>
  <w:compat/>
  <w:rsids>
    <w:rsidRoot w:val="00494C1B"/>
    <w:rsid w:val="000001D1"/>
    <w:rsid w:val="000002F7"/>
    <w:rsid w:val="0000064E"/>
    <w:rsid w:val="00001221"/>
    <w:rsid w:val="000014E4"/>
    <w:rsid w:val="00001B49"/>
    <w:rsid w:val="000031F9"/>
    <w:rsid w:val="00003C80"/>
    <w:rsid w:val="00004455"/>
    <w:rsid w:val="000048B7"/>
    <w:rsid w:val="00004C83"/>
    <w:rsid w:val="000057EC"/>
    <w:rsid w:val="00005D68"/>
    <w:rsid w:val="00005F11"/>
    <w:rsid w:val="0000623F"/>
    <w:rsid w:val="00006519"/>
    <w:rsid w:val="0000662A"/>
    <w:rsid w:val="00006962"/>
    <w:rsid w:val="00006AA7"/>
    <w:rsid w:val="00006FE3"/>
    <w:rsid w:val="00010317"/>
    <w:rsid w:val="000107DF"/>
    <w:rsid w:val="00011610"/>
    <w:rsid w:val="000118A1"/>
    <w:rsid w:val="000123D1"/>
    <w:rsid w:val="000128F0"/>
    <w:rsid w:val="00012B73"/>
    <w:rsid w:val="000135B5"/>
    <w:rsid w:val="0001430A"/>
    <w:rsid w:val="00014A4A"/>
    <w:rsid w:val="00014C01"/>
    <w:rsid w:val="00014CA6"/>
    <w:rsid w:val="00016440"/>
    <w:rsid w:val="000167F3"/>
    <w:rsid w:val="000176CB"/>
    <w:rsid w:val="000177A0"/>
    <w:rsid w:val="000179B8"/>
    <w:rsid w:val="000207EF"/>
    <w:rsid w:val="000208C8"/>
    <w:rsid w:val="000209BC"/>
    <w:rsid w:val="00020C82"/>
    <w:rsid w:val="00020D35"/>
    <w:rsid w:val="00021981"/>
    <w:rsid w:val="00021B5B"/>
    <w:rsid w:val="00021FF2"/>
    <w:rsid w:val="00022156"/>
    <w:rsid w:val="000228BE"/>
    <w:rsid w:val="000233F1"/>
    <w:rsid w:val="000234DA"/>
    <w:rsid w:val="0002361F"/>
    <w:rsid w:val="00023996"/>
    <w:rsid w:val="00023AAD"/>
    <w:rsid w:val="00024840"/>
    <w:rsid w:val="00024D31"/>
    <w:rsid w:val="00025633"/>
    <w:rsid w:val="00025ADF"/>
    <w:rsid w:val="00025EA3"/>
    <w:rsid w:val="000270C4"/>
    <w:rsid w:val="000278B0"/>
    <w:rsid w:val="000278C1"/>
    <w:rsid w:val="00030954"/>
    <w:rsid w:val="00030A62"/>
    <w:rsid w:val="000317F8"/>
    <w:rsid w:val="0003236A"/>
    <w:rsid w:val="00032A98"/>
    <w:rsid w:val="000345AF"/>
    <w:rsid w:val="00034CD4"/>
    <w:rsid w:val="000353F3"/>
    <w:rsid w:val="00035A71"/>
    <w:rsid w:val="00035B85"/>
    <w:rsid w:val="0003665A"/>
    <w:rsid w:val="000369BD"/>
    <w:rsid w:val="00037EC3"/>
    <w:rsid w:val="00040852"/>
    <w:rsid w:val="000409CF"/>
    <w:rsid w:val="0004135D"/>
    <w:rsid w:val="000413FC"/>
    <w:rsid w:val="00041648"/>
    <w:rsid w:val="00041BB9"/>
    <w:rsid w:val="00041D60"/>
    <w:rsid w:val="00042454"/>
    <w:rsid w:val="00042A71"/>
    <w:rsid w:val="000431E6"/>
    <w:rsid w:val="0004360E"/>
    <w:rsid w:val="00043DBD"/>
    <w:rsid w:val="0004487B"/>
    <w:rsid w:val="00044F04"/>
    <w:rsid w:val="00044FE6"/>
    <w:rsid w:val="000457F4"/>
    <w:rsid w:val="00045AD9"/>
    <w:rsid w:val="00045EC2"/>
    <w:rsid w:val="00046B67"/>
    <w:rsid w:val="00046FE4"/>
    <w:rsid w:val="00050203"/>
    <w:rsid w:val="00050B8F"/>
    <w:rsid w:val="00050CB3"/>
    <w:rsid w:val="00050E29"/>
    <w:rsid w:val="00051106"/>
    <w:rsid w:val="00051566"/>
    <w:rsid w:val="00051A5F"/>
    <w:rsid w:val="00051C67"/>
    <w:rsid w:val="00052200"/>
    <w:rsid w:val="00052447"/>
    <w:rsid w:val="00052704"/>
    <w:rsid w:val="00052723"/>
    <w:rsid w:val="00052EC8"/>
    <w:rsid w:val="00052F9F"/>
    <w:rsid w:val="00053444"/>
    <w:rsid w:val="000536A5"/>
    <w:rsid w:val="00053ACC"/>
    <w:rsid w:val="00054419"/>
    <w:rsid w:val="000551FC"/>
    <w:rsid w:val="000557BC"/>
    <w:rsid w:val="0005659F"/>
    <w:rsid w:val="0005670F"/>
    <w:rsid w:val="00056C0A"/>
    <w:rsid w:val="00056FE7"/>
    <w:rsid w:val="00057025"/>
    <w:rsid w:val="00057074"/>
    <w:rsid w:val="00057216"/>
    <w:rsid w:val="00057C43"/>
    <w:rsid w:val="0006003D"/>
    <w:rsid w:val="0006011E"/>
    <w:rsid w:val="000606EF"/>
    <w:rsid w:val="000607A1"/>
    <w:rsid w:val="000609E0"/>
    <w:rsid w:val="0006196D"/>
    <w:rsid w:val="00061D65"/>
    <w:rsid w:val="00061E01"/>
    <w:rsid w:val="0006236F"/>
    <w:rsid w:val="0006266D"/>
    <w:rsid w:val="00062FC2"/>
    <w:rsid w:val="00063B40"/>
    <w:rsid w:val="000641B1"/>
    <w:rsid w:val="000643BE"/>
    <w:rsid w:val="00064DE4"/>
    <w:rsid w:val="00064F04"/>
    <w:rsid w:val="00065183"/>
    <w:rsid w:val="000659DC"/>
    <w:rsid w:val="00065AE9"/>
    <w:rsid w:val="00065F52"/>
    <w:rsid w:val="000661F8"/>
    <w:rsid w:val="00066DA9"/>
    <w:rsid w:val="00067763"/>
    <w:rsid w:val="000702AD"/>
    <w:rsid w:val="000704BA"/>
    <w:rsid w:val="000706D2"/>
    <w:rsid w:val="00070779"/>
    <w:rsid w:val="00070780"/>
    <w:rsid w:val="0007130F"/>
    <w:rsid w:val="00071718"/>
    <w:rsid w:val="00071C51"/>
    <w:rsid w:val="00071E74"/>
    <w:rsid w:val="000720A8"/>
    <w:rsid w:val="00072418"/>
    <w:rsid w:val="00072C06"/>
    <w:rsid w:val="00073194"/>
    <w:rsid w:val="00073700"/>
    <w:rsid w:val="00073986"/>
    <w:rsid w:val="00073A3E"/>
    <w:rsid w:val="000741A1"/>
    <w:rsid w:val="0007456E"/>
    <w:rsid w:val="00074A83"/>
    <w:rsid w:val="00074BEF"/>
    <w:rsid w:val="00074CC9"/>
    <w:rsid w:val="00074DE1"/>
    <w:rsid w:val="00075034"/>
    <w:rsid w:val="000752F2"/>
    <w:rsid w:val="00075383"/>
    <w:rsid w:val="00075891"/>
    <w:rsid w:val="00075943"/>
    <w:rsid w:val="00075FA3"/>
    <w:rsid w:val="00076312"/>
    <w:rsid w:val="00076417"/>
    <w:rsid w:val="0007779C"/>
    <w:rsid w:val="00080338"/>
    <w:rsid w:val="00080A48"/>
    <w:rsid w:val="00080D42"/>
    <w:rsid w:val="000811ED"/>
    <w:rsid w:val="00081B61"/>
    <w:rsid w:val="000829F2"/>
    <w:rsid w:val="000831F2"/>
    <w:rsid w:val="000836BB"/>
    <w:rsid w:val="00084329"/>
    <w:rsid w:val="0008448D"/>
    <w:rsid w:val="000849D5"/>
    <w:rsid w:val="000853F8"/>
    <w:rsid w:val="000856A5"/>
    <w:rsid w:val="0008638A"/>
    <w:rsid w:val="0008697D"/>
    <w:rsid w:val="00086F29"/>
    <w:rsid w:val="000874E5"/>
    <w:rsid w:val="00087B63"/>
    <w:rsid w:val="00090B8A"/>
    <w:rsid w:val="00090F10"/>
    <w:rsid w:val="00090F8D"/>
    <w:rsid w:val="000912BD"/>
    <w:rsid w:val="0009159D"/>
    <w:rsid w:val="0009188E"/>
    <w:rsid w:val="000918D6"/>
    <w:rsid w:val="00091C45"/>
    <w:rsid w:val="00091DB6"/>
    <w:rsid w:val="00091E3B"/>
    <w:rsid w:val="000922A0"/>
    <w:rsid w:val="00092638"/>
    <w:rsid w:val="00092DF3"/>
    <w:rsid w:val="00093FDF"/>
    <w:rsid w:val="00095735"/>
    <w:rsid w:val="000957AC"/>
    <w:rsid w:val="000960FB"/>
    <w:rsid w:val="00096351"/>
    <w:rsid w:val="00096BA5"/>
    <w:rsid w:val="00097239"/>
    <w:rsid w:val="000A02EA"/>
    <w:rsid w:val="000A105D"/>
    <w:rsid w:val="000A15A4"/>
    <w:rsid w:val="000A187C"/>
    <w:rsid w:val="000A192B"/>
    <w:rsid w:val="000A1A76"/>
    <w:rsid w:val="000A1AFE"/>
    <w:rsid w:val="000A1B19"/>
    <w:rsid w:val="000A1E64"/>
    <w:rsid w:val="000A2749"/>
    <w:rsid w:val="000A27BC"/>
    <w:rsid w:val="000A27DD"/>
    <w:rsid w:val="000A2C49"/>
    <w:rsid w:val="000A3804"/>
    <w:rsid w:val="000A3A1B"/>
    <w:rsid w:val="000A44CD"/>
    <w:rsid w:val="000A4D00"/>
    <w:rsid w:val="000A74EC"/>
    <w:rsid w:val="000A7816"/>
    <w:rsid w:val="000A7928"/>
    <w:rsid w:val="000A7D14"/>
    <w:rsid w:val="000A7E9F"/>
    <w:rsid w:val="000B00A7"/>
    <w:rsid w:val="000B065B"/>
    <w:rsid w:val="000B10AB"/>
    <w:rsid w:val="000B2EA7"/>
    <w:rsid w:val="000B2F56"/>
    <w:rsid w:val="000B2F71"/>
    <w:rsid w:val="000B3404"/>
    <w:rsid w:val="000B3AF7"/>
    <w:rsid w:val="000B41D2"/>
    <w:rsid w:val="000B448C"/>
    <w:rsid w:val="000B4EDD"/>
    <w:rsid w:val="000B53C3"/>
    <w:rsid w:val="000B55F7"/>
    <w:rsid w:val="000B575A"/>
    <w:rsid w:val="000B5D6D"/>
    <w:rsid w:val="000B6645"/>
    <w:rsid w:val="000B67F6"/>
    <w:rsid w:val="000B6ACD"/>
    <w:rsid w:val="000B6C34"/>
    <w:rsid w:val="000B707E"/>
    <w:rsid w:val="000B725F"/>
    <w:rsid w:val="000B7626"/>
    <w:rsid w:val="000B769D"/>
    <w:rsid w:val="000B7DFA"/>
    <w:rsid w:val="000C06E7"/>
    <w:rsid w:val="000C1688"/>
    <w:rsid w:val="000C1E2F"/>
    <w:rsid w:val="000C248D"/>
    <w:rsid w:val="000C2873"/>
    <w:rsid w:val="000C28E6"/>
    <w:rsid w:val="000C2D1F"/>
    <w:rsid w:val="000C3065"/>
    <w:rsid w:val="000C3303"/>
    <w:rsid w:val="000C4223"/>
    <w:rsid w:val="000C4687"/>
    <w:rsid w:val="000C46BF"/>
    <w:rsid w:val="000C5693"/>
    <w:rsid w:val="000C631E"/>
    <w:rsid w:val="000C671B"/>
    <w:rsid w:val="000C6F9C"/>
    <w:rsid w:val="000C73B2"/>
    <w:rsid w:val="000C748A"/>
    <w:rsid w:val="000C76B3"/>
    <w:rsid w:val="000C7788"/>
    <w:rsid w:val="000C7DE7"/>
    <w:rsid w:val="000D02FD"/>
    <w:rsid w:val="000D1E28"/>
    <w:rsid w:val="000D2693"/>
    <w:rsid w:val="000D2AA1"/>
    <w:rsid w:val="000D2E1B"/>
    <w:rsid w:val="000D30EC"/>
    <w:rsid w:val="000D33BB"/>
    <w:rsid w:val="000D3AA1"/>
    <w:rsid w:val="000D50F8"/>
    <w:rsid w:val="000D5DA9"/>
    <w:rsid w:val="000D6BFB"/>
    <w:rsid w:val="000D6C8D"/>
    <w:rsid w:val="000D6F21"/>
    <w:rsid w:val="000D6F74"/>
    <w:rsid w:val="000D744B"/>
    <w:rsid w:val="000D74AB"/>
    <w:rsid w:val="000E07B8"/>
    <w:rsid w:val="000E090D"/>
    <w:rsid w:val="000E0D5C"/>
    <w:rsid w:val="000E10B7"/>
    <w:rsid w:val="000E13BC"/>
    <w:rsid w:val="000E1592"/>
    <w:rsid w:val="000E1637"/>
    <w:rsid w:val="000E2396"/>
    <w:rsid w:val="000E26F6"/>
    <w:rsid w:val="000E3107"/>
    <w:rsid w:val="000E3250"/>
    <w:rsid w:val="000E32CC"/>
    <w:rsid w:val="000E3A6C"/>
    <w:rsid w:val="000E46BA"/>
    <w:rsid w:val="000E4A05"/>
    <w:rsid w:val="000E4B7E"/>
    <w:rsid w:val="000E56CD"/>
    <w:rsid w:val="000E58D0"/>
    <w:rsid w:val="000E6159"/>
    <w:rsid w:val="000E619A"/>
    <w:rsid w:val="000F1269"/>
    <w:rsid w:val="000F1411"/>
    <w:rsid w:val="000F1479"/>
    <w:rsid w:val="000F2189"/>
    <w:rsid w:val="000F237A"/>
    <w:rsid w:val="000F347C"/>
    <w:rsid w:val="000F47AE"/>
    <w:rsid w:val="000F47F8"/>
    <w:rsid w:val="000F49C0"/>
    <w:rsid w:val="000F53EE"/>
    <w:rsid w:val="000F5B11"/>
    <w:rsid w:val="000F6F79"/>
    <w:rsid w:val="000F7B22"/>
    <w:rsid w:val="000F7DE5"/>
    <w:rsid w:val="001000F7"/>
    <w:rsid w:val="00100C9A"/>
    <w:rsid w:val="00101EC9"/>
    <w:rsid w:val="001024FA"/>
    <w:rsid w:val="00102600"/>
    <w:rsid w:val="00102BA6"/>
    <w:rsid w:val="00102C14"/>
    <w:rsid w:val="001033C9"/>
    <w:rsid w:val="00103B7D"/>
    <w:rsid w:val="00103EB8"/>
    <w:rsid w:val="00103EB9"/>
    <w:rsid w:val="0010434A"/>
    <w:rsid w:val="00104527"/>
    <w:rsid w:val="00104F63"/>
    <w:rsid w:val="00105A8D"/>
    <w:rsid w:val="00105B46"/>
    <w:rsid w:val="00105CA0"/>
    <w:rsid w:val="0010628E"/>
    <w:rsid w:val="00106508"/>
    <w:rsid w:val="00106746"/>
    <w:rsid w:val="001067BD"/>
    <w:rsid w:val="001069C9"/>
    <w:rsid w:val="001069FD"/>
    <w:rsid w:val="00106D98"/>
    <w:rsid w:val="001100BD"/>
    <w:rsid w:val="00110CE3"/>
    <w:rsid w:val="00112BB6"/>
    <w:rsid w:val="00112ECD"/>
    <w:rsid w:val="00112ED8"/>
    <w:rsid w:val="00113377"/>
    <w:rsid w:val="00113542"/>
    <w:rsid w:val="00113F2C"/>
    <w:rsid w:val="00114147"/>
    <w:rsid w:val="00115093"/>
    <w:rsid w:val="001170D6"/>
    <w:rsid w:val="00117573"/>
    <w:rsid w:val="00117801"/>
    <w:rsid w:val="00117896"/>
    <w:rsid w:val="0011799B"/>
    <w:rsid w:val="00120561"/>
    <w:rsid w:val="00120714"/>
    <w:rsid w:val="001219C3"/>
    <w:rsid w:val="001227A7"/>
    <w:rsid w:val="001229C5"/>
    <w:rsid w:val="00123025"/>
    <w:rsid w:val="0012316C"/>
    <w:rsid w:val="00123AE9"/>
    <w:rsid w:val="001240DC"/>
    <w:rsid w:val="001240FE"/>
    <w:rsid w:val="00124183"/>
    <w:rsid w:val="00124419"/>
    <w:rsid w:val="00124658"/>
    <w:rsid w:val="001247A7"/>
    <w:rsid w:val="00124C79"/>
    <w:rsid w:val="00125087"/>
    <w:rsid w:val="0012597B"/>
    <w:rsid w:val="001267FA"/>
    <w:rsid w:val="00126B5E"/>
    <w:rsid w:val="00127B20"/>
    <w:rsid w:val="001304A3"/>
    <w:rsid w:val="0013173E"/>
    <w:rsid w:val="001322BF"/>
    <w:rsid w:val="00132593"/>
    <w:rsid w:val="0013285F"/>
    <w:rsid w:val="001330F5"/>
    <w:rsid w:val="0013340B"/>
    <w:rsid w:val="0013368A"/>
    <w:rsid w:val="0013426B"/>
    <w:rsid w:val="001344BA"/>
    <w:rsid w:val="00134673"/>
    <w:rsid w:val="001346B7"/>
    <w:rsid w:val="001346D9"/>
    <w:rsid w:val="001357DD"/>
    <w:rsid w:val="00135E2F"/>
    <w:rsid w:val="00136942"/>
    <w:rsid w:val="00136CA8"/>
    <w:rsid w:val="001376F7"/>
    <w:rsid w:val="00137A07"/>
    <w:rsid w:val="00140460"/>
    <w:rsid w:val="00140663"/>
    <w:rsid w:val="001408E2"/>
    <w:rsid w:val="00140A52"/>
    <w:rsid w:val="00141785"/>
    <w:rsid w:val="00141AF8"/>
    <w:rsid w:val="00142554"/>
    <w:rsid w:val="001427C0"/>
    <w:rsid w:val="001427F2"/>
    <w:rsid w:val="00142A6B"/>
    <w:rsid w:val="00143088"/>
    <w:rsid w:val="0014330E"/>
    <w:rsid w:val="00143627"/>
    <w:rsid w:val="0014382B"/>
    <w:rsid w:val="00143842"/>
    <w:rsid w:val="00143DB2"/>
    <w:rsid w:val="001443B9"/>
    <w:rsid w:val="001445A6"/>
    <w:rsid w:val="0014487A"/>
    <w:rsid w:val="001449EB"/>
    <w:rsid w:val="00145396"/>
    <w:rsid w:val="001455E9"/>
    <w:rsid w:val="00145C32"/>
    <w:rsid w:val="001467B9"/>
    <w:rsid w:val="00146A41"/>
    <w:rsid w:val="00146D53"/>
    <w:rsid w:val="00146D64"/>
    <w:rsid w:val="00147094"/>
    <w:rsid w:val="001501EB"/>
    <w:rsid w:val="001502F9"/>
    <w:rsid w:val="00150A12"/>
    <w:rsid w:val="00150B97"/>
    <w:rsid w:val="0015185F"/>
    <w:rsid w:val="00151A7B"/>
    <w:rsid w:val="00152665"/>
    <w:rsid w:val="0015404A"/>
    <w:rsid w:val="00154783"/>
    <w:rsid w:val="001547D6"/>
    <w:rsid w:val="001548CF"/>
    <w:rsid w:val="00154C36"/>
    <w:rsid w:val="00154CBB"/>
    <w:rsid w:val="001550B8"/>
    <w:rsid w:val="001558D5"/>
    <w:rsid w:val="00155C4E"/>
    <w:rsid w:val="0015637B"/>
    <w:rsid w:val="00157203"/>
    <w:rsid w:val="00157460"/>
    <w:rsid w:val="00160726"/>
    <w:rsid w:val="001607C7"/>
    <w:rsid w:val="00161B8A"/>
    <w:rsid w:val="001621D0"/>
    <w:rsid w:val="001624EA"/>
    <w:rsid w:val="001634B3"/>
    <w:rsid w:val="001635AD"/>
    <w:rsid w:val="00163A1E"/>
    <w:rsid w:val="00163A95"/>
    <w:rsid w:val="00163C8C"/>
    <w:rsid w:val="001641CD"/>
    <w:rsid w:val="001646F9"/>
    <w:rsid w:val="00164FB0"/>
    <w:rsid w:val="0016500A"/>
    <w:rsid w:val="00165288"/>
    <w:rsid w:val="00165DE6"/>
    <w:rsid w:val="00165E3F"/>
    <w:rsid w:val="00166170"/>
    <w:rsid w:val="00166A32"/>
    <w:rsid w:val="00166E19"/>
    <w:rsid w:val="00166FDE"/>
    <w:rsid w:val="00167925"/>
    <w:rsid w:val="001702E7"/>
    <w:rsid w:val="00170379"/>
    <w:rsid w:val="00170BC7"/>
    <w:rsid w:val="00171CF7"/>
    <w:rsid w:val="00171E20"/>
    <w:rsid w:val="00171F3B"/>
    <w:rsid w:val="0017207D"/>
    <w:rsid w:val="001723B1"/>
    <w:rsid w:val="0017273B"/>
    <w:rsid w:val="001729EC"/>
    <w:rsid w:val="00172D98"/>
    <w:rsid w:val="00172F68"/>
    <w:rsid w:val="00173825"/>
    <w:rsid w:val="00173A9D"/>
    <w:rsid w:val="00173FB0"/>
    <w:rsid w:val="00174280"/>
    <w:rsid w:val="00174413"/>
    <w:rsid w:val="00174AE6"/>
    <w:rsid w:val="001756AB"/>
    <w:rsid w:val="0017599B"/>
    <w:rsid w:val="00175ACA"/>
    <w:rsid w:val="00177029"/>
    <w:rsid w:val="001771A4"/>
    <w:rsid w:val="00177CA9"/>
    <w:rsid w:val="00177E9C"/>
    <w:rsid w:val="00180EF9"/>
    <w:rsid w:val="00182D24"/>
    <w:rsid w:val="00183309"/>
    <w:rsid w:val="00183957"/>
    <w:rsid w:val="0018516F"/>
    <w:rsid w:val="00185415"/>
    <w:rsid w:val="001858D3"/>
    <w:rsid w:val="0018594B"/>
    <w:rsid w:val="00185D7F"/>
    <w:rsid w:val="00185EB6"/>
    <w:rsid w:val="001862BA"/>
    <w:rsid w:val="00186E76"/>
    <w:rsid w:val="00187B14"/>
    <w:rsid w:val="00187B5B"/>
    <w:rsid w:val="00187C30"/>
    <w:rsid w:val="00187DAF"/>
    <w:rsid w:val="0019256F"/>
    <w:rsid w:val="00192B58"/>
    <w:rsid w:val="00192CDF"/>
    <w:rsid w:val="00193165"/>
    <w:rsid w:val="0019353F"/>
    <w:rsid w:val="00193DD8"/>
    <w:rsid w:val="00193DF5"/>
    <w:rsid w:val="001942DE"/>
    <w:rsid w:val="00194E6E"/>
    <w:rsid w:val="001954F1"/>
    <w:rsid w:val="00195ADA"/>
    <w:rsid w:val="00195B2C"/>
    <w:rsid w:val="00196687"/>
    <w:rsid w:val="0019677D"/>
    <w:rsid w:val="00196C05"/>
    <w:rsid w:val="001972D0"/>
    <w:rsid w:val="00197466"/>
    <w:rsid w:val="0019796A"/>
    <w:rsid w:val="00197BD6"/>
    <w:rsid w:val="00197C71"/>
    <w:rsid w:val="00197C80"/>
    <w:rsid w:val="00197DDF"/>
    <w:rsid w:val="001A0ECE"/>
    <w:rsid w:val="001A15AE"/>
    <w:rsid w:val="001A2AC1"/>
    <w:rsid w:val="001A2D75"/>
    <w:rsid w:val="001A3369"/>
    <w:rsid w:val="001A4CB7"/>
    <w:rsid w:val="001A576A"/>
    <w:rsid w:val="001A5988"/>
    <w:rsid w:val="001A6D4B"/>
    <w:rsid w:val="001A70D9"/>
    <w:rsid w:val="001B048D"/>
    <w:rsid w:val="001B09D6"/>
    <w:rsid w:val="001B0EA7"/>
    <w:rsid w:val="001B17CB"/>
    <w:rsid w:val="001B1CC9"/>
    <w:rsid w:val="001B1FEC"/>
    <w:rsid w:val="001B20CC"/>
    <w:rsid w:val="001B26DB"/>
    <w:rsid w:val="001B28B1"/>
    <w:rsid w:val="001B2CBA"/>
    <w:rsid w:val="001B3BBB"/>
    <w:rsid w:val="001B3C69"/>
    <w:rsid w:val="001B3F09"/>
    <w:rsid w:val="001B4342"/>
    <w:rsid w:val="001B4795"/>
    <w:rsid w:val="001B4968"/>
    <w:rsid w:val="001B4CC9"/>
    <w:rsid w:val="001B4EC2"/>
    <w:rsid w:val="001B4F1F"/>
    <w:rsid w:val="001B50CB"/>
    <w:rsid w:val="001B51BF"/>
    <w:rsid w:val="001B524F"/>
    <w:rsid w:val="001B52CB"/>
    <w:rsid w:val="001B5ADD"/>
    <w:rsid w:val="001B64C3"/>
    <w:rsid w:val="001B6915"/>
    <w:rsid w:val="001B6A0A"/>
    <w:rsid w:val="001B6FB0"/>
    <w:rsid w:val="001B77E7"/>
    <w:rsid w:val="001B7C81"/>
    <w:rsid w:val="001C0716"/>
    <w:rsid w:val="001C0AFC"/>
    <w:rsid w:val="001C0B6D"/>
    <w:rsid w:val="001C103E"/>
    <w:rsid w:val="001C105C"/>
    <w:rsid w:val="001C1F90"/>
    <w:rsid w:val="001C229E"/>
    <w:rsid w:val="001C2409"/>
    <w:rsid w:val="001C24F2"/>
    <w:rsid w:val="001C2F99"/>
    <w:rsid w:val="001C3CA0"/>
    <w:rsid w:val="001C403D"/>
    <w:rsid w:val="001C40F3"/>
    <w:rsid w:val="001C42AE"/>
    <w:rsid w:val="001C473E"/>
    <w:rsid w:val="001C4A8C"/>
    <w:rsid w:val="001C4B1F"/>
    <w:rsid w:val="001C524D"/>
    <w:rsid w:val="001C54E6"/>
    <w:rsid w:val="001C7D41"/>
    <w:rsid w:val="001D01A9"/>
    <w:rsid w:val="001D02F4"/>
    <w:rsid w:val="001D0963"/>
    <w:rsid w:val="001D0AB1"/>
    <w:rsid w:val="001D0EC1"/>
    <w:rsid w:val="001D12D8"/>
    <w:rsid w:val="001D194F"/>
    <w:rsid w:val="001D1E15"/>
    <w:rsid w:val="001D21FE"/>
    <w:rsid w:val="001D2ADA"/>
    <w:rsid w:val="001D3407"/>
    <w:rsid w:val="001D4222"/>
    <w:rsid w:val="001D4E61"/>
    <w:rsid w:val="001D5D9B"/>
    <w:rsid w:val="001D693F"/>
    <w:rsid w:val="001D71F8"/>
    <w:rsid w:val="001D760E"/>
    <w:rsid w:val="001D7C07"/>
    <w:rsid w:val="001E0914"/>
    <w:rsid w:val="001E1057"/>
    <w:rsid w:val="001E1188"/>
    <w:rsid w:val="001E156A"/>
    <w:rsid w:val="001E1580"/>
    <w:rsid w:val="001E3257"/>
    <w:rsid w:val="001E3568"/>
    <w:rsid w:val="001E3690"/>
    <w:rsid w:val="001E3794"/>
    <w:rsid w:val="001E3B95"/>
    <w:rsid w:val="001E3BE1"/>
    <w:rsid w:val="001E3E2D"/>
    <w:rsid w:val="001E6646"/>
    <w:rsid w:val="001E71C1"/>
    <w:rsid w:val="001E73C7"/>
    <w:rsid w:val="001E7D60"/>
    <w:rsid w:val="001E7FA6"/>
    <w:rsid w:val="001F004E"/>
    <w:rsid w:val="001F0ADB"/>
    <w:rsid w:val="001F1FC7"/>
    <w:rsid w:val="001F2A82"/>
    <w:rsid w:val="001F38EF"/>
    <w:rsid w:val="001F3BD6"/>
    <w:rsid w:val="001F3CD2"/>
    <w:rsid w:val="001F3DB2"/>
    <w:rsid w:val="001F4238"/>
    <w:rsid w:val="001F42B7"/>
    <w:rsid w:val="001F441E"/>
    <w:rsid w:val="001F54D3"/>
    <w:rsid w:val="001F562E"/>
    <w:rsid w:val="001F5A5A"/>
    <w:rsid w:val="001F5F52"/>
    <w:rsid w:val="001F634A"/>
    <w:rsid w:val="001F6945"/>
    <w:rsid w:val="001F725A"/>
    <w:rsid w:val="001F7275"/>
    <w:rsid w:val="001F7835"/>
    <w:rsid w:val="001F7C42"/>
    <w:rsid w:val="002001E7"/>
    <w:rsid w:val="0020022E"/>
    <w:rsid w:val="00200484"/>
    <w:rsid w:val="00200494"/>
    <w:rsid w:val="00200C8F"/>
    <w:rsid w:val="00201332"/>
    <w:rsid w:val="002013E9"/>
    <w:rsid w:val="002015A1"/>
    <w:rsid w:val="0020191C"/>
    <w:rsid w:val="00201E99"/>
    <w:rsid w:val="00202813"/>
    <w:rsid w:val="00202F26"/>
    <w:rsid w:val="00203208"/>
    <w:rsid w:val="00203E7D"/>
    <w:rsid w:val="0020447C"/>
    <w:rsid w:val="00204603"/>
    <w:rsid w:val="00206FAB"/>
    <w:rsid w:val="0020767E"/>
    <w:rsid w:val="00210953"/>
    <w:rsid w:val="00210DE1"/>
    <w:rsid w:val="00210E6F"/>
    <w:rsid w:val="002118F0"/>
    <w:rsid w:val="00212F44"/>
    <w:rsid w:val="002131BA"/>
    <w:rsid w:val="00214347"/>
    <w:rsid w:val="00214D1D"/>
    <w:rsid w:val="00214D5C"/>
    <w:rsid w:val="00214FE7"/>
    <w:rsid w:val="002160DC"/>
    <w:rsid w:val="00216149"/>
    <w:rsid w:val="002167A3"/>
    <w:rsid w:val="00216A08"/>
    <w:rsid w:val="00216A0F"/>
    <w:rsid w:val="00217350"/>
    <w:rsid w:val="0021751A"/>
    <w:rsid w:val="0021759F"/>
    <w:rsid w:val="00217818"/>
    <w:rsid w:val="00217B2B"/>
    <w:rsid w:val="00217D4F"/>
    <w:rsid w:val="00220477"/>
    <w:rsid w:val="002207A6"/>
    <w:rsid w:val="0022103C"/>
    <w:rsid w:val="00221361"/>
    <w:rsid w:val="0022195F"/>
    <w:rsid w:val="00221E07"/>
    <w:rsid w:val="0022226D"/>
    <w:rsid w:val="002222FB"/>
    <w:rsid w:val="002230C5"/>
    <w:rsid w:val="00223105"/>
    <w:rsid w:val="00223C1E"/>
    <w:rsid w:val="00223F93"/>
    <w:rsid w:val="00224285"/>
    <w:rsid w:val="00224A83"/>
    <w:rsid w:val="00224C14"/>
    <w:rsid w:val="00224F36"/>
    <w:rsid w:val="0022622D"/>
    <w:rsid w:val="00226F48"/>
    <w:rsid w:val="00226FA9"/>
    <w:rsid w:val="002274C3"/>
    <w:rsid w:val="002300E5"/>
    <w:rsid w:val="002306BB"/>
    <w:rsid w:val="00231020"/>
    <w:rsid w:val="00231CDE"/>
    <w:rsid w:val="002325BC"/>
    <w:rsid w:val="00232613"/>
    <w:rsid w:val="00232C2A"/>
    <w:rsid w:val="00232E8E"/>
    <w:rsid w:val="00235C31"/>
    <w:rsid w:val="00235E02"/>
    <w:rsid w:val="00236246"/>
    <w:rsid w:val="00236411"/>
    <w:rsid w:val="002365B2"/>
    <w:rsid w:val="00236DA2"/>
    <w:rsid w:val="00237C14"/>
    <w:rsid w:val="002406F1"/>
    <w:rsid w:val="0024183E"/>
    <w:rsid w:val="00241E32"/>
    <w:rsid w:val="00241F8E"/>
    <w:rsid w:val="00241FF0"/>
    <w:rsid w:val="002421DA"/>
    <w:rsid w:val="00242A7B"/>
    <w:rsid w:val="00242C0E"/>
    <w:rsid w:val="00242E1E"/>
    <w:rsid w:val="00242F69"/>
    <w:rsid w:val="002438F5"/>
    <w:rsid w:val="00244182"/>
    <w:rsid w:val="002460E5"/>
    <w:rsid w:val="00246123"/>
    <w:rsid w:val="00246964"/>
    <w:rsid w:val="002476A5"/>
    <w:rsid w:val="00247A03"/>
    <w:rsid w:val="00250A7C"/>
    <w:rsid w:val="002511E2"/>
    <w:rsid w:val="00252F09"/>
    <w:rsid w:val="002535F5"/>
    <w:rsid w:val="002547A8"/>
    <w:rsid w:val="00254C5E"/>
    <w:rsid w:val="00254CAF"/>
    <w:rsid w:val="002554F2"/>
    <w:rsid w:val="00255BB1"/>
    <w:rsid w:val="002574EC"/>
    <w:rsid w:val="0026015E"/>
    <w:rsid w:val="00260EED"/>
    <w:rsid w:val="002615EA"/>
    <w:rsid w:val="002616FF"/>
    <w:rsid w:val="002618A2"/>
    <w:rsid w:val="0026194B"/>
    <w:rsid w:val="00261BE5"/>
    <w:rsid w:val="002622AE"/>
    <w:rsid w:val="002623E2"/>
    <w:rsid w:val="00263570"/>
    <w:rsid w:val="00263BDE"/>
    <w:rsid w:val="0026437D"/>
    <w:rsid w:val="00264783"/>
    <w:rsid w:val="002647D8"/>
    <w:rsid w:val="00264DD2"/>
    <w:rsid w:val="0026522C"/>
    <w:rsid w:val="0026560D"/>
    <w:rsid w:val="002664A7"/>
    <w:rsid w:val="0026669E"/>
    <w:rsid w:val="00266988"/>
    <w:rsid w:val="00266D20"/>
    <w:rsid w:val="00267291"/>
    <w:rsid w:val="0026744C"/>
    <w:rsid w:val="0026755E"/>
    <w:rsid w:val="00267B93"/>
    <w:rsid w:val="002701A9"/>
    <w:rsid w:val="0027026C"/>
    <w:rsid w:val="00270494"/>
    <w:rsid w:val="00270A71"/>
    <w:rsid w:val="00270BB1"/>
    <w:rsid w:val="00270D0E"/>
    <w:rsid w:val="00270E1E"/>
    <w:rsid w:val="00271225"/>
    <w:rsid w:val="002718CE"/>
    <w:rsid w:val="00271982"/>
    <w:rsid w:val="00272339"/>
    <w:rsid w:val="00272432"/>
    <w:rsid w:val="00272472"/>
    <w:rsid w:val="0027249D"/>
    <w:rsid w:val="002726A0"/>
    <w:rsid w:val="00272D5A"/>
    <w:rsid w:val="00273207"/>
    <w:rsid w:val="00273656"/>
    <w:rsid w:val="0027389A"/>
    <w:rsid w:val="0027390C"/>
    <w:rsid w:val="00273E28"/>
    <w:rsid w:val="002748AF"/>
    <w:rsid w:val="002758D4"/>
    <w:rsid w:val="00275F3A"/>
    <w:rsid w:val="00277366"/>
    <w:rsid w:val="002774ED"/>
    <w:rsid w:val="0027772A"/>
    <w:rsid w:val="00277799"/>
    <w:rsid w:val="00277A55"/>
    <w:rsid w:val="0028071F"/>
    <w:rsid w:val="002816B2"/>
    <w:rsid w:val="00281E91"/>
    <w:rsid w:val="00281EDD"/>
    <w:rsid w:val="0028261E"/>
    <w:rsid w:val="002834CB"/>
    <w:rsid w:val="00283508"/>
    <w:rsid w:val="00283B57"/>
    <w:rsid w:val="00283E13"/>
    <w:rsid w:val="002841EC"/>
    <w:rsid w:val="00284261"/>
    <w:rsid w:val="00284485"/>
    <w:rsid w:val="00284C97"/>
    <w:rsid w:val="00285282"/>
    <w:rsid w:val="00285C6E"/>
    <w:rsid w:val="00287098"/>
    <w:rsid w:val="00287FB0"/>
    <w:rsid w:val="00290CF2"/>
    <w:rsid w:val="00290D41"/>
    <w:rsid w:val="00291888"/>
    <w:rsid w:val="00291C32"/>
    <w:rsid w:val="00292C29"/>
    <w:rsid w:val="0029376B"/>
    <w:rsid w:val="00293DB0"/>
    <w:rsid w:val="0029420E"/>
    <w:rsid w:val="00294491"/>
    <w:rsid w:val="00294A23"/>
    <w:rsid w:val="00294B7A"/>
    <w:rsid w:val="0029516F"/>
    <w:rsid w:val="00295524"/>
    <w:rsid w:val="002957E7"/>
    <w:rsid w:val="002959C6"/>
    <w:rsid w:val="00295E3A"/>
    <w:rsid w:val="00295E5F"/>
    <w:rsid w:val="00296018"/>
    <w:rsid w:val="00296381"/>
    <w:rsid w:val="002964C7"/>
    <w:rsid w:val="00297C59"/>
    <w:rsid w:val="002A07E4"/>
    <w:rsid w:val="002A0804"/>
    <w:rsid w:val="002A0CAA"/>
    <w:rsid w:val="002A1333"/>
    <w:rsid w:val="002A173B"/>
    <w:rsid w:val="002A1A18"/>
    <w:rsid w:val="002A1E09"/>
    <w:rsid w:val="002A1E76"/>
    <w:rsid w:val="002A1E79"/>
    <w:rsid w:val="002A1F42"/>
    <w:rsid w:val="002A1F88"/>
    <w:rsid w:val="002A23B7"/>
    <w:rsid w:val="002A2E46"/>
    <w:rsid w:val="002A2FD2"/>
    <w:rsid w:val="002A31CF"/>
    <w:rsid w:val="002A33E9"/>
    <w:rsid w:val="002A3793"/>
    <w:rsid w:val="002A3E49"/>
    <w:rsid w:val="002A49C2"/>
    <w:rsid w:val="002A4B83"/>
    <w:rsid w:val="002A4F3E"/>
    <w:rsid w:val="002A5169"/>
    <w:rsid w:val="002A5C3F"/>
    <w:rsid w:val="002A6E56"/>
    <w:rsid w:val="002A784D"/>
    <w:rsid w:val="002A7C91"/>
    <w:rsid w:val="002B01D1"/>
    <w:rsid w:val="002B09CF"/>
    <w:rsid w:val="002B0CC0"/>
    <w:rsid w:val="002B0D82"/>
    <w:rsid w:val="002B12D6"/>
    <w:rsid w:val="002B1794"/>
    <w:rsid w:val="002B17A5"/>
    <w:rsid w:val="002B1BD7"/>
    <w:rsid w:val="002B1BE7"/>
    <w:rsid w:val="002B236A"/>
    <w:rsid w:val="002B255B"/>
    <w:rsid w:val="002B2C53"/>
    <w:rsid w:val="002B3488"/>
    <w:rsid w:val="002B34FF"/>
    <w:rsid w:val="002B39DB"/>
    <w:rsid w:val="002B40C6"/>
    <w:rsid w:val="002B4A69"/>
    <w:rsid w:val="002B4E25"/>
    <w:rsid w:val="002B5286"/>
    <w:rsid w:val="002B55A8"/>
    <w:rsid w:val="002B7B47"/>
    <w:rsid w:val="002C0301"/>
    <w:rsid w:val="002C0572"/>
    <w:rsid w:val="002C093E"/>
    <w:rsid w:val="002C0CA8"/>
    <w:rsid w:val="002C1351"/>
    <w:rsid w:val="002C167F"/>
    <w:rsid w:val="002C19F2"/>
    <w:rsid w:val="002C24F3"/>
    <w:rsid w:val="002C24F9"/>
    <w:rsid w:val="002C25DC"/>
    <w:rsid w:val="002C2DE2"/>
    <w:rsid w:val="002C2F43"/>
    <w:rsid w:val="002C3F30"/>
    <w:rsid w:val="002C449C"/>
    <w:rsid w:val="002C4D8C"/>
    <w:rsid w:val="002C4E7E"/>
    <w:rsid w:val="002C57AF"/>
    <w:rsid w:val="002C58FA"/>
    <w:rsid w:val="002C6056"/>
    <w:rsid w:val="002C728E"/>
    <w:rsid w:val="002C7B31"/>
    <w:rsid w:val="002D073B"/>
    <w:rsid w:val="002D0ADC"/>
    <w:rsid w:val="002D0CF8"/>
    <w:rsid w:val="002D2359"/>
    <w:rsid w:val="002D2721"/>
    <w:rsid w:val="002D29AC"/>
    <w:rsid w:val="002D324A"/>
    <w:rsid w:val="002D3829"/>
    <w:rsid w:val="002D3A0B"/>
    <w:rsid w:val="002D40B6"/>
    <w:rsid w:val="002D4380"/>
    <w:rsid w:val="002D468A"/>
    <w:rsid w:val="002D4866"/>
    <w:rsid w:val="002D52A0"/>
    <w:rsid w:val="002D53C9"/>
    <w:rsid w:val="002D55EE"/>
    <w:rsid w:val="002D5C5C"/>
    <w:rsid w:val="002D5D3C"/>
    <w:rsid w:val="002D6ED0"/>
    <w:rsid w:val="002D7911"/>
    <w:rsid w:val="002D7B4F"/>
    <w:rsid w:val="002E01FF"/>
    <w:rsid w:val="002E0424"/>
    <w:rsid w:val="002E0AE3"/>
    <w:rsid w:val="002E1042"/>
    <w:rsid w:val="002E17EE"/>
    <w:rsid w:val="002E262A"/>
    <w:rsid w:val="002E3059"/>
    <w:rsid w:val="002E368F"/>
    <w:rsid w:val="002E39F1"/>
    <w:rsid w:val="002E3C5C"/>
    <w:rsid w:val="002E3EB4"/>
    <w:rsid w:val="002E4359"/>
    <w:rsid w:val="002E4B77"/>
    <w:rsid w:val="002E4B88"/>
    <w:rsid w:val="002E4CA7"/>
    <w:rsid w:val="002E4DE2"/>
    <w:rsid w:val="002E51F8"/>
    <w:rsid w:val="002E58D9"/>
    <w:rsid w:val="002E60E7"/>
    <w:rsid w:val="002E68FD"/>
    <w:rsid w:val="002E6961"/>
    <w:rsid w:val="002E760B"/>
    <w:rsid w:val="002E7F1D"/>
    <w:rsid w:val="002F0116"/>
    <w:rsid w:val="002F024C"/>
    <w:rsid w:val="002F026F"/>
    <w:rsid w:val="002F0611"/>
    <w:rsid w:val="002F091E"/>
    <w:rsid w:val="002F1193"/>
    <w:rsid w:val="002F30FC"/>
    <w:rsid w:val="002F35D1"/>
    <w:rsid w:val="002F3D8B"/>
    <w:rsid w:val="002F510B"/>
    <w:rsid w:val="002F54FE"/>
    <w:rsid w:val="002F572A"/>
    <w:rsid w:val="002F5B15"/>
    <w:rsid w:val="002F67A2"/>
    <w:rsid w:val="002F70CC"/>
    <w:rsid w:val="002F7133"/>
    <w:rsid w:val="002F7CB5"/>
    <w:rsid w:val="003006B3"/>
    <w:rsid w:val="0030071F"/>
    <w:rsid w:val="0030091F"/>
    <w:rsid w:val="003016CE"/>
    <w:rsid w:val="0030175E"/>
    <w:rsid w:val="00301B25"/>
    <w:rsid w:val="00302315"/>
    <w:rsid w:val="00302D2C"/>
    <w:rsid w:val="00302E4F"/>
    <w:rsid w:val="00302F31"/>
    <w:rsid w:val="00302F86"/>
    <w:rsid w:val="00303225"/>
    <w:rsid w:val="00303CA1"/>
    <w:rsid w:val="003043DB"/>
    <w:rsid w:val="003045DC"/>
    <w:rsid w:val="00305688"/>
    <w:rsid w:val="00305996"/>
    <w:rsid w:val="00305A17"/>
    <w:rsid w:val="0030654E"/>
    <w:rsid w:val="003065C0"/>
    <w:rsid w:val="003067E9"/>
    <w:rsid w:val="00307A3C"/>
    <w:rsid w:val="00307BD8"/>
    <w:rsid w:val="00310715"/>
    <w:rsid w:val="00310A60"/>
    <w:rsid w:val="00310B56"/>
    <w:rsid w:val="003110A3"/>
    <w:rsid w:val="003112DD"/>
    <w:rsid w:val="00311704"/>
    <w:rsid w:val="00311712"/>
    <w:rsid w:val="00312763"/>
    <w:rsid w:val="00312FC2"/>
    <w:rsid w:val="00313005"/>
    <w:rsid w:val="003138C2"/>
    <w:rsid w:val="00314A6B"/>
    <w:rsid w:val="00314C05"/>
    <w:rsid w:val="00314D50"/>
    <w:rsid w:val="00314E3C"/>
    <w:rsid w:val="003156DA"/>
    <w:rsid w:val="00315805"/>
    <w:rsid w:val="00316143"/>
    <w:rsid w:val="0031644C"/>
    <w:rsid w:val="0031661C"/>
    <w:rsid w:val="003167FB"/>
    <w:rsid w:val="00316D53"/>
    <w:rsid w:val="00317110"/>
    <w:rsid w:val="00317988"/>
    <w:rsid w:val="00317E8C"/>
    <w:rsid w:val="0032083C"/>
    <w:rsid w:val="0032099C"/>
    <w:rsid w:val="00320DD6"/>
    <w:rsid w:val="00321842"/>
    <w:rsid w:val="003219B3"/>
    <w:rsid w:val="00321B85"/>
    <w:rsid w:val="00321BB9"/>
    <w:rsid w:val="00322FD4"/>
    <w:rsid w:val="00323306"/>
    <w:rsid w:val="00323757"/>
    <w:rsid w:val="00323DCF"/>
    <w:rsid w:val="00323DF6"/>
    <w:rsid w:val="00324B40"/>
    <w:rsid w:val="00325489"/>
    <w:rsid w:val="003266CA"/>
    <w:rsid w:val="00326D26"/>
    <w:rsid w:val="00326E24"/>
    <w:rsid w:val="0032720E"/>
    <w:rsid w:val="003273F3"/>
    <w:rsid w:val="00330BCD"/>
    <w:rsid w:val="00330CE3"/>
    <w:rsid w:val="003314C7"/>
    <w:rsid w:val="00331A82"/>
    <w:rsid w:val="00331B8C"/>
    <w:rsid w:val="00333202"/>
    <w:rsid w:val="00333737"/>
    <w:rsid w:val="00333CF8"/>
    <w:rsid w:val="00334D60"/>
    <w:rsid w:val="0033517A"/>
    <w:rsid w:val="00335530"/>
    <w:rsid w:val="00335A78"/>
    <w:rsid w:val="00336181"/>
    <w:rsid w:val="003367C8"/>
    <w:rsid w:val="003368AF"/>
    <w:rsid w:val="00336A84"/>
    <w:rsid w:val="00336AED"/>
    <w:rsid w:val="0033706B"/>
    <w:rsid w:val="0033786C"/>
    <w:rsid w:val="00337895"/>
    <w:rsid w:val="00337C92"/>
    <w:rsid w:val="0034002B"/>
    <w:rsid w:val="003404C4"/>
    <w:rsid w:val="003405E7"/>
    <w:rsid w:val="00340B48"/>
    <w:rsid w:val="0034112A"/>
    <w:rsid w:val="00341860"/>
    <w:rsid w:val="0034219E"/>
    <w:rsid w:val="003424CD"/>
    <w:rsid w:val="00342CE4"/>
    <w:rsid w:val="00343448"/>
    <w:rsid w:val="00343CF8"/>
    <w:rsid w:val="00343E6D"/>
    <w:rsid w:val="00344933"/>
    <w:rsid w:val="00344D58"/>
    <w:rsid w:val="00345366"/>
    <w:rsid w:val="003455FE"/>
    <w:rsid w:val="003460D6"/>
    <w:rsid w:val="003468DD"/>
    <w:rsid w:val="003469CE"/>
    <w:rsid w:val="00346B2C"/>
    <w:rsid w:val="0034726B"/>
    <w:rsid w:val="00347ADA"/>
    <w:rsid w:val="00347C4B"/>
    <w:rsid w:val="0035071C"/>
    <w:rsid w:val="00350C3B"/>
    <w:rsid w:val="00351BBC"/>
    <w:rsid w:val="00351EF5"/>
    <w:rsid w:val="0035215E"/>
    <w:rsid w:val="00352720"/>
    <w:rsid w:val="00352CF9"/>
    <w:rsid w:val="0035412A"/>
    <w:rsid w:val="00356589"/>
    <w:rsid w:val="003568B4"/>
    <w:rsid w:val="00356FEB"/>
    <w:rsid w:val="0035712E"/>
    <w:rsid w:val="003571A7"/>
    <w:rsid w:val="0035747F"/>
    <w:rsid w:val="00357653"/>
    <w:rsid w:val="00357B5C"/>
    <w:rsid w:val="00357CBF"/>
    <w:rsid w:val="003603C8"/>
    <w:rsid w:val="00360BF8"/>
    <w:rsid w:val="00361217"/>
    <w:rsid w:val="0036128C"/>
    <w:rsid w:val="00361635"/>
    <w:rsid w:val="00361F9C"/>
    <w:rsid w:val="0036231C"/>
    <w:rsid w:val="0036249C"/>
    <w:rsid w:val="003627C0"/>
    <w:rsid w:val="00362913"/>
    <w:rsid w:val="00362CB9"/>
    <w:rsid w:val="00362E24"/>
    <w:rsid w:val="0036409E"/>
    <w:rsid w:val="00364F7C"/>
    <w:rsid w:val="00365114"/>
    <w:rsid w:val="00365338"/>
    <w:rsid w:val="00365727"/>
    <w:rsid w:val="00365732"/>
    <w:rsid w:val="00365797"/>
    <w:rsid w:val="00365DD4"/>
    <w:rsid w:val="003660B0"/>
    <w:rsid w:val="003660C2"/>
    <w:rsid w:val="003663A8"/>
    <w:rsid w:val="003665C4"/>
    <w:rsid w:val="00366702"/>
    <w:rsid w:val="00367095"/>
    <w:rsid w:val="00367305"/>
    <w:rsid w:val="00367561"/>
    <w:rsid w:val="0036785B"/>
    <w:rsid w:val="003701C9"/>
    <w:rsid w:val="0037031C"/>
    <w:rsid w:val="00370575"/>
    <w:rsid w:val="00370A00"/>
    <w:rsid w:val="003710FB"/>
    <w:rsid w:val="0037177C"/>
    <w:rsid w:val="003718A1"/>
    <w:rsid w:val="00372629"/>
    <w:rsid w:val="0037330C"/>
    <w:rsid w:val="003763F9"/>
    <w:rsid w:val="003766E3"/>
    <w:rsid w:val="00376A66"/>
    <w:rsid w:val="00376DCB"/>
    <w:rsid w:val="00377A40"/>
    <w:rsid w:val="00380D82"/>
    <w:rsid w:val="00380EE3"/>
    <w:rsid w:val="00380F58"/>
    <w:rsid w:val="0038188D"/>
    <w:rsid w:val="00381B49"/>
    <w:rsid w:val="00382997"/>
    <w:rsid w:val="00383468"/>
    <w:rsid w:val="00383755"/>
    <w:rsid w:val="00383E92"/>
    <w:rsid w:val="003844FC"/>
    <w:rsid w:val="003845FB"/>
    <w:rsid w:val="0038467F"/>
    <w:rsid w:val="003853B7"/>
    <w:rsid w:val="00385C7A"/>
    <w:rsid w:val="00385F1B"/>
    <w:rsid w:val="00385FF9"/>
    <w:rsid w:val="0038617D"/>
    <w:rsid w:val="003866F3"/>
    <w:rsid w:val="00386769"/>
    <w:rsid w:val="00386A92"/>
    <w:rsid w:val="003875AC"/>
    <w:rsid w:val="00387A9D"/>
    <w:rsid w:val="00387D10"/>
    <w:rsid w:val="00390704"/>
    <w:rsid w:val="00390F6D"/>
    <w:rsid w:val="00391231"/>
    <w:rsid w:val="00391643"/>
    <w:rsid w:val="00391B64"/>
    <w:rsid w:val="00391D51"/>
    <w:rsid w:val="00391F81"/>
    <w:rsid w:val="003923CA"/>
    <w:rsid w:val="00392594"/>
    <w:rsid w:val="00392742"/>
    <w:rsid w:val="00392827"/>
    <w:rsid w:val="00392DB7"/>
    <w:rsid w:val="00392E9C"/>
    <w:rsid w:val="00392F56"/>
    <w:rsid w:val="00393ADD"/>
    <w:rsid w:val="00393B1E"/>
    <w:rsid w:val="00394CE6"/>
    <w:rsid w:val="00394F3A"/>
    <w:rsid w:val="00395A1E"/>
    <w:rsid w:val="00395C84"/>
    <w:rsid w:val="00396461"/>
    <w:rsid w:val="003969A9"/>
    <w:rsid w:val="00396C02"/>
    <w:rsid w:val="0039757F"/>
    <w:rsid w:val="003A0000"/>
    <w:rsid w:val="003A0132"/>
    <w:rsid w:val="003A055F"/>
    <w:rsid w:val="003A0884"/>
    <w:rsid w:val="003A0935"/>
    <w:rsid w:val="003A12FB"/>
    <w:rsid w:val="003A2B70"/>
    <w:rsid w:val="003A355C"/>
    <w:rsid w:val="003A37D9"/>
    <w:rsid w:val="003A38D2"/>
    <w:rsid w:val="003A3C9F"/>
    <w:rsid w:val="003A4526"/>
    <w:rsid w:val="003A4B1F"/>
    <w:rsid w:val="003A4F22"/>
    <w:rsid w:val="003A5104"/>
    <w:rsid w:val="003A5245"/>
    <w:rsid w:val="003A53A4"/>
    <w:rsid w:val="003A54F7"/>
    <w:rsid w:val="003A593F"/>
    <w:rsid w:val="003A6287"/>
    <w:rsid w:val="003A64D0"/>
    <w:rsid w:val="003A66CE"/>
    <w:rsid w:val="003A6B10"/>
    <w:rsid w:val="003A6BAD"/>
    <w:rsid w:val="003A7D71"/>
    <w:rsid w:val="003B052D"/>
    <w:rsid w:val="003B05DA"/>
    <w:rsid w:val="003B0B05"/>
    <w:rsid w:val="003B0C7E"/>
    <w:rsid w:val="003B2217"/>
    <w:rsid w:val="003B2587"/>
    <w:rsid w:val="003B2D33"/>
    <w:rsid w:val="003B2EF4"/>
    <w:rsid w:val="003B32E4"/>
    <w:rsid w:val="003B3C07"/>
    <w:rsid w:val="003B42A3"/>
    <w:rsid w:val="003B483E"/>
    <w:rsid w:val="003B4854"/>
    <w:rsid w:val="003B4F28"/>
    <w:rsid w:val="003B5023"/>
    <w:rsid w:val="003B52AE"/>
    <w:rsid w:val="003B55D5"/>
    <w:rsid w:val="003B56B1"/>
    <w:rsid w:val="003B61A6"/>
    <w:rsid w:val="003B63F9"/>
    <w:rsid w:val="003B6565"/>
    <w:rsid w:val="003B6585"/>
    <w:rsid w:val="003B6AFD"/>
    <w:rsid w:val="003B6C27"/>
    <w:rsid w:val="003B70B1"/>
    <w:rsid w:val="003B7662"/>
    <w:rsid w:val="003B7AB5"/>
    <w:rsid w:val="003C0418"/>
    <w:rsid w:val="003C0966"/>
    <w:rsid w:val="003C1209"/>
    <w:rsid w:val="003C14D5"/>
    <w:rsid w:val="003C1D12"/>
    <w:rsid w:val="003C1F12"/>
    <w:rsid w:val="003C1F15"/>
    <w:rsid w:val="003C348B"/>
    <w:rsid w:val="003C39F0"/>
    <w:rsid w:val="003C3D69"/>
    <w:rsid w:val="003C4BF5"/>
    <w:rsid w:val="003C5820"/>
    <w:rsid w:val="003C6122"/>
    <w:rsid w:val="003C6294"/>
    <w:rsid w:val="003C66E8"/>
    <w:rsid w:val="003C6DF8"/>
    <w:rsid w:val="003C71EE"/>
    <w:rsid w:val="003D058F"/>
    <w:rsid w:val="003D0955"/>
    <w:rsid w:val="003D0DF3"/>
    <w:rsid w:val="003D1D2D"/>
    <w:rsid w:val="003D2366"/>
    <w:rsid w:val="003D2692"/>
    <w:rsid w:val="003D3213"/>
    <w:rsid w:val="003D3512"/>
    <w:rsid w:val="003D3822"/>
    <w:rsid w:val="003D38B9"/>
    <w:rsid w:val="003D4272"/>
    <w:rsid w:val="003D475D"/>
    <w:rsid w:val="003D4BE6"/>
    <w:rsid w:val="003D52F8"/>
    <w:rsid w:val="003D53B6"/>
    <w:rsid w:val="003D6553"/>
    <w:rsid w:val="003D6849"/>
    <w:rsid w:val="003D6CE7"/>
    <w:rsid w:val="003D6F1D"/>
    <w:rsid w:val="003D77F5"/>
    <w:rsid w:val="003D7A54"/>
    <w:rsid w:val="003D7E11"/>
    <w:rsid w:val="003E0123"/>
    <w:rsid w:val="003E0ECE"/>
    <w:rsid w:val="003E11E3"/>
    <w:rsid w:val="003E1899"/>
    <w:rsid w:val="003E1CAE"/>
    <w:rsid w:val="003E1D7E"/>
    <w:rsid w:val="003E26A0"/>
    <w:rsid w:val="003E2973"/>
    <w:rsid w:val="003E3256"/>
    <w:rsid w:val="003E4581"/>
    <w:rsid w:val="003E5EAB"/>
    <w:rsid w:val="003E60D4"/>
    <w:rsid w:val="003E63EB"/>
    <w:rsid w:val="003E662F"/>
    <w:rsid w:val="003E6958"/>
    <w:rsid w:val="003E6C87"/>
    <w:rsid w:val="003E6F46"/>
    <w:rsid w:val="003E72F2"/>
    <w:rsid w:val="003E75D4"/>
    <w:rsid w:val="003F02AB"/>
    <w:rsid w:val="003F16C5"/>
    <w:rsid w:val="003F1A6E"/>
    <w:rsid w:val="003F2903"/>
    <w:rsid w:val="003F2A6C"/>
    <w:rsid w:val="003F33A8"/>
    <w:rsid w:val="003F3638"/>
    <w:rsid w:val="003F3991"/>
    <w:rsid w:val="003F447B"/>
    <w:rsid w:val="003F5039"/>
    <w:rsid w:val="003F596D"/>
    <w:rsid w:val="003F6A66"/>
    <w:rsid w:val="003F6DBC"/>
    <w:rsid w:val="003F6EA5"/>
    <w:rsid w:val="003F7062"/>
    <w:rsid w:val="003F7733"/>
    <w:rsid w:val="003F79D5"/>
    <w:rsid w:val="003F7B5D"/>
    <w:rsid w:val="003F7F5E"/>
    <w:rsid w:val="0040001F"/>
    <w:rsid w:val="004012DB"/>
    <w:rsid w:val="00401861"/>
    <w:rsid w:val="004022ED"/>
    <w:rsid w:val="00403240"/>
    <w:rsid w:val="00404B1B"/>
    <w:rsid w:val="00404B6E"/>
    <w:rsid w:val="00404D95"/>
    <w:rsid w:val="004056C6"/>
    <w:rsid w:val="0040585B"/>
    <w:rsid w:val="0040588A"/>
    <w:rsid w:val="00405F03"/>
    <w:rsid w:val="004067EA"/>
    <w:rsid w:val="00406E11"/>
    <w:rsid w:val="00407297"/>
    <w:rsid w:val="004073F1"/>
    <w:rsid w:val="00410B9A"/>
    <w:rsid w:val="0041135C"/>
    <w:rsid w:val="0041196D"/>
    <w:rsid w:val="00412803"/>
    <w:rsid w:val="00412EBC"/>
    <w:rsid w:val="00414010"/>
    <w:rsid w:val="0041518B"/>
    <w:rsid w:val="00415722"/>
    <w:rsid w:val="004157E3"/>
    <w:rsid w:val="00415C71"/>
    <w:rsid w:val="00415E04"/>
    <w:rsid w:val="004164C2"/>
    <w:rsid w:val="00416797"/>
    <w:rsid w:val="00416B78"/>
    <w:rsid w:val="00417241"/>
    <w:rsid w:val="0041774C"/>
    <w:rsid w:val="00417B14"/>
    <w:rsid w:val="00417EF2"/>
    <w:rsid w:val="0042046E"/>
    <w:rsid w:val="004209D6"/>
    <w:rsid w:val="00420FFE"/>
    <w:rsid w:val="0042147F"/>
    <w:rsid w:val="00421B1E"/>
    <w:rsid w:val="0042234B"/>
    <w:rsid w:val="00422A87"/>
    <w:rsid w:val="004231EF"/>
    <w:rsid w:val="004236FF"/>
    <w:rsid w:val="00423925"/>
    <w:rsid w:val="00423D3D"/>
    <w:rsid w:val="00423E62"/>
    <w:rsid w:val="00424176"/>
    <w:rsid w:val="004247E3"/>
    <w:rsid w:val="00425574"/>
    <w:rsid w:val="00425C63"/>
    <w:rsid w:val="00425FB9"/>
    <w:rsid w:val="00426073"/>
    <w:rsid w:val="0042741A"/>
    <w:rsid w:val="00427792"/>
    <w:rsid w:val="004304E2"/>
    <w:rsid w:val="0043068C"/>
    <w:rsid w:val="00430D44"/>
    <w:rsid w:val="00431484"/>
    <w:rsid w:val="004325E5"/>
    <w:rsid w:val="00432913"/>
    <w:rsid w:val="0043372E"/>
    <w:rsid w:val="00433EBF"/>
    <w:rsid w:val="00434230"/>
    <w:rsid w:val="004345E9"/>
    <w:rsid w:val="004346BA"/>
    <w:rsid w:val="00435614"/>
    <w:rsid w:val="00435905"/>
    <w:rsid w:val="00435AC4"/>
    <w:rsid w:val="00435C01"/>
    <w:rsid w:val="00436543"/>
    <w:rsid w:val="00436CBF"/>
    <w:rsid w:val="00436E20"/>
    <w:rsid w:val="004370F0"/>
    <w:rsid w:val="0043717C"/>
    <w:rsid w:val="00437D14"/>
    <w:rsid w:val="00437F41"/>
    <w:rsid w:val="004400D2"/>
    <w:rsid w:val="0044027E"/>
    <w:rsid w:val="004403A7"/>
    <w:rsid w:val="00441205"/>
    <w:rsid w:val="00441C32"/>
    <w:rsid w:val="00442038"/>
    <w:rsid w:val="00442165"/>
    <w:rsid w:val="004423CE"/>
    <w:rsid w:val="004444D5"/>
    <w:rsid w:val="004445D2"/>
    <w:rsid w:val="0044525E"/>
    <w:rsid w:val="004466E7"/>
    <w:rsid w:val="00446BE9"/>
    <w:rsid w:val="00446C22"/>
    <w:rsid w:val="0044730A"/>
    <w:rsid w:val="00447565"/>
    <w:rsid w:val="00447AD1"/>
    <w:rsid w:val="00447BB5"/>
    <w:rsid w:val="00447C77"/>
    <w:rsid w:val="00447FA5"/>
    <w:rsid w:val="00450538"/>
    <w:rsid w:val="004509B7"/>
    <w:rsid w:val="00450DB9"/>
    <w:rsid w:val="00450F61"/>
    <w:rsid w:val="0045145D"/>
    <w:rsid w:val="00451505"/>
    <w:rsid w:val="004516C6"/>
    <w:rsid w:val="00451837"/>
    <w:rsid w:val="00451875"/>
    <w:rsid w:val="00451A9F"/>
    <w:rsid w:val="00451E24"/>
    <w:rsid w:val="0045249C"/>
    <w:rsid w:val="00453051"/>
    <w:rsid w:val="004539F5"/>
    <w:rsid w:val="004549B3"/>
    <w:rsid w:val="00454D26"/>
    <w:rsid w:val="00454D50"/>
    <w:rsid w:val="00454EB9"/>
    <w:rsid w:val="00456B29"/>
    <w:rsid w:val="004573A2"/>
    <w:rsid w:val="0045777B"/>
    <w:rsid w:val="004579CD"/>
    <w:rsid w:val="00457B7B"/>
    <w:rsid w:val="004611EA"/>
    <w:rsid w:val="004618AC"/>
    <w:rsid w:val="00462650"/>
    <w:rsid w:val="004628EB"/>
    <w:rsid w:val="00463D9B"/>
    <w:rsid w:val="00464E26"/>
    <w:rsid w:val="004657C8"/>
    <w:rsid w:val="00465D0E"/>
    <w:rsid w:val="00465EF8"/>
    <w:rsid w:val="004663D8"/>
    <w:rsid w:val="00466CA0"/>
    <w:rsid w:val="004672A0"/>
    <w:rsid w:val="00467847"/>
    <w:rsid w:val="00467A29"/>
    <w:rsid w:val="004708FE"/>
    <w:rsid w:val="00470C71"/>
    <w:rsid w:val="00472790"/>
    <w:rsid w:val="004735A3"/>
    <w:rsid w:val="004739AC"/>
    <w:rsid w:val="00473A27"/>
    <w:rsid w:val="00473D30"/>
    <w:rsid w:val="00473EB1"/>
    <w:rsid w:val="00473F36"/>
    <w:rsid w:val="00474414"/>
    <w:rsid w:val="004746AA"/>
    <w:rsid w:val="00474E3E"/>
    <w:rsid w:val="0047503F"/>
    <w:rsid w:val="0047512A"/>
    <w:rsid w:val="00475C57"/>
    <w:rsid w:val="004762C7"/>
    <w:rsid w:val="0047702E"/>
    <w:rsid w:val="00477936"/>
    <w:rsid w:val="00477C08"/>
    <w:rsid w:val="00480180"/>
    <w:rsid w:val="0048041D"/>
    <w:rsid w:val="0048084F"/>
    <w:rsid w:val="00481324"/>
    <w:rsid w:val="00481C7C"/>
    <w:rsid w:val="00481CE5"/>
    <w:rsid w:val="004829B8"/>
    <w:rsid w:val="00482A40"/>
    <w:rsid w:val="0048303D"/>
    <w:rsid w:val="004830E5"/>
    <w:rsid w:val="00483CFA"/>
    <w:rsid w:val="00484295"/>
    <w:rsid w:val="00484468"/>
    <w:rsid w:val="0048484A"/>
    <w:rsid w:val="0048491D"/>
    <w:rsid w:val="0048543F"/>
    <w:rsid w:val="00486717"/>
    <w:rsid w:val="00486B09"/>
    <w:rsid w:val="00490910"/>
    <w:rsid w:val="00490E85"/>
    <w:rsid w:val="0049101D"/>
    <w:rsid w:val="00491D3C"/>
    <w:rsid w:val="0049225A"/>
    <w:rsid w:val="004922FB"/>
    <w:rsid w:val="004924F7"/>
    <w:rsid w:val="00492C81"/>
    <w:rsid w:val="00493BDD"/>
    <w:rsid w:val="004948C4"/>
    <w:rsid w:val="00494C1B"/>
    <w:rsid w:val="00494D26"/>
    <w:rsid w:val="00494D5A"/>
    <w:rsid w:val="00494E6F"/>
    <w:rsid w:val="00495743"/>
    <w:rsid w:val="00495BC4"/>
    <w:rsid w:val="004962D1"/>
    <w:rsid w:val="00496370"/>
    <w:rsid w:val="004963D0"/>
    <w:rsid w:val="00496D72"/>
    <w:rsid w:val="00497529"/>
    <w:rsid w:val="00497743"/>
    <w:rsid w:val="004A00DD"/>
    <w:rsid w:val="004A1077"/>
    <w:rsid w:val="004A18E0"/>
    <w:rsid w:val="004A258D"/>
    <w:rsid w:val="004A3399"/>
    <w:rsid w:val="004A349E"/>
    <w:rsid w:val="004A34A6"/>
    <w:rsid w:val="004A3D6E"/>
    <w:rsid w:val="004A623C"/>
    <w:rsid w:val="004A656B"/>
    <w:rsid w:val="004A6F81"/>
    <w:rsid w:val="004A7515"/>
    <w:rsid w:val="004B0211"/>
    <w:rsid w:val="004B09BB"/>
    <w:rsid w:val="004B0C73"/>
    <w:rsid w:val="004B0FCA"/>
    <w:rsid w:val="004B1143"/>
    <w:rsid w:val="004B17B7"/>
    <w:rsid w:val="004B1A64"/>
    <w:rsid w:val="004B1CBA"/>
    <w:rsid w:val="004B1E8B"/>
    <w:rsid w:val="004B21FF"/>
    <w:rsid w:val="004B22D1"/>
    <w:rsid w:val="004B257A"/>
    <w:rsid w:val="004B273F"/>
    <w:rsid w:val="004B29E7"/>
    <w:rsid w:val="004B2E97"/>
    <w:rsid w:val="004B31EF"/>
    <w:rsid w:val="004B31F7"/>
    <w:rsid w:val="004B3E55"/>
    <w:rsid w:val="004B3F06"/>
    <w:rsid w:val="004B48C6"/>
    <w:rsid w:val="004B4A35"/>
    <w:rsid w:val="004B522C"/>
    <w:rsid w:val="004B572D"/>
    <w:rsid w:val="004B57B5"/>
    <w:rsid w:val="004B5866"/>
    <w:rsid w:val="004B5A46"/>
    <w:rsid w:val="004B5BBF"/>
    <w:rsid w:val="004B5C5F"/>
    <w:rsid w:val="004B6249"/>
    <w:rsid w:val="004B64D8"/>
    <w:rsid w:val="004B681B"/>
    <w:rsid w:val="004B6C01"/>
    <w:rsid w:val="004B74C0"/>
    <w:rsid w:val="004B7509"/>
    <w:rsid w:val="004B792C"/>
    <w:rsid w:val="004C0CD6"/>
    <w:rsid w:val="004C2439"/>
    <w:rsid w:val="004C249A"/>
    <w:rsid w:val="004C37B5"/>
    <w:rsid w:val="004C391C"/>
    <w:rsid w:val="004C3C6B"/>
    <w:rsid w:val="004C4C7E"/>
    <w:rsid w:val="004C4F31"/>
    <w:rsid w:val="004C5652"/>
    <w:rsid w:val="004C59AD"/>
    <w:rsid w:val="004C5F75"/>
    <w:rsid w:val="004C6058"/>
    <w:rsid w:val="004C67CC"/>
    <w:rsid w:val="004C6ED7"/>
    <w:rsid w:val="004C6F6B"/>
    <w:rsid w:val="004C6F98"/>
    <w:rsid w:val="004C7128"/>
    <w:rsid w:val="004C7211"/>
    <w:rsid w:val="004C7622"/>
    <w:rsid w:val="004C7C89"/>
    <w:rsid w:val="004C7D88"/>
    <w:rsid w:val="004D016C"/>
    <w:rsid w:val="004D05EF"/>
    <w:rsid w:val="004D076A"/>
    <w:rsid w:val="004D0DD1"/>
    <w:rsid w:val="004D0E6D"/>
    <w:rsid w:val="004D0FAA"/>
    <w:rsid w:val="004D134C"/>
    <w:rsid w:val="004D1499"/>
    <w:rsid w:val="004D1A75"/>
    <w:rsid w:val="004D1C59"/>
    <w:rsid w:val="004D226E"/>
    <w:rsid w:val="004D2615"/>
    <w:rsid w:val="004D29ED"/>
    <w:rsid w:val="004D30E6"/>
    <w:rsid w:val="004D3198"/>
    <w:rsid w:val="004D3D88"/>
    <w:rsid w:val="004D3F9D"/>
    <w:rsid w:val="004D4761"/>
    <w:rsid w:val="004D47E3"/>
    <w:rsid w:val="004D5DA5"/>
    <w:rsid w:val="004D6E33"/>
    <w:rsid w:val="004D722C"/>
    <w:rsid w:val="004D754D"/>
    <w:rsid w:val="004D7EAB"/>
    <w:rsid w:val="004E0550"/>
    <w:rsid w:val="004E0A6F"/>
    <w:rsid w:val="004E105D"/>
    <w:rsid w:val="004E16D3"/>
    <w:rsid w:val="004E2052"/>
    <w:rsid w:val="004E28C5"/>
    <w:rsid w:val="004E2F06"/>
    <w:rsid w:val="004E2FDD"/>
    <w:rsid w:val="004E397C"/>
    <w:rsid w:val="004E3AEB"/>
    <w:rsid w:val="004E3B5F"/>
    <w:rsid w:val="004E3FB5"/>
    <w:rsid w:val="004E4131"/>
    <w:rsid w:val="004E448B"/>
    <w:rsid w:val="004E6026"/>
    <w:rsid w:val="004E628B"/>
    <w:rsid w:val="004E645D"/>
    <w:rsid w:val="004E65B6"/>
    <w:rsid w:val="004E66CA"/>
    <w:rsid w:val="004E6765"/>
    <w:rsid w:val="004E6A3D"/>
    <w:rsid w:val="004E6EDB"/>
    <w:rsid w:val="004E755F"/>
    <w:rsid w:val="004F02EA"/>
    <w:rsid w:val="004F1020"/>
    <w:rsid w:val="004F1875"/>
    <w:rsid w:val="004F1B7C"/>
    <w:rsid w:val="004F1F71"/>
    <w:rsid w:val="004F2436"/>
    <w:rsid w:val="004F2BA3"/>
    <w:rsid w:val="004F2F5F"/>
    <w:rsid w:val="004F54D5"/>
    <w:rsid w:val="004F5A09"/>
    <w:rsid w:val="004F60DA"/>
    <w:rsid w:val="004F632B"/>
    <w:rsid w:val="004F70E4"/>
    <w:rsid w:val="004F7465"/>
    <w:rsid w:val="004F7A14"/>
    <w:rsid w:val="004F7BF9"/>
    <w:rsid w:val="00500404"/>
    <w:rsid w:val="00500918"/>
    <w:rsid w:val="00500D73"/>
    <w:rsid w:val="00501102"/>
    <w:rsid w:val="0050129A"/>
    <w:rsid w:val="005014B1"/>
    <w:rsid w:val="00501CFF"/>
    <w:rsid w:val="0050263B"/>
    <w:rsid w:val="0050277B"/>
    <w:rsid w:val="005028F5"/>
    <w:rsid w:val="00502B19"/>
    <w:rsid w:val="00502C36"/>
    <w:rsid w:val="00503289"/>
    <w:rsid w:val="005032CD"/>
    <w:rsid w:val="005032FF"/>
    <w:rsid w:val="00503BB4"/>
    <w:rsid w:val="00503BB6"/>
    <w:rsid w:val="00504A08"/>
    <w:rsid w:val="00504A1E"/>
    <w:rsid w:val="00505286"/>
    <w:rsid w:val="00505A6E"/>
    <w:rsid w:val="00505C65"/>
    <w:rsid w:val="00505DEC"/>
    <w:rsid w:val="0050736C"/>
    <w:rsid w:val="00507936"/>
    <w:rsid w:val="005079E5"/>
    <w:rsid w:val="00510C72"/>
    <w:rsid w:val="00510DED"/>
    <w:rsid w:val="00511142"/>
    <w:rsid w:val="0051276F"/>
    <w:rsid w:val="0051360D"/>
    <w:rsid w:val="00513AEB"/>
    <w:rsid w:val="0051402C"/>
    <w:rsid w:val="005144CF"/>
    <w:rsid w:val="00514D3F"/>
    <w:rsid w:val="00514DD4"/>
    <w:rsid w:val="00514F52"/>
    <w:rsid w:val="00515BAE"/>
    <w:rsid w:val="00516695"/>
    <w:rsid w:val="0052079B"/>
    <w:rsid w:val="005208A4"/>
    <w:rsid w:val="00520AD9"/>
    <w:rsid w:val="00521584"/>
    <w:rsid w:val="00521C3E"/>
    <w:rsid w:val="005223CB"/>
    <w:rsid w:val="00522575"/>
    <w:rsid w:val="00522640"/>
    <w:rsid w:val="005231A2"/>
    <w:rsid w:val="00523D67"/>
    <w:rsid w:val="00523E14"/>
    <w:rsid w:val="00526FED"/>
    <w:rsid w:val="00530974"/>
    <w:rsid w:val="005311D0"/>
    <w:rsid w:val="00531386"/>
    <w:rsid w:val="0053163A"/>
    <w:rsid w:val="00531C38"/>
    <w:rsid w:val="00531DE8"/>
    <w:rsid w:val="00531F9F"/>
    <w:rsid w:val="0053239B"/>
    <w:rsid w:val="00532E61"/>
    <w:rsid w:val="00533095"/>
    <w:rsid w:val="00533160"/>
    <w:rsid w:val="00533360"/>
    <w:rsid w:val="005342FE"/>
    <w:rsid w:val="005346A1"/>
    <w:rsid w:val="00534B8A"/>
    <w:rsid w:val="00535B12"/>
    <w:rsid w:val="00535CB1"/>
    <w:rsid w:val="00536BCF"/>
    <w:rsid w:val="00537A5F"/>
    <w:rsid w:val="005400B3"/>
    <w:rsid w:val="005400C8"/>
    <w:rsid w:val="005409DF"/>
    <w:rsid w:val="0054149F"/>
    <w:rsid w:val="00542723"/>
    <w:rsid w:val="005431BE"/>
    <w:rsid w:val="0054469D"/>
    <w:rsid w:val="00544D41"/>
    <w:rsid w:val="0054524C"/>
    <w:rsid w:val="005456B6"/>
    <w:rsid w:val="00546297"/>
    <w:rsid w:val="005465EA"/>
    <w:rsid w:val="00546E15"/>
    <w:rsid w:val="005479E7"/>
    <w:rsid w:val="00550014"/>
    <w:rsid w:val="005501B8"/>
    <w:rsid w:val="005502BF"/>
    <w:rsid w:val="00550484"/>
    <w:rsid w:val="00550CED"/>
    <w:rsid w:val="00551015"/>
    <w:rsid w:val="0055123A"/>
    <w:rsid w:val="0055442C"/>
    <w:rsid w:val="005547EC"/>
    <w:rsid w:val="00554AD7"/>
    <w:rsid w:val="00554EA1"/>
    <w:rsid w:val="0055517F"/>
    <w:rsid w:val="00555E52"/>
    <w:rsid w:val="005568F2"/>
    <w:rsid w:val="00556E63"/>
    <w:rsid w:val="00557685"/>
    <w:rsid w:val="005608E2"/>
    <w:rsid w:val="00560CF5"/>
    <w:rsid w:val="00560F83"/>
    <w:rsid w:val="00561E64"/>
    <w:rsid w:val="00562254"/>
    <w:rsid w:val="005625FB"/>
    <w:rsid w:val="005630A8"/>
    <w:rsid w:val="0056380C"/>
    <w:rsid w:val="00563A5D"/>
    <w:rsid w:val="00563CC5"/>
    <w:rsid w:val="00563F4B"/>
    <w:rsid w:val="00564A81"/>
    <w:rsid w:val="005653D0"/>
    <w:rsid w:val="00566163"/>
    <w:rsid w:val="00566228"/>
    <w:rsid w:val="0056672F"/>
    <w:rsid w:val="00566AFC"/>
    <w:rsid w:val="0057066F"/>
    <w:rsid w:val="005709F2"/>
    <w:rsid w:val="005716FE"/>
    <w:rsid w:val="00571C18"/>
    <w:rsid w:val="00571E3F"/>
    <w:rsid w:val="00571F86"/>
    <w:rsid w:val="00572A91"/>
    <w:rsid w:val="00572FCE"/>
    <w:rsid w:val="005736A4"/>
    <w:rsid w:val="005737A2"/>
    <w:rsid w:val="00573829"/>
    <w:rsid w:val="005739FB"/>
    <w:rsid w:val="00573B0F"/>
    <w:rsid w:val="00573BB4"/>
    <w:rsid w:val="00573E02"/>
    <w:rsid w:val="00574A2C"/>
    <w:rsid w:val="00574C86"/>
    <w:rsid w:val="00574D73"/>
    <w:rsid w:val="00574DC0"/>
    <w:rsid w:val="005756B1"/>
    <w:rsid w:val="00575799"/>
    <w:rsid w:val="00575EBF"/>
    <w:rsid w:val="005763A0"/>
    <w:rsid w:val="00576662"/>
    <w:rsid w:val="005766BD"/>
    <w:rsid w:val="005767FB"/>
    <w:rsid w:val="00576B27"/>
    <w:rsid w:val="00577239"/>
    <w:rsid w:val="00577D8C"/>
    <w:rsid w:val="00580219"/>
    <w:rsid w:val="00580E5A"/>
    <w:rsid w:val="00580FB2"/>
    <w:rsid w:val="005811ED"/>
    <w:rsid w:val="00581421"/>
    <w:rsid w:val="00581505"/>
    <w:rsid w:val="005819A2"/>
    <w:rsid w:val="005820B3"/>
    <w:rsid w:val="005824F2"/>
    <w:rsid w:val="0058290F"/>
    <w:rsid w:val="005836DB"/>
    <w:rsid w:val="00583705"/>
    <w:rsid w:val="00583F66"/>
    <w:rsid w:val="00584028"/>
    <w:rsid w:val="00584686"/>
    <w:rsid w:val="005847B5"/>
    <w:rsid w:val="00586A71"/>
    <w:rsid w:val="00586D76"/>
    <w:rsid w:val="005870FE"/>
    <w:rsid w:val="00590355"/>
    <w:rsid w:val="0059040B"/>
    <w:rsid w:val="00590968"/>
    <w:rsid w:val="00591136"/>
    <w:rsid w:val="00591DB6"/>
    <w:rsid w:val="00592258"/>
    <w:rsid w:val="005928B8"/>
    <w:rsid w:val="0059300B"/>
    <w:rsid w:val="00593254"/>
    <w:rsid w:val="005933BE"/>
    <w:rsid w:val="00593472"/>
    <w:rsid w:val="005943B0"/>
    <w:rsid w:val="005945A0"/>
    <w:rsid w:val="00594734"/>
    <w:rsid w:val="0059480C"/>
    <w:rsid w:val="00594F75"/>
    <w:rsid w:val="00594FDF"/>
    <w:rsid w:val="00595E1B"/>
    <w:rsid w:val="005965A1"/>
    <w:rsid w:val="00596A2A"/>
    <w:rsid w:val="00596B9E"/>
    <w:rsid w:val="005972FA"/>
    <w:rsid w:val="005978FF"/>
    <w:rsid w:val="005A047D"/>
    <w:rsid w:val="005A0CA6"/>
    <w:rsid w:val="005A14C0"/>
    <w:rsid w:val="005A18B9"/>
    <w:rsid w:val="005A1E18"/>
    <w:rsid w:val="005A2037"/>
    <w:rsid w:val="005A2EF2"/>
    <w:rsid w:val="005A2F49"/>
    <w:rsid w:val="005A3A7C"/>
    <w:rsid w:val="005A3EB8"/>
    <w:rsid w:val="005A4304"/>
    <w:rsid w:val="005A4D2C"/>
    <w:rsid w:val="005A4E00"/>
    <w:rsid w:val="005A506F"/>
    <w:rsid w:val="005A59F3"/>
    <w:rsid w:val="005A663B"/>
    <w:rsid w:val="005A7369"/>
    <w:rsid w:val="005A73C5"/>
    <w:rsid w:val="005A7AC8"/>
    <w:rsid w:val="005B0B8D"/>
    <w:rsid w:val="005B167C"/>
    <w:rsid w:val="005B1DFB"/>
    <w:rsid w:val="005B23E3"/>
    <w:rsid w:val="005B2451"/>
    <w:rsid w:val="005B2757"/>
    <w:rsid w:val="005B282E"/>
    <w:rsid w:val="005B341D"/>
    <w:rsid w:val="005B39B4"/>
    <w:rsid w:val="005B3BA4"/>
    <w:rsid w:val="005B3BAD"/>
    <w:rsid w:val="005B3FA4"/>
    <w:rsid w:val="005B4A09"/>
    <w:rsid w:val="005B57DD"/>
    <w:rsid w:val="005B5BFB"/>
    <w:rsid w:val="005B5F9C"/>
    <w:rsid w:val="005B6EBA"/>
    <w:rsid w:val="005B76F7"/>
    <w:rsid w:val="005C06E3"/>
    <w:rsid w:val="005C07E1"/>
    <w:rsid w:val="005C085B"/>
    <w:rsid w:val="005C15A4"/>
    <w:rsid w:val="005C22E1"/>
    <w:rsid w:val="005C26CC"/>
    <w:rsid w:val="005C2CC2"/>
    <w:rsid w:val="005C2F43"/>
    <w:rsid w:val="005C2FA7"/>
    <w:rsid w:val="005C3551"/>
    <w:rsid w:val="005C3FCF"/>
    <w:rsid w:val="005C40AB"/>
    <w:rsid w:val="005C4452"/>
    <w:rsid w:val="005C4487"/>
    <w:rsid w:val="005C4654"/>
    <w:rsid w:val="005C4A54"/>
    <w:rsid w:val="005C59B0"/>
    <w:rsid w:val="005C62CF"/>
    <w:rsid w:val="005C6784"/>
    <w:rsid w:val="005C68AB"/>
    <w:rsid w:val="005C6A4C"/>
    <w:rsid w:val="005C6A92"/>
    <w:rsid w:val="005C6F2A"/>
    <w:rsid w:val="005C7B58"/>
    <w:rsid w:val="005C7DA5"/>
    <w:rsid w:val="005D0584"/>
    <w:rsid w:val="005D098B"/>
    <w:rsid w:val="005D10BB"/>
    <w:rsid w:val="005D19B9"/>
    <w:rsid w:val="005D29C9"/>
    <w:rsid w:val="005D2A2D"/>
    <w:rsid w:val="005D436F"/>
    <w:rsid w:val="005D4446"/>
    <w:rsid w:val="005D50AB"/>
    <w:rsid w:val="005D51D1"/>
    <w:rsid w:val="005D5BDD"/>
    <w:rsid w:val="005D600C"/>
    <w:rsid w:val="005D6243"/>
    <w:rsid w:val="005D69F9"/>
    <w:rsid w:val="005D6C80"/>
    <w:rsid w:val="005D7275"/>
    <w:rsid w:val="005D7903"/>
    <w:rsid w:val="005E0014"/>
    <w:rsid w:val="005E0207"/>
    <w:rsid w:val="005E0347"/>
    <w:rsid w:val="005E086A"/>
    <w:rsid w:val="005E18D5"/>
    <w:rsid w:val="005E201A"/>
    <w:rsid w:val="005E25F6"/>
    <w:rsid w:val="005E2B11"/>
    <w:rsid w:val="005E31D2"/>
    <w:rsid w:val="005E3315"/>
    <w:rsid w:val="005E4264"/>
    <w:rsid w:val="005E49CA"/>
    <w:rsid w:val="005E4A2D"/>
    <w:rsid w:val="005E5111"/>
    <w:rsid w:val="005E5A4E"/>
    <w:rsid w:val="005E5E83"/>
    <w:rsid w:val="005E600D"/>
    <w:rsid w:val="005E640A"/>
    <w:rsid w:val="005E6DD9"/>
    <w:rsid w:val="005E7D5E"/>
    <w:rsid w:val="005F03F0"/>
    <w:rsid w:val="005F0AB4"/>
    <w:rsid w:val="005F1150"/>
    <w:rsid w:val="005F2064"/>
    <w:rsid w:val="005F2342"/>
    <w:rsid w:val="005F252D"/>
    <w:rsid w:val="005F2A00"/>
    <w:rsid w:val="005F2C63"/>
    <w:rsid w:val="005F3357"/>
    <w:rsid w:val="005F3B42"/>
    <w:rsid w:val="005F3E31"/>
    <w:rsid w:val="005F47DC"/>
    <w:rsid w:val="005F5A88"/>
    <w:rsid w:val="005F60D2"/>
    <w:rsid w:val="005F621E"/>
    <w:rsid w:val="005F6C4F"/>
    <w:rsid w:val="005F6FE7"/>
    <w:rsid w:val="00600710"/>
    <w:rsid w:val="0060072A"/>
    <w:rsid w:val="006010A5"/>
    <w:rsid w:val="0060148E"/>
    <w:rsid w:val="006015F3"/>
    <w:rsid w:val="00602919"/>
    <w:rsid w:val="00602C5B"/>
    <w:rsid w:val="00602EBF"/>
    <w:rsid w:val="00603C4D"/>
    <w:rsid w:val="00603D06"/>
    <w:rsid w:val="0060550C"/>
    <w:rsid w:val="00605DE1"/>
    <w:rsid w:val="00605E0C"/>
    <w:rsid w:val="006061F6"/>
    <w:rsid w:val="006063C3"/>
    <w:rsid w:val="00606AAC"/>
    <w:rsid w:val="00606CEC"/>
    <w:rsid w:val="006070BD"/>
    <w:rsid w:val="00607C23"/>
    <w:rsid w:val="00607E95"/>
    <w:rsid w:val="00610001"/>
    <w:rsid w:val="006105CC"/>
    <w:rsid w:val="00610B2F"/>
    <w:rsid w:val="0061115A"/>
    <w:rsid w:val="00612383"/>
    <w:rsid w:val="00612745"/>
    <w:rsid w:val="00612CD4"/>
    <w:rsid w:val="0061321E"/>
    <w:rsid w:val="00613357"/>
    <w:rsid w:val="00613C99"/>
    <w:rsid w:val="00613DFC"/>
    <w:rsid w:val="0061406B"/>
    <w:rsid w:val="00614A99"/>
    <w:rsid w:val="00614C24"/>
    <w:rsid w:val="00614CAD"/>
    <w:rsid w:val="00614DDA"/>
    <w:rsid w:val="0061581F"/>
    <w:rsid w:val="00615F02"/>
    <w:rsid w:val="0061673F"/>
    <w:rsid w:val="0061698F"/>
    <w:rsid w:val="0061739C"/>
    <w:rsid w:val="00617E6D"/>
    <w:rsid w:val="0062002D"/>
    <w:rsid w:val="0062051C"/>
    <w:rsid w:val="006209ED"/>
    <w:rsid w:val="00620D9D"/>
    <w:rsid w:val="0062138C"/>
    <w:rsid w:val="00621A60"/>
    <w:rsid w:val="00621DE6"/>
    <w:rsid w:val="00622604"/>
    <w:rsid w:val="00622787"/>
    <w:rsid w:val="006229F2"/>
    <w:rsid w:val="00622CBC"/>
    <w:rsid w:val="00623133"/>
    <w:rsid w:val="00623BF8"/>
    <w:rsid w:val="006254F4"/>
    <w:rsid w:val="00625B0E"/>
    <w:rsid w:val="00625CE8"/>
    <w:rsid w:val="00625F2C"/>
    <w:rsid w:val="0062600B"/>
    <w:rsid w:val="006261F7"/>
    <w:rsid w:val="00626634"/>
    <w:rsid w:val="00626BA0"/>
    <w:rsid w:val="00626EC0"/>
    <w:rsid w:val="0062761C"/>
    <w:rsid w:val="00627A14"/>
    <w:rsid w:val="00627C09"/>
    <w:rsid w:val="00630083"/>
    <w:rsid w:val="006304CA"/>
    <w:rsid w:val="006304D4"/>
    <w:rsid w:val="006304F7"/>
    <w:rsid w:val="006305D6"/>
    <w:rsid w:val="00630A07"/>
    <w:rsid w:val="00630D24"/>
    <w:rsid w:val="006328AA"/>
    <w:rsid w:val="00634273"/>
    <w:rsid w:val="0063438E"/>
    <w:rsid w:val="00634DD3"/>
    <w:rsid w:val="00634ECB"/>
    <w:rsid w:val="006350E7"/>
    <w:rsid w:val="006356E8"/>
    <w:rsid w:val="0063577F"/>
    <w:rsid w:val="00635AEB"/>
    <w:rsid w:val="006360F9"/>
    <w:rsid w:val="00636B38"/>
    <w:rsid w:val="00636CDC"/>
    <w:rsid w:val="0063713C"/>
    <w:rsid w:val="006402BF"/>
    <w:rsid w:val="006403CA"/>
    <w:rsid w:val="00641190"/>
    <w:rsid w:val="006411CA"/>
    <w:rsid w:val="00641239"/>
    <w:rsid w:val="006419B4"/>
    <w:rsid w:val="00642A4E"/>
    <w:rsid w:val="006433BC"/>
    <w:rsid w:val="006436D6"/>
    <w:rsid w:val="006436EF"/>
    <w:rsid w:val="00643FDA"/>
    <w:rsid w:val="006444A0"/>
    <w:rsid w:val="00644CD2"/>
    <w:rsid w:val="00644FA2"/>
    <w:rsid w:val="006457B0"/>
    <w:rsid w:val="00645B56"/>
    <w:rsid w:val="00645CF6"/>
    <w:rsid w:val="00646233"/>
    <w:rsid w:val="0064624A"/>
    <w:rsid w:val="00646BC3"/>
    <w:rsid w:val="00650049"/>
    <w:rsid w:val="006504E6"/>
    <w:rsid w:val="00650BD4"/>
    <w:rsid w:val="0065137E"/>
    <w:rsid w:val="006514B9"/>
    <w:rsid w:val="006522BC"/>
    <w:rsid w:val="0065281F"/>
    <w:rsid w:val="006528AC"/>
    <w:rsid w:val="00653A8F"/>
    <w:rsid w:val="00653D26"/>
    <w:rsid w:val="0065468A"/>
    <w:rsid w:val="00654E40"/>
    <w:rsid w:val="00654FFC"/>
    <w:rsid w:val="006550B3"/>
    <w:rsid w:val="0065514C"/>
    <w:rsid w:val="006557A9"/>
    <w:rsid w:val="00655F63"/>
    <w:rsid w:val="00655F82"/>
    <w:rsid w:val="006561A4"/>
    <w:rsid w:val="00656439"/>
    <w:rsid w:val="00656551"/>
    <w:rsid w:val="0065722F"/>
    <w:rsid w:val="0065733F"/>
    <w:rsid w:val="00657A3C"/>
    <w:rsid w:val="00657B5C"/>
    <w:rsid w:val="0066013B"/>
    <w:rsid w:val="00660A60"/>
    <w:rsid w:val="00660E2E"/>
    <w:rsid w:val="00660E80"/>
    <w:rsid w:val="0066185A"/>
    <w:rsid w:val="00661B6C"/>
    <w:rsid w:val="00662792"/>
    <w:rsid w:val="006628D1"/>
    <w:rsid w:val="00662BF4"/>
    <w:rsid w:val="00663BD0"/>
    <w:rsid w:val="00663D7B"/>
    <w:rsid w:val="00663ED6"/>
    <w:rsid w:val="006640DD"/>
    <w:rsid w:val="00664631"/>
    <w:rsid w:val="00664A67"/>
    <w:rsid w:val="00664C42"/>
    <w:rsid w:val="0066506D"/>
    <w:rsid w:val="006653BD"/>
    <w:rsid w:val="0066569C"/>
    <w:rsid w:val="00665893"/>
    <w:rsid w:val="00665FDA"/>
    <w:rsid w:val="00666391"/>
    <w:rsid w:val="00666C54"/>
    <w:rsid w:val="006679C8"/>
    <w:rsid w:val="00667E75"/>
    <w:rsid w:val="006704A7"/>
    <w:rsid w:val="006706DC"/>
    <w:rsid w:val="0067093C"/>
    <w:rsid w:val="00670E6B"/>
    <w:rsid w:val="00671C47"/>
    <w:rsid w:val="00672216"/>
    <w:rsid w:val="00672338"/>
    <w:rsid w:val="00672C0E"/>
    <w:rsid w:val="00672ECE"/>
    <w:rsid w:val="00673FD2"/>
    <w:rsid w:val="006741AA"/>
    <w:rsid w:val="006742E3"/>
    <w:rsid w:val="006754F9"/>
    <w:rsid w:val="00675B90"/>
    <w:rsid w:val="00675BAD"/>
    <w:rsid w:val="00675F68"/>
    <w:rsid w:val="006765A0"/>
    <w:rsid w:val="00676FCE"/>
    <w:rsid w:val="006776C5"/>
    <w:rsid w:val="00680496"/>
    <w:rsid w:val="00680548"/>
    <w:rsid w:val="006811CC"/>
    <w:rsid w:val="00681CA8"/>
    <w:rsid w:val="0068218A"/>
    <w:rsid w:val="0068343A"/>
    <w:rsid w:val="00685064"/>
    <w:rsid w:val="00685333"/>
    <w:rsid w:val="006854FA"/>
    <w:rsid w:val="00685739"/>
    <w:rsid w:val="00685C85"/>
    <w:rsid w:val="00685E5C"/>
    <w:rsid w:val="00685F6B"/>
    <w:rsid w:val="0068746A"/>
    <w:rsid w:val="0068748F"/>
    <w:rsid w:val="00687983"/>
    <w:rsid w:val="00687B45"/>
    <w:rsid w:val="00687D2A"/>
    <w:rsid w:val="00687EAD"/>
    <w:rsid w:val="0069001B"/>
    <w:rsid w:val="0069051C"/>
    <w:rsid w:val="006905DA"/>
    <w:rsid w:val="00690A80"/>
    <w:rsid w:val="0069148D"/>
    <w:rsid w:val="006918CD"/>
    <w:rsid w:val="00691C6D"/>
    <w:rsid w:val="00693204"/>
    <w:rsid w:val="006935CB"/>
    <w:rsid w:val="00693930"/>
    <w:rsid w:val="006945D2"/>
    <w:rsid w:val="006945FF"/>
    <w:rsid w:val="00694681"/>
    <w:rsid w:val="00695081"/>
    <w:rsid w:val="0069517C"/>
    <w:rsid w:val="0069559A"/>
    <w:rsid w:val="00695632"/>
    <w:rsid w:val="0069610C"/>
    <w:rsid w:val="00696454"/>
    <w:rsid w:val="00696C4F"/>
    <w:rsid w:val="00696DA6"/>
    <w:rsid w:val="00696E29"/>
    <w:rsid w:val="006972CA"/>
    <w:rsid w:val="00697B17"/>
    <w:rsid w:val="00697CF0"/>
    <w:rsid w:val="006A103F"/>
    <w:rsid w:val="006A109A"/>
    <w:rsid w:val="006A1260"/>
    <w:rsid w:val="006A136D"/>
    <w:rsid w:val="006A14CE"/>
    <w:rsid w:val="006A16AF"/>
    <w:rsid w:val="006A174B"/>
    <w:rsid w:val="006A1BCD"/>
    <w:rsid w:val="006A1CB2"/>
    <w:rsid w:val="006A234A"/>
    <w:rsid w:val="006A2448"/>
    <w:rsid w:val="006A24B8"/>
    <w:rsid w:val="006A25C6"/>
    <w:rsid w:val="006A2CFE"/>
    <w:rsid w:val="006A3412"/>
    <w:rsid w:val="006A4B1F"/>
    <w:rsid w:val="006A4BCB"/>
    <w:rsid w:val="006A54C8"/>
    <w:rsid w:val="006A57EA"/>
    <w:rsid w:val="006A63FA"/>
    <w:rsid w:val="006B0121"/>
    <w:rsid w:val="006B049A"/>
    <w:rsid w:val="006B06FE"/>
    <w:rsid w:val="006B0983"/>
    <w:rsid w:val="006B0E54"/>
    <w:rsid w:val="006B13E3"/>
    <w:rsid w:val="006B2250"/>
    <w:rsid w:val="006B229C"/>
    <w:rsid w:val="006B3731"/>
    <w:rsid w:val="006B3972"/>
    <w:rsid w:val="006B4094"/>
    <w:rsid w:val="006B42AD"/>
    <w:rsid w:val="006B4561"/>
    <w:rsid w:val="006B49C0"/>
    <w:rsid w:val="006B4BFE"/>
    <w:rsid w:val="006B50AF"/>
    <w:rsid w:val="006B5367"/>
    <w:rsid w:val="006B6260"/>
    <w:rsid w:val="006B6338"/>
    <w:rsid w:val="006B7147"/>
    <w:rsid w:val="006C10D6"/>
    <w:rsid w:val="006C12F9"/>
    <w:rsid w:val="006C1577"/>
    <w:rsid w:val="006C1D14"/>
    <w:rsid w:val="006C1D5D"/>
    <w:rsid w:val="006C25A0"/>
    <w:rsid w:val="006C2AF7"/>
    <w:rsid w:val="006C2B7F"/>
    <w:rsid w:val="006C2DCC"/>
    <w:rsid w:val="006C428E"/>
    <w:rsid w:val="006C4F53"/>
    <w:rsid w:val="006C5147"/>
    <w:rsid w:val="006C5892"/>
    <w:rsid w:val="006C5D5B"/>
    <w:rsid w:val="006C621C"/>
    <w:rsid w:val="006C622D"/>
    <w:rsid w:val="006C70D2"/>
    <w:rsid w:val="006C79BC"/>
    <w:rsid w:val="006C7C42"/>
    <w:rsid w:val="006D003E"/>
    <w:rsid w:val="006D02E9"/>
    <w:rsid w:val="006D0635"/>
    <w:rsid w:val="006D0D0B"/>
    <w:rsid w:val="006D0E9B"/>
    <w:rsid w:val="006D156D"/>
    <w:rsid w:val="006D1F16"/>
    <w:rsid w:val="006D2261"/>
    <w:rsid w:val="006D29EE"/>
    <w:rsid w:val="006D323D"/>
    <w:rsid w:val="006D349C"/>
    <w:rsid w:val="006D362A"/>
    <w:rsid w:val="006D4D85"/>
    <w:rsid w:val="006D5245"/>
    <w:rsid w:val="006D5EB3"/>
    <w:rsid w:val="006D60E7"/>
    <w:rsid w:val="006D614B"/>
    <w:rsid w:val="006D673E"/>
    <w:rsid w:val="006D6840"/>
    <w:rsid w:val="006D76A1"/>
    <w:rsid w:val="006D7860"/>
    <w:rsid w:val="006D7DD8"/>
    <w:rsid w:val="006E0111"/>
    <w:rsid w:val="006E1B09"/>
    <w:rsid w:val="006E27CC"/>
    <w:rsid w:val="006E2D3D"/>
    <w:rsid w:val="006E2EA5"/>
    <w:rsid w:val="006E32AE"/>
    <w:rsid w:val="006E34B7"/>
    <w:rsid w:val="006E3533"/>
    <w:rsid w:val="006E35F3"/>
    <w:rsid w:val="006E3729"/>
    <w:rsid w:val="006E3F0E"/>
    <w:rsid w:val="006E4367"/>
    <w:rsid w:val="006E438F"/>
    <w:rsid w:val="006E4405"/>
    <w:rsid w:val="006E4470"/>
    <w:rsid w:val="006E4C54"/>
    <w:rsid w:val="006E4DD0"/>
    <w:rsid w:val="006E4FE1"/>
    <w:rsid w:val="006E6960"/>
    <w:rsid w:val="006E6C79"/>
    <w:rsid w:val="006E746A"/>
    <w:rsid w:val="006E79B9"/>
    <w:rsid w:val="006E7D74"/>
    <w:rsid w:val="006E7F11"/>
    <w:rsid w:val="006F0CED"/>
    <w:rsid w:val="006F0DF5"/>
    <w:rsid w:val="006F1827"/>
    <w:rsid w:val="006F2611"/>
    <w:rsid w:val="006F2649"/>
    <w:rsid w:val="006F27C9"/>
    <w:rsid w:val="006F2FF5"/>
    <w:rsid w:val="006F32FA"/>
    <w:rsid w:val="006F330B"/>
    <w:rsid w:val="006F3C88"/>
    <w:rsid w:val="006F40EC"/>
    <w:rsid w:val="006F4517"/>
    <w:rsid w:val="006F5A0E"/>
    <w:rsid w:val="006F5BBE"/>
    <w:rsid w:val="006F5EFF"/>
    <w:rsid w:val="006F6041"/>
    <w:rsid w:val="006F6226"/>
    <w:rsid w:val="006F6DC0"/>
    <w:rsid w:val="006F6F0F"/>
    <w:rsid w:val="006F6F9F"/>
    <w:rsid w:val="006F7785"/>
    <w:rsid w:val="006F7C10"/>
    <w:rsid w:val="007001DF"/>
    <w:rsid w:val="007006AF"/>
    <w:rsid w:val="00700CA7"/>
    <w:rsid w:val="00700CEA"/>
    <w:rsid w:val="00701115"/>
    <w:rsid w:val="007011AA"/>
    <w:rsid w:val="00701F2F"/>
    <w:rsid w:val="0070226B"/>
    <w:rsid w:val="00702C6F"/>
    <w:rsid w:val="00702E6F"/>
    <w:rsid w:val="0070310A"/>
    <w:rsid w:val="007032DF"/>
    <w:rsid w:val="00703BDC"/>
    <w:rsid w:val="0070417D"/>
    <w:rsid w:val="007048E7"/>
    <w:rsid w:val="00704909"/>
    <w:rsid w:val="00704A3C"/>
    <w:rsid w:val="00705731"/>
    <w:rsid w:val="00706621"/>
    <w:rsid w:val="00707784"/>
    <w:rsid w:val="00707989"/>
    <w:rsid w:val="00707ED5"/>
    <w:rsid w:val="007100E2"/>
    <w:rsid w:val="007102DC"/>
    <w:rsid w:val="00710584"/>
    <w:rsid w:val="00710E9A"/>
    <w:rsid w:val="00713464"/>
    <w:rsid w:val="0071535E"/>
    <w:rsid w:val="007154BA"/>
    <w:rsid w:val="00715676"/>
    <w:rsid w:val="007159B5"/>
    <w:rsid w:val="00715DAC"/>
    <w:rsid w:val="00715DB3"/>
    <w:rsid w:val="0071629F"/>
    <w:rsid w:val="0071768C"/>
    <w:rsid w:val="0071777B"/>
    <w:rsid w:val="00720386"/>
    <w:rsid w:val="007206F9"/>
    <w:rsid w:val="00720930"/>
    <w:rsid w:val="00720E05"/>
    <w:rsid w:val="00720E3A"/>
    <w:rsid w:val="007210B6"/>
    <w:rsid w:val="00721487"/>
    <w:rsid w:val="007214F5"/>
    <w:rsid w:val="00721CCB"/>
    <w:rsid w:val="00722486"/>
    <w:rsid w:val="0072267F"/>
    <w:rsid w:val="00722D9B"/>
    <w:rsid w:val="00722FC8"/>
    <w:rsid w:val="00723AF4"/>
    <w:rsid w:val="007240CE"/>
    <w:rsid w:val="0072435E"/>
    <w:rsid w:val="00724567"/>
    <w:rsid w:val="007248D2"/>
    <w:rsid w:val="00724AFD"/>
    <w:rsid w:val="00725170"/>
    <w:rsid w:val="0072616A"/>
    <w:rsid w:val="00727FDD"/>
    <w:rsid w:val="007300A3"/>
    <w:rsid w:val="0073032C"/>
    <w:rsid w:val="00730381"/>
    <w:rsid w:val="007305DA"/>
    <w:rsid w:val="00730E97"/>
    <w:rsid w:val="007312DD"/>
    <w:rsid w:val="0073157E"/>
    <w:rsid w:val="00731B5C"/>
    <w:rsid w:val="00732209"/>
    <w:rsid w:val="007322CD"/>
    <w:rsid w:val="00732962"/>
    <w:rsid w:val="00732D46"/>
    <w:rsid w:val="00732E66"/>
    <w:rsid w:val="00732EBA"/>
    <w:rsid w:val="007331BA"/>
    <w:rsid w:val="00733367"/>
    <w:rsid w:val="0073360E"/>
    <w:rsid w:val="007340F8"/>
    <w:rsid w:val="00734184"/>
    <w:rsid w:val="0073424D"/>
    <w:rsid w:val="007343CB"/>
    <w:rsid w:val="007346EC"/>
    <w:rsid w:val="007347E9"/>
    <w:rsid w:val="007354B8"/>
    <w:rsid w:val="007357DC"/>
    <w:rsid w:val="00735804"/>
    <w:rsid w:val="007365B2"/>
    <w:rsid w:val="0073668D"/>
    <w:rsid w:val="00736AC7"/>
    <w:rsid w:val="00736D8D"/>
    <w:rsid w:val="007373F3"/>
    <w:rsid w:val="00737945"/>
    <w:rsid w:val="0074024F"/>
    <w:rsid w:val="00740359"/>
    <w:rsid w:val="007407D6"/>
    <w:rsid w:val="00740856"/>
    <w:rsid w:val="00740EF7"/>
    <w:rsid w:val="007411EF"/>
    <w:rsid w:val="0074120A"/>
    <w:rsid w:val="00741DE3"/>
    <w:rsid w:val="00741E9D"/>
    <w:rsid w:val="00741F1C"/>
    <w:rsid w:val="007421EA"/>
    <w:rsid w:val="007423E0"/>
    <w:rsid w:val="00742861"/>
    <w:rsid w:val="00742E95"/>
    <w:rsid w:val="007431D4"/>
    <w:rsid w:val="007442DE"/>
    <w:rsid w:val="00744435"/>
    <w:rsid w:val="007447F1"/>
    <w:rsid w:val="00744A81"/>
    <w:rsid w:val="00744EF1"/>
    <w:rsid w:val="0074633B"/>
    <w:rsid w:val="00746BEC"/>
    <w:rsid w:val="00746FA5"/>
    <w:rsid w:val="00747669"/>
    <w:rsid w:val="00747DA3"/>
    <w:rsid w:val="00747F81"/>
    <w:rsid w:val="007503A2"/>
    <w:rsid w:val="007505BF"/>
    <w:rsid w:val="00751499"/>
    <w:rsid w:val="00751BBC"/>
    <w:rsid w:val="0075228D"/>
    <w:rsid w:val="007526FB"/>
    <w:rsid w:val="0075281D"/>
    <w:rsid w:val="0075287A"/>
    <w:rsid w:val="00752B07"/>
    <w:rsid w:val="00752DD8"/>
    <w:rsid w:val="00753BFD"/>
    <w:rsid w:val="00753EF4"/>
    <w:rsid w:val="007545BA"/>
    <w:rsid w:val="00754625"/>
    <w:rsid w:val="007556C8"/>
    <w:rsid w:val="00755859"/>
    <w:rsid w:val="00755C1F"/>
    <w:rsid w:val="00755FCC"/>
    <w:rsid w:val="00756D46"/>
    <w:rsid w:val="007574A5"/>
    <w:rsid w:val="0075787F"/>
    <w:rsid w:val="00757974"/>
    <w:rsid w:val="007579FC"/>
    <w:rsid w:val="0076187A"/>
    <w:rsid w:val="00761CCB"/>
    <w:rsid w:val="007628F5"/>
    <w:rsid w:val="007633CD"/>
    <w:rsid w:val="007633D8"/>
    <w:rsid w:val="00763F5B"/>
    <w:rsid w:val="0076415B"/>
    <w:rsid w:val="00765773"/>
    <w:rsid w:val="00765946"/>
    <w:rsid w:val="007661C9"/>
    <w:rsid w:val="007666FF"/>
    <w:rsid w:val="00766861"/>
    <w:rsid w:val="007669E3"/>
    <w:rsid w:val="00767EA5"/>
    <w:rsid w:val="00767F67"/>
    <w:rsid w:val="007704BC"/>
    <w:rsid w:val="00770937"/>
    <w:rsid w:val="00770DE5"/>
    <w:rsid w:val="007713A0"/>
    <w:rsid w:val="007719FF"/>
    <w:rsid w:val="00771C35"/>
    <w:rsid w:val="00771E5B"/>
    <w:rsid w:val="00772081"/>
    <w:rsid w:val="0077222B"/>
    <w:rsid w:val="00772382"/>
    <w:rsid w:val="00772C1E"/>
    <w:rsid w:val="00772D1B"/>
    <w:rsid w:val="00773CB7"/>
    <w:rsid w:val="00773DB8"/>
    <w:rsid w:val="00774736"/>
    <w:rsid w:val="00775787"/>
    <w:rsid w:val="00775EE7"/>
    <w:rsid w:val="007760A0"/>
    <w:rsid w:val="00776693"/>
    <w:rsid w:val="00776E3F"/>
    <w:rsid w:val="007770C1"/>
    <w:rsid w:val="00777EE4"/>
    <w:rsid w:val="00780201"/>
    <w:rsid w:val="007806EF"/>
    <w:rsid w:val="007806F2"/>
    <w:rsid w:val="00780823"/>
    <w:rsid w:val="00780962"/>
    <w:rsid w:val="007810DC"/>
    <w:rsid w:val="007816AC"/>
    <w:rsid w:val="00781E47"/>
    <w:rsid w:val="00781F44"/>
    <w:rsid w:val="00782140"/>
    <w:rsid w:val="0078247C"/>
    <w:rsid w:val="0078269F"/>
    <w:rsid w:val="00782723"/>
    <w:rsid w:val="00782D43"/>
    <w:rsid w:val="007835E0"/>
    <w:rsid w:val="00783A32"/>
    <w:rsid w:val="00783B56"/>
    <w:rsid w:val="00783CD6"/>
    <w:rsid w:val="007848B3"/>
    <w:rsid w:val="00784BE9"/>
    <w:rsid w:val="007851E5"/>
    <w:rsid w:val="007854D4"/>
    <w:rsid w:val="00786253"/>
    <w:rsid w:val="007862D1"/>
    <w:rsid w:val="00786376"/>
    <w:rsid w:val="00787C13"/>
    <w:rsid w:val="00787EAC"/>
    <w:rsid w:val="00787EC7"/>
    <w:rsid w:val="007900CF"/>
    <w:rsid w:val="007902BD"/>
    <w:rsid w:val="00790A0A"/>
    <w:rsid w:val="0079195D"/>
    <w:rsid w:val="00791A98"/>
    <w:rsid w:val="00792690"/>
    <w:rsid w:val="007929EB"/>
    <w:rsid w:val="00793261"/>
    <w:rsid w:val="007934AC"/>
    <w:rsid w:val="007939DD"/>
    <w:rsid w:val="00793B2B"/>
    <w:rsid w:val="00794649"/>
    <w:rsid w:val="00794D51"/>
    <w:rsid w:val="00796A81"/>
    <w:rsid w:val="00796CA9"/>
    <w:rsid w:val="0079757C"/>
    <w:rsid w:val="0079780A"/>
    <w:rsid w:val="007A0636"/>
    <w:rsid w:val="007A0794"/>
    <w:rsid w:val="007A1E4B"/>
    <w:rsid w:val="007A1F5B"/>
    <w:rsid w:val="007A2401"/>
    <w:rsid w:val="007A2828"/>
    <w:rsid w:val="007A293E"/>
    <w:rsid w:val="007A3856"/>
    <w:rsid w:val="007A4166"/>
    <w:rsid w:val="007A4259"/>
    <w:rsid w:val="007A4738"/>
    <w:rsid w:val="007A4BD4"/>
    <w:rsid w:val="007A54EE"/>
    <w:rsid w:val="007A5805"/>
    <w:rsid w:val="007A6CE4"/>
    <w:rsid w:val="007B08FA"/>
    <w:rsid w:val="007B0BD5"/>
    <w:rsid w:val="007B1C9B"/>
    <w:rsid w:val="007B1D67"/>
    <w:rsid w:val="007B1EFD"/>
    <w:rsid w:val="007B2AE7"/>
    <w:rsid w:val="007B340C"/>
    <w:rsid w:val="007B34A0"/>
    <w:rsid w:val="007B3ECD"/>
    <w:rsid w:val="007B3F37"/>
    <w:rsid w:val="007B42E5"/>
    <w:rsid w:val="007B4517"/>
    <w:rsid w:val="007B45BB"/>
    <w:rsid w:val="007B4628"/>
    <w:rsid w:val="007B479F"/>
    <w:rsid w:val="007B4B23"/>
    <w:rsid w:val="007B4D2B"/>
    <w:rsid w:val="007B5530"/>
    <w:rsid w:val="007B55DA"/>
    <w:rsid w:val="007B6097"/>
    <w:rsid w:val="007B66F1"/>
    <w:rsid w:val="007B6980"/>
    <w:rsid w:val="007B69F7"/>
    <w:rsid w:val="007B6AC5"/>
    <w:rsid w:val="007B7BD7"/>
    <w:rsid w:val="007C053F"/>
    <w:rsid w:val="007C07D5"/>
    <w:rsid w:val="007C0E98"/>
    <w:rsid w:val="007C156B"/>
    <w:rsid w:val="007C2193"/>
    <w:rsid w:val="007C2A8C"/>
    <w:rsid w:val="007C3220"/>
    <w:rsid w:val="007C36D0"/>
    <w:rsid w:val="007C3BF3"/>
    <w:rsid w:val="007C3EF8"/>
    <w:rsid w:val="007C41A4"/>
    <w:rsid w:val="007C45FE"/>
    <w:rsid w:val="007C4A7C"/>
    <w:rsid w:val="007C6101"/>
    <w:rsid w:val="007C61F5"/>
    <w:rsid w:val="007C74C6"/>
    <w:rsid w:val="007D0208"/>
    <w:rsid w:val="007D0701"/>
    <w:rsid w:val="007D07CD"/>
    <w:rsid w:val="007D084C"/>
    <w:rsid w:val="007D0B7B"/>
    <w:rsid w:val="007D0C76"/>
    <w:rsid w:val="007D1015"/>
    <w:rsid w:val="007D129F"/>
    <w:rsid w:val="007D1EDE"/>
    <w:rsid w:val="007D21BF"/>
    <w:rsid w:val="007D23BF"/>
    <w:rsid w:val="007D26E2"/>
    <w:rsid w:val="007D275D"/>
    <w:rsid w:val="007D3196"/>
    <w:rsid w:val="007D4927"/>
    <w:rsid w:val="007D4936"/>
    <w:rsid w:val="007D4A58"/>
    <w:rsid w:val="007D50D2"/>
    <w:rsid w:val="007D519E"/>
    <w:rsid w:val="007D5AE7"/>
    <w:rsid w:val="007D6FDF"/>
    <w:rsid w:val="007D70B6"/>
    <w:rsid w:val="007D72CC"/>
    <w:rsid w:val="007D76F0"/>
    <w:rsid w:val="007D7C24"/>
    <w:rsid w:val="007E02CC"/>
    <w:rsid w:val="007E05F0"/>
    <w:rsid w:val="007E0AD6"/>
    <w:rsid w:val="007E149B"/>
    <w:rsid w:val="007E1995"/>
    <w:rsid w:val="007E1D9F"/>
    <w:rsid w:val="007E1FE8"/>
    <w:rsid w:val="007E2037"/>
    <w:rsid w:val="007E2394"/>
    <w:rsid w:val="007E253D"/>
    <w:rsid w:val="007E2737"/>
    <w:rsid w:val="007E2819"/>
    <w:rsid w:val="007E2D05"/>
    <w:rsid w:val="007E2F0B"/>
    <w:rsid w:val="007E2F34"/>
    <w:rsid w:val="007E302E"/>
    <w:rsid w:val="007E30A7"/>
    <w:rsid w:val="007E37A4"/>
    <w:rsid w:val="007E3BFC"/>
    <w:rsid w:val="007E4981"/>
    <w:rsid w:val="007E4BEC"/>
    <w:rsid w:val="007E4F9C"/>
    <w:rsid w:val="007E59BA"/>
    <w:rsid w:val="007E5B34"/>
    <w:rsid w:val="007E6003"/>
    <w:rsid w:val="007E65EB"/>
    <w:rsid w:val="007E6661"/>
    <w:rsid w:val="007E75FC"/>
    <w:rsid w:val="007E78CE"/>
    <w:rsid w:val="007E7B78"/>
    <w:rsid w:val="007F029D"/>
    <w:rsid w:val="007F04A4"/>
    <w:rsid w:val="007F0691"/>
    <w:rsid w:val="007F0957"/>
    <w:rsid w:val="007F1355"/>
    <w:rsid w:val="007F261A"/>
    <w:rsid w:val="007F28AD"/>
    <w:rsid w:val="007F2EBA"/>
    <w:rsid w:val="007F2EC3"/>
    <w:rsid w:val="007F36EF"/>
    <w:rsid w:val="007F3CB0"/>
    <w:rsid w:val="007F3F80"/>
    <w:rsid w:val="007F4157"/>
    <w:rsid w:val="007F568C"/>
    <w:rsid w:val="007F6381"/>
    <w:rsid w:val="007F638A"/>
    <w:rsid w:val="007F6577"/>
    <w:rsid w:val="007F6956"/>
    <w:rsid w:val="007F69C4"/>
    <w:rsid w:val="008009BB"/>
    <w:rsid w:val="0080100D"/>
    <w:rsid w:val="00801C4A"/>
    <w:rsid w:val="0080215F"/>
    <w:rsid w:val="00802883"/>
    <w:rsid w:val="00803256"/>
    <w:rsid w:val="00803667"/>
    <w:rsid w:val="008043A1"/>
    <w:rsid w:val="00804BC5"/>
    <w:rsid w:val="00805142"/>
    <w:rsid w:val="008054C7"/>
    <w:rsid w:val="0080560C"/>
    <w:rsid w:val="00805A66"/>
    <w:rsid w:val="00805B00"/>
    <w:rsid w:val="008062F3"/>
    <w:rsid w:val="00806465"/>
    <w:rsid w:val="008065A5"/>
    <w:rsid w:val="0080687C"/>
    <w:rsid w:val="00806C68"/>
    <w:rsid w:val="00806F3C"/>
    <w:rsid w:val="0080755F"/>
    <w:rsid w:val="00807617"/>
    <w:rsid w:val="0080767D"/>
    <w:rsid w:val="008076AD"/>
    <w:rsid w:val="00807A6C"/>
    <w:rsid w:val="00807AF5"/>
    <w:rsid w:val="008112EE"/>
    <w:rsid w:val="00811331"/>
    <w:rsid w:val="00811494"/>
    <w:rsid w:val="00811CA8"/>
    <w:rsid w:val="00812361"/>
    <w:rsid w:val="008135AD"/>
    <w:rsid w:val="008137EE"/>
    <w:rsid w:val="00813B0C"/>
    <w:rsid w:val="008145AB"/>
    <w:rsid w:val="00814616"/>
    <w:rsid w:val="00814782"/>
    <w:rsid w:val="00814A7D"/>
    <w:rsid w:val="008153ED"/>
    <w:rsid w:val="008157D9"/>
    <w:rsid w:val="008158C2"/>
    <w:rsid w:val="00815A2B"/>
    <w:rsid w:val="00815CFF"/>
    <w:rsid w:val="00816651"/>
    <w:rsid w:val="00816D67"/>
    <w:rsid w:val="00816E80"/>
    <w:rsid w:val="00816EBE"/>
    <w:rsid w:val="00817926"/>
    <w:rsid w:val="00817F84"/>
    <w:rsid w:val="00820129"/>
    <w:rsid w:val="00820D6C"/>
    <w:rsid w:val="008220F8"/>
    <w:rsid w:val="0082374F"/>
    <w:rsid w:val="008250F9"/>
    <w:rsid w:val="008257A2"/>
    <w:rsid w:val="00825DFB"/>
    <w:rsid w:val="00826BB2"/>
    <w:rsid w:val="00826F2C"/>
    <w:rsid w:val="008272D0"/>
    <w:rsid w:val="00827C22"/>
    <w:rsid w:val="00827DAB"/>
    <w:rsid w:val="008302A9"/>
    <w:rsid w:val="0083053F"/>
    <w:rsid w:val="008306B9"/>
    <w:rsid w:val="00830786"/>
    <w:rsid w:val="00830F86"/>
    <w:rsid w:val="0083117C"/>
    <w:rsid w:val="008316FE"/>
    <w:rsid w:val="00831B78"/>
    <w:rsid w:val="00832EB0"/>
    <w:rsid w:val="00832EB7"/>
    <w:rsid w:val="00832FDD"/>
    <w:rsid w:val="008331E7"/>
    <w:rsid w:val="008337E8"/>
    <w:rsid w:val="00834850"/>
    <w:rsid w:val="00834EF9"/>
    <w:rsid w:val="00835314"/>
    <w:rsid w:val="008364DA"/>
    <w:rsid w:val="00836770"/>
    <w:rsid w:val="0083695D"/>
    <w:rsid w:val="00836B29"/>
    <w:rsid w:val="00836D1B"/>
    <w:rsid w:val="0083710A"/>
    <w:rsid w:val="00840B75"/>
    <w:rsid w:val="00840FBC"/>
    <w:rsid w:val="00841483"/>
    <w:rsid w:val="0084183C"/>
    <w:rsid w:val="008428BC"/>
    <w:rsid w:val="00842B1D"/>
    <w:rsid w:val="00842D02"/>
    <w:rsid w:val="008438A8"/>
    <w:rsid w:val="00843FD3"/>
    <w:rsid w:val="008449E8"/>
    <w:rsid w:val="00844BB0"/>
    <w:rsid w:val="00844CAF"/>
    <w:rsid w:val="00845833"/>
    <w:rsid w:val="00845EED"/>
    <w:rsid w:val="0084655C"/>
    <w:rsid w:val="00846CB9"/>
    <w:rsid w:val="00847724"/>
    <w:rsid w:val="00850474"/>
    <w:rsid w:val="00850911"/>
    <w:rsid w:val="00850920"/>
    <w:rsid w:val="00850AE3"/>
    <w:rsid w:val="00850AF9"/>
    <w:rsid w:val="00850E82"/>
    <w:rsid w:val="00850FBA"/>
    <w:rsid w:val="00851114"/>
    <w:rsid w:val="0085154C"/>
    <w:rsid w:val="00851A16"/>
    <w:rsid w:val="0085203E"/>
    <w:rsid w:val="00852646"/>
    <w:rsid w:val="008532E4"/>
    <w:rsid w:val="008545CF"/>
    <w:rsid w:val="00854BAA"/>
    <w:rsid w:val="008556E4"/>
    <w:rsid w:val="008564A6"/>
    <w:rsid w:val="00856548"/>
    <w:rsid w:val="0085671D"/>
    <w:rsid w:val="00856B3E"/>
    <w:rsid w:val="00856EBB"/>
    <w:rsid w:val="008575C9"/>
    <w:rsid w:val="00857A6B"/>
    <w:rsid w:val="00857EF5"/>
    <w:rsid w:val="00860230"/>
    <w:rsid w:val="00860EA7"/>
    <w:rsid w:val="00860F47"/>
    <w:rsid w:val="0086108C"/>
    <w:rsid w:val="00861528"/>
    <w:rsid w:val="00861C2F"/>
    <w:rsid w:val="0086205C"/>
    <w:rsid w:val="008626F2"/>
    <w:rsid w:val="00862BE9"/>
    <w:rsid w:val="0086312B"/>
    <w:rsid w:val="00863157"/>
    <w:rsid w:val="00863ADC"/>
    <w:rsid w:val="008640A8"/>
    <w:rsid w:val="008640E1"/>
    <w:rsid w:val="008646A4"/>
    <w:rsid w:val="008658E6"/>
    <w:rsid w:val="00865E0B"/>
    <w:rsid w:val="00866859"/>
    <w:rsid w:val="00866934"/>
    <w:rsid w:val="00866C80"/>
    <w:rsid w:val="00866F73"/>
    <w:rsid w:val="00867EA6"/>
    <w:rsid w:val="00870102"/>
    <w:rsid w:val="0087030E"/>
    <w:rsid w:val="008703C6"/>
    <w:rsid w:val="008706AF"/>
    <w:rsid w:val="0087071D"/>
    <w:rsid w:val="00870A66"/>
    <w:rsid w:val="00870E18"/>
    <w:rsid w:val="00871238"/>
    <w:rsid w:val="00871669"/>
    <w:rsid w:val="00871D21"/>
    <w:rsid w:val="00871ED5"/>
    <w:rsid w:val="00872735"/>
    <w:rsid w:val="00872A52"/>
    <w:rsid w:val="00872D96"/>
    <w:rsid w:val="00873425"/>
    <w:rsid w:val="00873539"/>
    <w:rsid w:val="0087354C"/>
    <w:rsid w:val="008735A0"/>
    <w:rsid w:val="008739B8"/>
    <w:rsid w:val="00873B6F"/>
    <w:rsid w:val="00873C06"/>
    <w:rsid w:val="00873EF8"/>
    <w:rsid w:val="008740C0"/>
    <w:rsid w:val="0087470F"/>
    <w:rsid w:val="00874978"/>
    <w:rsid w:val="00874AA4"/>
    <w:rsid w:val="0087528B"/>
    <w:rsid w:val="008756D9"/>
    <w:rsid w:val="00875ABE"/>
    <w:rsid w:val="008761D7"/>
    <w:rsid w:val="0087662E"/>
    <w:rsid w:val="00876B71"/>
    <w:rsid w:val="00877C97"/>
    <w:rsid w:val="008801E8"/>
    <w:rsid w:val="0088038E"/>
    <w:rsid w:val="008803B7"/>
    <w:rsid w:val="00880559"/>
    <w:rsid w:val="008806B2"/>
    <w:rsid w:val="00880B0D"/>
    <w:rsid w:val="00880BF7"/>
    <w:rsid w:val="00880DC7"/>
    <w:rsid w:val="00880F76"/>
    <w:rsid w:val="0088110F"/>
    <w:rsid w:val="0088199D"/>
    <w:rsid w:val="00881C75"/>
    <w:rsid w:val="00881E03"/>
    <w:rsid w:val="00882749"/>
    <w:rsid w:val="008839CF"/>
    <w:rsid w:val="00884210"/>
    <w:rsid w:val="0088429E"/>
    <w:rsid w:val="008846F0"/>
    <w:rsid w:val="00884805"/>
    <w:rsid w:val="00884BC2"/>
    <w:rsid w:val="00885113"/>
    <w:rsid w:val="008856C4"/>
    <w:rsid w:val="00885720"/>
    <w:rsid w:val="00885ED1"/>
    <w:rsid w:val="00886351"/>
    <w:rsid w:val="008868BF"/>
    <w:rsid w:val="008868E6"/>
    <w:rsid w:val="00886AE5"/>
    <w:rsid w:val="00886E51"/>
    <w:rsid w:val="00886EF7"/>
    <w:rsid w:val="0088768F"/>
    <w:rsid w:val="008901D5"/>
    <w:rsid w:val="008910F0"/>
    <w:rsid w:val="00891310"/>
    <w:rsid w:val="0089148C"/>
    <w:rsid w:val="008923DF"/>
    <w:rsid w:val="008925BD"/>
    <w:rsid w:val="0089261A"/>
    <w:rsid w:val="0089294A"/>
    <w:rsid w:val="00892C3D"/>
    <w:rsid w:val="00892C48"/>
    <w:rsid w:val="008930D7"/>
    <w:rsid w:val="00893250"/>
    <w:rsid w:val="008937C8"/>
    <w:rsid w:val="0089420D"/>
    <w:rsid w:val="00894439"/>
    <w:rsid w:val="00894A52"/>
    <w:rsid w:val="00894FA5"/>
    <w:rsid w:val="008952EE"/>
    <w:rsid w:val="0089562A"/>
    <w:rsid w:val="008956D0"/>
    <w:rsid w:val="00895F98"/>
    <w:rsid w:val="008963C0"/>
    <w:rsid w:val="00897A42"/>
    <w:rsid w:val="008A05D2"/>
    <w:rsid w:val="008A0BAF"/>
    <w:rsid w:val="008A1861"/>
    <w:rsid w:val="008A18F2"/>
    <w:rsid w:val="008A1AD9"/>
    <w:rsid w:val="008A23AF"/>
    <w:rsid w:val="008A24A8"/>
    <w:rsid w:val="008A2501"/>
    <w:rsid w:val="008A2548"/>
    <w:rsid w:val="008A26D1"/>
    <w:rsid w:val="008A2B6F"/>
    <w:rsid w:val="008A3218"/>
    <w:rsid w:val="008A3733"/>
    <w:rsid w:val="008A386B"/>
    <w:rsid w:val="008A3BCD"/>
    <w:rsid w:val="008A536C"/>
    <w:rsid w:val="008A5CE9"/>
    <w:rsid w:val="008A5CF5"/>
    <w:rsid w:val="008A6A85"/>
    <w:rsid w:val="008A7B32"/>
    <w:rsid w:val="008B01C5"/>
    <w:rsid w:val="008B036C"/>
    <w:rsid w:val="008B058F"/>
    <w:rsid w:val="008B09A1"/>
    <w:rsid w:val="008B1762"/>
    <w:rsid w:val="008B294D"/>
    <w:rsid w:val="008B2B90"/>
    <w:rsid w:val="008B2FE4"/>
    <w:rsid w:val="008B3194"/>
    <w:rsid w:val="008B3B4C"/>
    <w:rsid w:val="008B4012"/>
    <w:rsid w:val="008B4340"/>
    <w:rsid w:val="008B48A1"/>
    <w:rsid w:val="008B496A"/>
    <w:rsid w:val="008B5274"/>
    <w:rsid w:val="008B545C"/>
    <w:rsid w:val="008B59A5"/>
    <w:rsid w:val="008B5DA1"/>
    <w:rsid w:val="008B63DB"/>
    <w:rsid w:val="008C0680"/>
    <w:rsid w:val="008C1095"/>
    <w:rsid w:val="008C1A5E"/>
    <w:rsid w:val="008C271B"/>
    <w:rsid w:val="008C2B09"/>
    <w:rsid w:val="008C359F"/>
    <w:rsid w:val="008C39FD"/>
    <w:rsid w:val="008C3B93"/>
    <w:rsid w:val="008C445F"/>
    <w:rsid w:val="008C47E1"/>
    <w:rsid w:val="008C516A"/>
    <w:rsid w:val="008C5593"/>
    <w:rsid w:val="008C60F8"/>
    <w:rsid w:val="008C6D0F"/>
    <w:rsid w:val="008C70CB"/>
    <w:rsid w:val="008C73F3"/>
    <w:rsid w:val="008C7E0F"/>
    <w:rsid w:val="008D0CAC"/>
    <w:rsid w:val="008D1438"/>
    <w:rsid w:val="008D23D5"/>
    <w:rsid w:val="008D2972"/>
    <w:rsid w:val="008D300A"/>
    <w:rsid w:val="008D306C"/>
    <w:rsid w:val="008D316E"/>
    <w:rsid w:val="008D3A79"/>
    <w:rsid w:val="008D3D01"/>
    <w:rsid w:val="008D3E64"/>
    <w:rsid w:val="008D4531"/>
    <w:rsid w:val="008D4B0F"/>
    <w:rsid w:val="008D4F7F"/>
    <w:rsid w:val="008D5732"/>
    <w:rsid w:val="008D577C"/>
    <w:rsid w:val="008D65A2"/>
    <w:rsid w:val="008D7286"/>
    <w:rsid w:val="008D74FD"/>
    <w:rsid w:val="008D75D6"/>
    <w:rsid w:val="008D78CC"/>
    <w:rsid w:val="008D7E6F"/>
    <w:rsid w:val="008E00CB"/>
    <w:rsid w:val="008E0144"/>
    <w:rsid w:val="008E0899"/>
    <w:rsid w:val="008E0A1F"/>
    <w:rsid w:val="008E0D78"/>
    <w:rsid w:val="008E1176"/>
    <w:rsid w:val="008E14D9"/>
    <w:rsid w:val="008E15EF"/>
    <w:rsid w:val="008E1631"/>
    <w:rsid w:val="008E1CA9"/>
    <w:rsid w:val="008E1F1B"/>
    <w:rsid w:val="008E2322"/>
    <w:rsid w:val="008E2E2C"/>
    <w:rsid w:val="008E2E59"/>
    <w:rsid w:val="008E34C4"/>
    <w:rsid w:val="008E3B3B"/>
    <w:rsid w:val="008E5482"/>
    <w:rsid w:val="008E5746"/>
    <w:rsid w:val="008E5A97"/>
    <w:rsid w:val="008E6A12"/>
    <w:rsid w:val="008E6B37"/>
    <w:rsid w:val="008E7193"/>
    <w:rsid w:val="008E7FEC"/>
    <w:rsid w:val="008F00A9"/>
    <w:rsid w:val="008F094B"/>
    <w:rsid w:val="008F1103"/>
    <w:rsid w:val="008F1371"/>
    <w:rsid w:val="008F1B9E"/>
    <w:rsid w:val="008F1CFD"/>
    <w:rsid w:val="008F2112"/>
    <w:rsid w:val="008F260A"/>
    <w:rsid w:val="008F2773"/>
    <w:rsid w:val="008F3484"/>
    <w:rsid w:val="008F3BA3"/>
    <w:rsid w:val="008F41F5"/>
    <w:rsid w:val="008F4350"/>
    <w:rsid w:val="008F4DE0"/>
    <w:rsid w:val="008F4F61"/>
    <w:rsid w:val="008F51C6"/>
    <w:rsid w:val="008F5F31"/>
    <w:rsid w:val="008F6137"/>
    <w:rsid w:val="008F6A77"/>
    <w:rsid w:val="008F6D20"/>
    <w:rsid w:val="009001F5"/>
    <w:rsid w:val="00900C2D"/>
    <w:rsid w:val="00900EEC"/>
    <w:rsid w:val="00901723"/>
    <w:rsid w:val="00902CAA"/>
    <w:rsid w:val="00903E3F"/>
    <w:rsid w:val="009043B8"/>
    <w:rsid w:val="009047F6"/>
    <w:rsid w:val="00904C16"/>
    <w:rsid w:val="00904CA5"/>
    <w:rsid w:val="00904D62"/>
    <w:rsid w:val="00905CBE"/>
    <w:rsid w:val="009066F7"/>
    <w:rsid w:val="00906725"/>
    <w:rsid w:val="00907BD2"/>
    <w:rsid w:val="0091053B"/>
    <w:rsid w:val="00911CE3"/>
    <w:rsid w:val="00911CFD"/>
    <w:rsid w:val="00911FA4"/>
    <w:rsid w:val="00912D85"/>
    <w:rsid w:val="0091312F"/>
    <w:rsid w:val="009134C6"/>
    <w:rsid w:val="0091367F"/>
    <w:rsid w:val="00913DCE"/>
    <w:rsid w:val="0091470F"/>
    <w:rsid w:val="0091547D"/>
    <w:rsid w:val="00915737"/>
    <w:rsid w:val="009160F4"/>
    <w:rsid w:val="00916D24"/>
    <w:rsid w:val="00917808"/>
    <w:rsid w:val="009179EA"/>
    <w:rsid w:val="00917C10"/>
    <w:rsid w:val="00917EF4"/>
    <w:rsid w:val="00917F43"/>
    <w:rsid w:val="009205B9"/>
    <w:rsid w:val="00920BC1"/>
    <w:rsid w:val="00921207"/>
    <w:rsid w:val="009212E3"/>
    <w:rsid w:val="009216CB"/>
    <w:rsid w:val="00921C95"/>
    <w:rsid w:val="00921F04"/>
    <w:rsid w:val="009225E7"/>
    <w:rsid w:val="00923354"/>
    <w:rsid w:val="009239D1"/>
    <w:rsid w:val="00924061"/>
    <w:rsid w:val="00924588"/>
    <w:rsid w:val="00925CB8"/>
    <w:rsid w:val="00925CFA"/>
    <w:rsid w:val="009264F9"/>
    <w:rsid w:val="009268B2"/>
    <w:rsid w:val="00927893"/>
    <w:rsid w:val="00927C04"/>
    <w:rsid w:val="00927CCF"/>
    <w:rsid w:val="009306AC"/>
    <w:rsid w:val="009306FE"/>
    <w:rsid w:val="00930719"/>
    <w:rsid w:val="009309FA"/>
    <w:rsid w:val="009311CF"/>
    <w:rsid w:val="00931269"/>
    <w:rsid w:val="0093170E"/>
    <w:rsid w:val="0093183C"/>
    <w:rsid w:val="0093190D"/>
    <w:rsid w:val="00931E1A"/>
    <w:rsid w:val="009326EB"/>
    <w:rsid w:val="00933C59"/>
    <w:rsid w:val="00934304"/>
    <w:rsid w:val="009344DA"/>
    <w:rsid w:val="00934C8F"/>
    <w:rsid w:val="009351B4"/>
    <w:rsid w:val="0093545F"/>
    <w:rsid w:val="009355A9"/>
    <w:rsid w:val="0093588B"/>
    <w:rsid w:val="0093598F"/>
    <w:rsid w:val="009368FD"/>
    <w:rsid w:val="0093717B"/>
    <w:rsid w:val="00937EFA"/>
    <w:rsid w:val="00940865"/>
    <w:rsid w:val="00940DE6"/>
    <w:rsid w:val="00941408"/>
    <w:rsid w:val="00942278"/>
    <w:rsid w:val="0094257E"/>
    <w:rsid w:val="009427CF"/>
    <w:rsid w:val="00942C40"/>
    <w:rsid w:val="00944460"/>
    <w:rsid w:val="00944582"/>
    <w:rsid w:val="009447C8"/>
    <w:rsid w:val="00944BDA"/>
    <w:rsid w:val="00945154"/>
    <w:rsid w:val="00946147"/>
    <w:rsid w:val="009472EC"/>
    <w:rsid w:val="009472F6"/>
    <w:rsid w:val="00947E0D"/>
    <w:rsid w:val="00950190"/>
    <w:rsid w:val="00950495"/>
    <w:rsid w:val="009504EC"/>
    <w:rsid w:val="00950EBD"/>
    <w:rsid w:val="00950F49"/>
    <w:rsid w:val="00951012"/>
    <w:rsid w:val="00951114"/>
    <w:rsid w:val="00951A97"/>
    <w:rsid w:val="009528BB"/>
    <w:rsid w:val="00952A8B"/>
    <w:rsid w:val="00953717"/>
    <w:rsid w:val="009540B6"/>
    <w:rsid w:val="0095456D"/>
    <w:rsid w:val="00954690"/>
    <w:rsid w:val="00954B9E"/>
    <w:rsid w:val="00954D7F"/>
    <w:rsid w:val="0095504E"/>
    <w:rsid w:val="009556AB"/>
    <w:rsid w:val="009556F5"/>
    <w:rsid w:val="00955B64"/>
    <w:rsid w:val="00955C2A"/>
    <w:rsid w:val="009561A1"/>
    <w:rsid w:val="009566F8"/>
    <w:rsid w:val="00956D8F"/>
    <w:rsid w:val="00957332"/>
    <w:rsid w:val="00957818"/>
    <w:rsid w:val="009602A6"/>
    <w:rsid w:val="00960321"/>
    <w:rsid w:val="00960B7D"/>
    <w:rsid w:val="009614DD"/>
    <w:rsid w:val="009619B3"/>
    <w:rsid w:val="00962985"/>
    <w:rsid w:val="00962A42"/>
    <w:rsid w:val="00962ADC"/>
    <w:rsid w:val="00962E66"/>
    <w:rsid w:val="00963412"/>
    <w:rsid w:val="00963E85"/>
    <w:rsid w:val="00964331"/>
    <w:rsid w:val="009645E1"/>
    <w:rsid w:val="0096461E"/>
    <w:rsid w:val="00964687"/>
    <w:rsid w:val="0096482F"/>
    <w:rsid w:val="00964AC5"/>
    <w:rsid w:val="00964F82"/>
    <w:rsid w:val="00966C64"/>
    <w:rsid w:val="00967A24"/>
    <w:rsid w:val="00967EBB"/>
    <w:rsid w:val="009703F4"/>
    <w:rsid w:val="0097095D"/>
    <w:rsid w:val="009712A3"/>
    <w:rsid w:val="009714AF"/>
    <w:rsid w:val="00971DDE"/>
    <w:rsid w:val="009727F1"/>
    <w:rsid w:val="00972CEB"/>
    <w:rsid w:val="00972F98"/>
    <w:rsid w:val="009730D3"/>
    <w:rsid w:val="00973297"/>
    <w:rsid w:val="00973749"/>
    <w:rsid w:val="0097382A"/>
    <w:rsid w:val="00973BD5"/>
    <w:rsid w:val="00973C51"/>
    <w:rsid w:val="00973F56"/>
    <w:rsid w:val="009744DE"/>
    <w:rsid w:val="00974DE3"/>
    <w:rsid w:val="00975175"/>
    <w:rsid w:val="009753A5"/>
    <w:rsid w:val="00975970"/>
    <w:rsid w:val="00976506"/>
    <w:rsid w:val="00976CA6"/>
    <w:rsid w:val="009777A6"/>
    <w:rsid w:val="0097782C"/>
    <w:rsid w:val="00980159"/>
    <w:rsid w:val="009805C8"/>
    <w:rsid w:val="009808E5"/>
    <w:rsid w:val="00980D6F"/>
    <w:rsid w:val="00981CE9"/>
    <w:rsid w:val="00981D8F"/>
    <w:rsid w:val="00981FEA"/>
    <w:rsid w:val="00982C84"/>
    <w:rsid w:val="0098317A"/>
    <w:rsid w:val="0098344B"/>
    <w:rsid w:val="0098354F"/>
    <w:rsid w:val="00984025"/>
    <w:rsid w:val="0098423D"/>
    <w:rsid w:val="009844D9"/>
    <w:rsid w:val="00984777"/>
    <w:rsid w:val="00984A3B"/>
    <w:rsid w:val="00984C2A"/>
    <w:rsid w:val="00984F9A"/>
    <w:rsid w:val="00985E33"/>
    <w:rsid w:val="00986EEF"/>
    <w:rsid w:val="0098745E"/>
    <w:rsid w:val="00987620"/>
    <w:rsid w:val="00990244"/>
    <w:rsid w:val="00990924"/>
    <w:rsid w:val="00990CDC"/>
    <w:rsid w:val="0099108A"/>
    <w:rsid w:val="00991822"/>
    <w:rsid w:val="00991E8F"/>
    <w:rsid w:val="00991EAE"/>
    <w:rsid w:val="009927A2"/>
    <w:rsid w:val="0099291E"/>
    <w:rsid w:val="0099343C"/>
    <w:rsid w:val="009935DD"/>
    <w:rsid w:val="00994DD0"/>
    <w:rsid w:val="00995086"/>
    <w:rsid w:val="009959D4"/>
    <w:rsid w:val="00996267"/>
    <w:rsid w:val="0099675F"/>
    <w:rsid w:val="00996EAF"/>
    <w:rsid w:val="00996EF6"/>
    <w:rsid w:val="0099759A"/>
    <w:rsid w:val="009A0352"/>
    <w:rsid w:val="009A05B7"/>
    <w:rsid w:val="009A2876"/>
    <w:rsid w:val="009A3CF2"/>
    <w:rsid w:val="009A411E"/>
    <w:rsid w:val="009A4474"/>
    <w:rsid w:val="009A46A4"/>
    <w:rsid w:val="009A4CB6"/>
    <w:rsid w:val="009A4E2F"/>
    <w:rsid w:val="009A5162"/>
    <w:rsid w:val="009A578A"/>
    <w:rsid w:val="009A57EE"/>
    <w:rsid w:val="009A5D3D"/>
    <w:rsid w:val="009A5FAB"/>
    <w:rsid w:val="009A603A"/>
    <w:rsid w:val="009A6292"/>
    <w:rsid w:val="009A66B4"/>
    <w:rsid w:val="009A69E8"/>
    <w:rsid w:val="009A6CCC"/>
    <w:rsid w:val="009A79C0"/>
    <w:rsid w:val="009A7B04"/>
    <w:rsid w:val="009A7E47"/>
    <w:rsid w:val="009A7F1C"/>
    <w:rsid w:val="009A7F80"/>
    <w:rsid w:val="009A7F9E"/>
    <w:rsid w:val="009B002B"/>
    <w:rsid w:val="009B0407"/>
    <w:rsid w:val="009B0C88"/>
    <w:rsid w:val="009B1137"/>
    <w:rsid w:val="009B11BE"/>
    <w:rsid w:val="009B1946"/>
    <w:rsid w:val="009B1948"/>
    <w:rsid w:val="009B228C"/>
    <w:rsid w:val="009B2C3C"/>
    <w:rsid w:val="009B2E07"/>
    <w:rsid w:val="009B2E66"/>
    <w:rsid w:val="009B2F52"/>
    <w:rsid w:val="009B313E"/>
    <w:rsid w:val="009B3160"/>
    <w:rsid w:val="009B33F6"/>
    <w:rsid w:val="009B375A"/>
    <w:rsid w:val="009B42DC"/>
    <w:rsid w:val="009B4670"/>
    <w:rsid w:val="009B4D11"/>
    <w:rsid w:val="009B4F6C"/>
    <w:rsid w:val="009B650E"/>
    <w:rsid w:val="009B7487"/>
    <w:rsid w:val="009C1388"/>
    <w:rsid w:val="009C1AF5"/>
    <w:rsid w:val="009C1E15"/>
    <w:rsid w:val="009C23E1"/>
    <w:rsid w:val="009C28CF"/>
    <w:rsid w:val="009C2D35"/>
    <w:rsid w:val="009C390C"/>
    <w:rsid w:val="009C3C40"/>
    <w:rsid w:val="009C4597"/>
    <w:rsid w:val="009C46A4"/>
    <w:rsid w:val="009C501F"/>
    <w:rsid w:val="009C577E"/>
    <w:rsid w:val="009C5CBC"/>
    <w:rsid w:val="009C6579"/>
    <w:rsid w:val="009C6D2E"/>
    <w:rsid w:val="009C6E0B"/>
    <w:rsid w:val="009C7B6C"/>
    <w:rsid w:val="009D0B2B"/>
    <w:rsid w:val="009D0C66"/>
    <w:rsid w:val="009D0C6A"/>
    <w:rsid w:val="009D12ED"/>
    <w:rsid w:val="009D17A5"/>
    <w:rsid w:val="009D1DDB"/>
    <w:rsid w:val="009D2236"/>
    <w:rsid w:val="009D2413"/>
    <w:rsid w:val="009D2B46"/>
    <w:rsid w:val="009D35D9"/>
    <w:rsid w:val="009D4BAC"/>
    <w:rsid w:val="009D528E"/>
    <w:rsid w:val="009D5D47"/>
    <w:rsid w:val="009D65E4"/>
    <w:rsid w:val="009D6B4E"/>
    <w:rsid w:val="009D6BC2"/>
    <w:rsid w:val="009D7014"/>
    <w:rsid w:val="009D7063"/>
    <w:rsid w:val="009D7E59"/>
    <w:rsid w:val="009E0B57"/>
    <w:rsid w:val="009E0C60"/>
    <w:rsid w:val="009E0D72"/>
    <w:rsid w:val="009E1701"/>
    <w:rsid w:val="009E1EB8"/>
    <w:rsid w:val="009E2781"/>
    <w:rsid w:val="009E2E62"/>
    <w:rsid w:val="009E2EE1"/>
    <w:rsid w:val="009E2EE4"/>
    <w:rsid w:val="009E305A"/>
    <w:rsid w:val="009E30B9"/>
    <w:rsid w:val="009E30DA"/>
    <w:rsid w:val="009E365F"/>
    <w:rsid w:val="009E44CF"/>
    <w:rsid w:val="009E52D4"/>
    <w:rsid w:val="009E59D3"/>
    <w:rsid w:val="009E5B8A"/>
    <w:rsid w:val="009E616B"/>
    <w:rsid w:val="009E635E"/>
    <w:rsid w:val="009E6A5E"/>
    <w:rsid w:val="009E6AC3"/>
    <w:rsid w:val="009E6F15"/>
    <w:rsid w:val="009E70CA"/>
    <w:rsid w:val="009E7151"/>
    <w:rsid w:val="009E7672"/>
    <w:rsid w:val="009E7701"/>
    <w:rsid w:val="009E7B77"/>
    <w:rsid w:val="009F0484"/>
    <w:rsid w:val="009F1340"/>
    <w:rsid w:val="009F1CEE"/>
    <w:rsid w:val="009F1D04"/>
    <w:rsid w:val="009F2313"/>
    <w:rsid w:val="009F27A8"/>
    <w:rsid w:val="009F349C"/>
    <w:rsid w:val="009F3669"/>
    <w:rsid w:val="009F39C5"/>
    <w:rsid w:val="009F3AB7"/>
    <w:rsid w:val="009F436F"/>
    <w:rsid w:val="009F5BDD"/>
    <w:rsid w:val="009F5F5D"/>
    <w:rsid w:val="009F627C"/>
    <w:rsid w:val="009F62F5"/>
    <w:rsid w:val="009F6619"/>
    <w:rsid w:val="009F6C53"/>
    <w:rsid w:val="009F6E55"/>
    <w:rsid w:val="009F705D"/>
    <w:rsid w:val="009F719A"/>
    <w:rsid w:val="009F7A37"/>
    <w:rsid w:val="00A00B76"/>
    <w:rsid w:val="00A015B6"/>
    <w:rsid w:val="00A01D0E"/>
    <w:rsid w:val="00A02213"/>
    <w:rsid w:val="00A024A9"/>
    <w:rsid w:val="00A02533"/>
    <w:rsid w:val="00A02603"/>
    <w:rsid w:val="00A04303"/>
    <w:rsid w:val="00A04365"/>
    <w:rsid w:val="00A043EE"/>
    <w:rsid w:val="00A04706"/>
    <w:rsid w:val="00A0473D"/>
    <w:rsid w:val="00A05390"/>
    <w:rsid w:val="00A05BA3"/>
    <w:rsid w:val="00A05EDC"/>
    <w:rsid w:val="00A0609E"/>
    <w:rsid w:val="00A060E8"/>
    <w:rsid w:val="00A062D2"/>
    <w:rsid w:val="00A0643C"/>
    <w:rsid w:val="00A07494"/>
    <w:rsid w:val="00A1026F"/>
    <w:rsid w:val="00A10AF1"/>
    <w:rsid w:val="00A10B5C"/>
    <w:rsid w:val="00A11B11"/>
    <w:rsid w:val="00A1305C"/>
    <w:rsid w:val="00A1343A"/>
    <w:rsid w:val="00A134DE"/>
    <w:rsid w:val="00A13689"/>
    <w:rsid w:val="00A1370F"/>
    <w:rsid w:val="00A13CDF"/>
    <w:rsid w:val="00A13D3B"/>
    <w:rsid w:val="00A14729"/>
    <w:rsid w:val="00A150C9"/>
    <w:rsid w:val="00A15380"/>
    <w:rsid w:val="00A15693"/>
    <w:rsid w:val="00A156F4"/>
    <w:rsid w:val="00A1585A"/>
    <w:rsid w:val="00A1632D"/>
    <w:rsid w:val="00A16437"/>
    <w:rsid w:val="00A16E33"/>
    <w:rsid w:val="00A173CF"/>
    <w:rsid w:val="00A1753B"/>
    <w:rsid w:val="00A17547"/>
    <w:rsid w:val="00A17874"/>
    <w:rsid w:val="00A17A1D"/>
    <w:rsid w:val="00A17CEB"/>
    <w:rsid w:val="00A17EF6"/>
    <w:rsid w:val="00A20027"/>
    <w:rsid w:val="00A201E8"/>
    <w:rsid w:val="00A21249"/>
    <w:rsid w:val="00A21747"/>
    <w:rsid w:val="00A21A5A"/>
    <w:rsid w:val="00A2286D"/>
    <w:rsid w:val="00A2338C"/>
    <w:rsid w:val="00A2344B"/>
    <w:rsid w:val="00A23A79"/>
    <w:rsid w:val="00A23BB6"/>
    <w:rsid w:val="00A23F01"/>
    <w:rsid w:val="00A249D8"/>
    <w:rsid w:val="00A2590F"/>
    <w:rsid w:val="00A2592F"/>
    <w:rsid w:val="00A25D97"/>
    <w:rsid w:val="00A2607F"/>
    <w:rsid w:val="00A26CD9"/>
    <w:rsid w:val="00A27232"/>
    <w:rsid w:val="00A2779F"/>
    <w:rsid w:val="00A27974"/>
    <w:rsid w:val="00A27D36"/>
    <w:rsid w:val="00A27F4C"/>
    <w:rsid w:val="00A302F2"/>
    <w:rsid w:val="00A304C1"/>
    <w:rsid w:val="00A30802"/>
    <w:rsid w:val="00A30E66"/>
    <w:rsid w:val="00A3120F"/>
    <w:rsid w:val="00A31AC9"/>
    <w:rsid w:val="00A31B41"/>
    <w:rsid w:val="00A32676"/>
    <w:rsid w:val="00A3352F"/>
    <w:rsid w:val="00A34429"/>
    <w:rsid w:val="00A3460A"/>
    <w:rsid w:val="00A3471D"/>
    <w:rsid w:val="00A347E1"/>
    <w:rsid w:val="00A34A70"/>
    <w:rsid w:val="00A3589D"/>
    <w:rsid w:val="00A35DD7"/>
    <w:rsid w:val="00A35EF0"/>
    <w:rsid w:val="00A3654C"/>
    <w:rsid w:val="00A3674A"/>
    <w:rsid w:val="00A367B4"/>
    <w:rsid w:val="00A36A38"/>
    <w:rsid w:val="00A36FA2"/>
    <w:rsid w:val="00A37295"/>
    <w:rsid w:val="00A373E1"/>
    <w:rsid w:val="00A40ABF"/>
    <w:rsid w:val="00A40F21"/>
    <w:rsid w:val="00A41ED3"/>
    <w:rsid w:val="00A41F48"/>
    <w:rsid w:val="00A42736"/>
    <w:rsid w:val="00A43185"/>
    <w:rsid w:val="00A44267"/>
    <w:rsid w:val="00A44758"/>
    <w:rsid w:val="00A44CCD"/>
    <w:rsid w:val="00A45EE2"/>
    <w:rsid w:val="00A46549"/>
    <w:rsid w:val="00A46624"/>
    <w:rsid w:val="00A469EC"/>
    <w:rsid w:val="00A470CB"/>
    <w:rsid w:val="00A477B2"/>
    <w:rsid w:val="00A47A05"/>
    <w:rsid w:val="00A50721"/>
    <w:rsid w:val="00A51C55"/>
    <w:rsid w:val="00A522D7"/>
    <w:rsid w:val="00A52495"/>
    <w:rsid w:val="00A524FC"/>
    <w:rsid w:val="00A52B30"/>
    <w:rsid w:val="00A53476"/>
    <w:rsid w:val="00A53A2F"/>
    <w:rsid w:val="00A5436A"/>
    <w:rsid w:val="00A54D0E"/>
    <w:rsid w:val="00A54D60"/>
    <w:rsid w:val="00A554E4"/>
    <w:rsid w:val="00A55764"/>
    <w:rsid w:val="00A5576D"/>
    <w:rsid w:val="00A5601F"/>
    <w:rsid w:val="00A568DE"/>
    <w:rsid w:val="00A56CA7"/>
    <w:rsid w:val="00A56E46"/>
    <w:rsid w:val="00A56FB8"/>
    <w:rsid w:val="00A578B6"/>
    <w:rsid w:val="00A57B27"/>
    <w:rsid w:val="00A57DD6"/>
    <w:rsid w:val="00A60527"/>
    <w:rsid w:val="00A606B2"/>
    <w:rsid w:val="00A61038"/>
    <w:rsid w:val="00A61CF1"/>
    <w:rsid w:val="00A64795"/>
    <w:rsid w:val="00A64930"/>
    <w:rsid w:val="00A64C61"/>
    <w:rsid w:val="00A64F49"/>
    <w:rsid w:val="00A65120"/>
    <w:rsid w:val="00A65EDB"/>
    <w:rsid w:val="00A66188"/>
    <w:rsid w:val="00A66761"/>
    <w:rsid w:val="00A66AD0"/>
    <w:rsid w:val="00A66CEC"/>
    <w:rsid w:val="00A673DE"/>
    <w:rsid w:val="00A679C4"/>
    <w:rsid w:val="00A67D2E"/>
    <w:rsid w:val="00A70144"/>
    <w:rsid w:val="00A7062C"/>
    <w:rsid w:val="00A706F5"/>
    <w:rsid w:val="00A71380"/>
    <w:rsid w:val="00A71A17"/>
    <w:rsid w:val="00A71B9C"/>
    <w:rsid w:val="00A72072"/>
    <w:rsid w:val="00A72125"/>
    <w:rsid w:val="00A724B2"/>
    <w:rsid w:val="00A72AE9"/>
    <w:rsid w:val="00A72C73"/>
    <w:rsid w:val="00A72DD5"/>
    <w:rsid w:val="00A7339E"/>
    <w:rsid w:val="00A73518"/>
    <w:rsid w:val="00A7396A"/>
    <w:rsid w:val="00A73AD0"/>
    <w:rsid w:val="00A74145"/>
    <w:rsid w:val="00A7431D"/>
    <w:rsid w:val="00A74796"/>
    <w:rsid w:val="00A747DD"/>
    <w:rsid w:val="00A74922"/>
    <w:rsid w:val="00A7540B"/>
    <w:rsid w:val="00A75836"/>
    <w:rsid w:val="00A75BCF"/>
    <w:rsid w:val="00A75C3E"/>
    <w:rsid w:val="00A75CCC"/>
    <w:rsid w:val="00A76C16"/>
    <w:rsid w:val="00A76D6E"/>
    <w:rsid w:val="00A772AE"/>
    <w:rsid w:val="00A778DF"/>
    <w:rsid w:val="00A77C83"/>
    <w:rsid w:val="00A8020A"/>
    <w:rsid w:val="00A812B9"/>
    <w:rsid w:val="00A8169C"/>
    <w:rsid w:val="00A8212E"/>
    <w:rsid w:val="00A822A2"/>
    <w:rsid w:val="00A8273C"/>
    <w:rsid w:val="00A8284C"/>
    <w:rsid w:val="00A82CE7"/>
    <w:rsid w:val="00A82FA0"/>
    <w:rsid w:val="00A83140"/>
    <w:rsid w:val="00A836D5"/>
    <w:rsid w:val="00A83B68"/>
    <w:rsid w:val="00A8406E"/>
    <w:rsid w:val="00A84478"/>
    <w:rsid w:val="00A8622D"/>
    <w:rsid w:val="00A865B7"/>
    <w:rsid w:val="00A903D8"/>
    <w:rsid w:val="00A907E7"/>
    <w:rsid w:val="00A915F6"/>
    <w:rsid w:val="00A91ADF"/>
    <w:rsid w:val="00A91B31"/>
    <w:rsid w:val="00A91BF4"/>
    <w:rsid w:val="00A92087"/>
    <w:rsid w:val="00A928FF"/>
    <w:rsid w:val="00A9340A"/>
    <w:rsid w:val="00A9359E"/>
    <w:rsid w:val="00A93887"/>
    <w:rsid w:val="00A94899"/>
    <w:rsid w:val="00A94AC7"/>
    <w:rsid w:val="00A95332"/>
    <w:rsid w:val="00A96318"/>
    <w:rsid w:val="00A96326"/>
    <w:rsid w:val="00A96414"/>
    <w:rsid w:val="00A9660E"/>
    <w:rsid w:val="00A96F0D"/>
    <w:rsid w:val="00AA01C9"/>
    <w:rsid w:val="00AA0638"/>
    <w:rsid w:val="00AA06D0"/>
    <w:rsid w:val="00AA0B6D"/>
    <w:rsid w:val="00AA0F0F"/>
    <w:rsid w:val="00AA1624"/>
    <w:rsid w:val="00AA1F32"/>
    <w:rsid w:val="00AA2B75"/>
    <w:rsid w:val="00AA3944"/>
    <w:rsid w:val="00AA3B46"/>
    <w:rsid w:val="00AA4067"/>
    <w:rsid w:val="00AA455E"/>
    <w:rsid w:val="00AA4D8E"/>
    <w:rsid w:val="00AA50FE"/>
    <w:rsid w:val="00AA5709"/>
    <w:rsid w:val="00AA67B6"/>
    <w:rsid w:val="00AA6DD2"/>
    <w:rsid w:val="00AA7050"/>
    <w:rsid w:val="00AA773A"/>
    <w:rsid w:val="00AB0066"/>
    <w:rsid w:val="00AB03E2"/>
    <w:rsid w:val="00AB0585"/>
    <w:rsid w:val="00AB0692"/>
    <w:rsid w:val="00AB0E40"/>
    <w:rsid w:val="00AB1244"/>
    <w:rsid w:val="00AB2307"/>
    <w:rsid w:val="00AB29B6"/>
    <w:rsid w:val="00AB2B85"/>
    <w:rsid w:val="00AB2CE7"/>
    <w:rsid w:val="00AB343C"/>
    <w:rsid w:val="00AB35B0"/>
    <w:rsid w:val="00AB37F6"/>
    <w:rsid w:val="00AB3CB7"/>
    <w:rsid w:val="00AB3D09"/>
    <w:rsid w:val="00AB3D8E"/>
    <w:rsid w:val="00AB40FF"/>
    <w:rsid w:val="00AB43E7"/>
    <w:rsid w:val="00AB586A"/>
    <w:rsid w:val="00AB5923"/>
    <w:rsid w:val="00AB60DA"/>
    <w:rsid w:val="00AB6962"/>
    <w:rsid w:val="00AB6E62"/>
    <w:rsid w:val="00AB7AC7"/>
    <w:rsid w:val="00AB7CD9"/>
    <w:rsid w:val="00AC187C"/>
    <w:rsid w:val="00AC1897"/>
    <w:rsid w:val="00AC2415"/>
    <w:rsid w:val="00AC25FA"/>
    <w:rsid w:val="00AC3420"/>
    <w:rsid w:val="00AC3EFB"/>
    <w:rsid w:val="00AC419B"/>
    <w:rsid w:val="00AC427C"/>
    <w:rsid w:val="00AC514F"/>
    <w:rsid w:val="00AC537B"/>
    <w:rsid w:val="00AC58B2"/>
    <w:rsid w:val="00AC5B18"/>
    <w:rsid w:val="00AC630F"/>
    <w:rsid w:val="00AC69D2"/>
    <w:rsid w:val="00AC72C3"/>
    <w:rsid w:val="00AC7630"/>
    <w:rsid w:val="00AC7B42"/>
    <w:rsid w:val="00AD0397"/>
    <w:rsid w:val="00AD10C7"/>
    <w:rsid w:val="00AD14D0"/>
    <w:rsid w:val="00AD1C63"/>
    <w:rsid w:val="00AD23FE"/>
    <w:rsid w:val="00AD27CA"/>
    <w:rsid w:val="00AD3565"/>
    <w:rsid w:val="00AD37E6"/>
    <w:rsid w:val="00AD37EB"/>
    <w:rsid w:val="00AD393A"/>
    <w:rsid w:val="00AD3DC7"/>
    <w:rsid w:val="00AD3EFB"/>
    <w:rsid w:val="00AD40A7"/>
    <w:rsid w:val="00AD41E0"/>
    <w:rsid w:val="00AD4801"/>
    <w:rsid w:val="00AD4E50"/>
    <w:rsid w:val="00AD636E"/>
    <w:rsid w:val="00AD7AEB"/>
    <w:rsid w:val="00AE0342"/>
    <w:rsid w:val="00AE03C9"/>
    <w:rsid w:val="00AE0640"/>
    <w:rsid w:val="00AE0E81"/>
    <w:rsid w:val="00AE1118"/>
    <w:rsid w:val="00AE16F4"/>
    <w:rsid w:val="00AE1A95"/>
    <w:rsid w:val="00AE1E33"/>
    <w:rsid w:val="00AE2C56"/>
    <w:rsid w:val="00AE3260"/>
    <w:rsid w:val="00AE341E"/>
    <w:rsid w:val="00AE36D2"/>
    <w:rsid w:val="00AE3AFF"/>
    <w:rsid w:val="00AE3D76"/>
    <w:rsid w:val="00AE4680"/>
    <w:rsid w:val="00AE48DB"/>
    <w:rsid w:val="00AE4997"/>
    <w:rsid w:val="00AE4B2C"/>
    <w:rsid w:val="00AE500D"/>
    <w:rsid w:val="00AE618B"/>
    <w:rsid w:val="00AE6680"/>
    <w:rsid w:val="00AE6CE1"/>
    <w:rsid w:val="00AE6E15"/>
    <w:rsid w:val="00AE6ECD"/>
    <w:rsid w:val="00AE70C2"/>
    <w:rsid w:val="00AE753F"/>
    <w:rsid w:val="00AE7BF3"/>
    <w:rsid w:val="00AF0CDF"/>
    <w:rsid w:val="00AF0D34"/>
    <w:rsid w:val="00AF1581"/>
    <w:rsid w:val="00AF15C3"/>
    <w:rsid w:val="00AF2A3F"/>
    <w:rsid w:val="00AF321E"/>
    <w:rsid w:val="00AF3B48"/>
    <w:rsid w:val="00AF45E1"/>
    <w:rsid w:val="00AF488B"/>
    <w:rsid w:val="00AF4A41"/>
    <w:rsid w:val="00AF4BA2"/>
    <w:rsid w:val="00AF4E3E"/>
    <w:rsid w:val="00AF510B"/>
    <w:rsid w:val="00AF5F5B"/>
    <w:rsid w:val="00AF62F8"/>
    <w:rsid w:val="00AF6506"/>
    <w:rsid w:val="00AF666C"/>
    <w:rsid w:val="00AF6844"/>
    <w:rsid w:val="00AF6D0D"/>
    <w:rsid w:val="00AF71D4"/>
    <w:rsid w:val="00AF74CF"/>
    <w:rsid w:val="00AF7C37"/>
    <w:rsid w:val="00AF7FCD"/>
    <w:rsid w:val="00B002B8"/>
    <w:rsid w:val="00B0036C"/>
    <w:rsid w:val="00B00CD6"/>
    <w:rsid w:val="00B00D4F"/>
    <w:rsid w:val="00B010F6"/>
    <w:rsid w:val="00B01C86"/>
    <w:rsid w:val="00B01CC0"/>
    <w:rsid w:val="00B02136"/>
    <w:rsid w:val="00B024DE"/>
    <w:rsid w:val="00B02E03"/>
    <w:rsid w:val="00B02F63"/>
    <w:rsid w:val="00B034DB"/>
    <w:rsid w:val="00B04AA5"/>
    <w:rsid w:val="00B054EB"/>
    <w:rsid w:val="00B05658"/>
    <w:rsid w:val="00B06305"/>
    <w:rsid w:val="00B06945"/>
    <w:rsid w:val="00B072B1"/>
    <w:rsid w:val="00B0737E"/>
    <w:rsid w:val="00B077C2"/>
    <w:rsid w:val="00B07A60"/>
    <w:rsid w:val="00B07BA8"/>
    <w:rsid w:val="00B07D31"/>
    <w:rsid w:val="00B100B0"/>
    <w:rsid w:val="00B103CE"/>
    <w:rsid w:val="00B10449"/>
    <w:rsid w:val="00B10941"/>
    <w:rsid w:val="00B11267"/>
    <w:rsid w:val="00B11663"/>
    <w:rsid w:val="00B11793"/>
    <w:rsid w:val="00B12BC6"/>
    <w:rsid w:val="00B12DF6"/>
    <w:rsid w:val="00B134A6"/>
    <w:rsid w:val="00B13CA9"/>
    <w:rsid w:val="00B14CBC"/>
    <w:rsid w:val="00B14F49"/>
    <w:rsid w:val="00B1579E"/>
    <w:rsid w:val="00B1594C"/>
    <w:rsid w:val="00B160B5"/>
    <w:rsid w:val="00B1694C"/>
    <w:rsid w:val="00B16A00"/>
    <w:rsid w:val="00B16A9E"/>
    <w:rsid w:val="00B17687"/>
    <w:rsid w:val="00B179DE"/>
    <w:rsid w:val="00B20347"/>
    <w:rsid w:val="00B2041C"/>
    <w:rsid w:val="00B209E1"/>
    <w:rsid w:val="00B2145A"/>
    <w:rsid w:val="00B21719"/>
    <w:rsid w:val="00B221CF"/>
    <w:rsid w:val="00B222E0"/>
    <w:rsid w:val="00B22842"/>
    <w:rsid w:val="00B23CAB"/>
    <w:rsid w:val="00B23D16"/>
    <w:rsid w:val="00B23F35"/>
    <w:rsid w:val="00B24370"/>
    <w:rsid w:val="00B24536"/>
    <w:rsid w:val="00B2468E"/>
    <w:rsid w:val="00B24A59"/>
    <w:rsid w:val="00B24D90"/>
    <w:rsid w:val="00B2598F"/>
    <w:rsid w:val="00B25ADC"/>
    <w:rsid w:val="00B25BBB"/>
    <w:rsid w:val="00B25D70"/>
    <w:rsid w:val="00B25F63"/>
    <w:rsid w:val="00B26004"/>
    <w:rsid w:val="00B263E3"/>
    <w:rsid w:val="00B26ADF"/>
    <w:rsid w:val="00B26D29"/>
    <w:rsid w:val="00B272BA"/>
    <w:rsid w:val="00B27648"/>
    <w:rsid w:val="00B27716"/>
    <w:rsid w:val="00B30093"/>
    <w:rsid w:val="00B300B6"/>
    <w:rsid w:val="00B300D8"/>
    <w:rsid w:val="00B3029D"/>
    <w:rsid w:val="00B30E66"/>
    <w:rsid w:val="00B30E70"/>
    <w:rsid w:val="00B31071"/>
    <w:rsid w:val="00B318C8"/>
    <w:rsid w:val="00B31A19"/>
    <w:rsid w:val="00B31E99"/>
    <w:rsid w:val="00B31F20"/>
    <w:rsid w:val="00B327B7"/>
    <w:rsid w:val="00B32923"/>
    <w:rsid w:val="00B32C05"/>
    <w:rsid w:val="00B336E9"/>
    <w:rsid w:val="00B33C86"/>
    <w:rsid w:val="00B344DF"/>
    <w:rsid w:val="00B34C6B"/>
    <w:rsid w:val="00B34D75"/>
    <w:rsid w:val="00B34E3B"/>
    <w:rsid w:val="00B34E3D"/>
    <w:rsid w:val="00B352F4"/>
    <w:rsid w:val="00B35664"/>
    <w:rsid w:val="00B36271"/>
    <w:rsid w:val="00B4080E"/>
    <w:rsid w:val="00B40EB9"/>
    <w:rsid w:val="00B410D8"/>
    <w:rsid w:val="00B41333"/>
    <w:rsid w:val="00B41399"/>
    <w:rsid w:val="00B4183B"/>
    <w:rsid w:val="00B4189B"/>
    <w:rsid w:val="00B420B0"/>
    <w:rsid w:val="00B423CC"/>
    <w:rsid w:val="00B427B8"/>
    <w:rsid w:val="00B42873"/>
    <w:rsid w:val="00B429D9"/>
    <w:rsid w:val="00B429F4"/>
    <w:rsid w:val="00B42B24"/>
    <w:rsid w:val="00B42E72"/>
    <w:rsid w:val="00B42FE8"/>
    <w:rsid w:val="00B43DDB"/>
    <w:rsid w:val="00B43FBB"/>
    <w:rsid w:val="00B44546"/>
    <w:rsid w:val="00B45998"/>
    <w:rsid w:val="00B459DD"/>
    <w:rsid w:val="00B46896"/>
    <w:rsid w:val="00B46BFB"/>
    <w:rsid w:val="00B500F8"/>
    <w:rsid w:val="00B51771"/>
    <w:rsid w:val="00B527A0"/>
    <w:rsid w:val="00B527BA"/>
    <w:rsid w:val="00B52A58"/>
    <w:rsid w:val="00B52E9A"/>
    <w:rsid w:val="00B52F47"/>
    <w:rsid w:val="00B52FFE"/>
    <w:rsid w:val="00B53FB8"/>
    <w:rsid w:val="00B54284"/>
    <w:rsid w:val="00B54B34"/>
    <w:rsid w:val="00B54CD6"/>
    <w:rsid w:val="00B552CA"/>
    <w:rsid w:val="00B55F82"/>
    <w:rsid w:val="00B56F36"/>
    <w:rsid w:val="00B57879"/>
    <w:rsid w:val="00B57DFE"/>
    <w:rsid w:val="00B57ED8"/>
    <w:rsid w:val="00B6036D"/>
    <w:rsid w:val="00B60A59"/>
    <w:rsid w:val="00B6173D"/>
    <w:rsid w:val="00B61F2C"/>
    <w:rsid w:val="00B622C0"/>
    <w:rsid w:val="00B62643"/>
    <w:rsid w:val="00B630FC"/>
    <w:rsid w:val="00B637FF"/>
    <w:rsid w:val="00B6394C"/>
    <w:rsid w:val="00B639A4"/>
    <w:rsid w:val="00B63C1E"/>
    <w:rsid w:val="00B65761"/>
    <w:rsid w:val="00B657A0"/>
    <w:rsid w:val="00B6674B"/>
    <w:rsid w:val="00B66ECE"/>
    <w:rsid w:val="00B66ED2"/>
    <w:rsid w:val="00B678EF"/>
    <w:rsid w:val="00B67C83"/>
    <w:rsid w:val="00B709A6"/>
    <w:rsid w:val="00B716A2"/>
    <w:rsid w:val="00B71717"/>
    <w:rsid w:val="00B718AD"/>
    <w:rsid w:val="00B71909"/>
    <w:rsid w:val="00B71A15"/>
    <w:rsid w:val="00B723E3"/>
    <w:rsid w:val="00B7270A"/>
    <w:rsid w:val="00B727BA"/>
    <w:rsid w:val="00B72C41"/>
    <w:rsid w:val="00B72D70"/>
    <w:rsid w:val="00B72F9F"/>
    <w:rsid w:val="00B73303"/>
    <w:rsid w:val="00B734FE"/>
    <w:rsid w:val="00B74030"/>
    <w:rsid w:val="00B74274"/>
    <w:rsid w:val="00B74603"/>
    <w:rsid w:val="00B74718"/>
    <w:rsid w:val="00B7473D"/>
    <w:rsid w:val="00B7504D"/>
    <w:rsid w:val="00B75553"/>
    <w:rsid w:val="00B7558E"/>
    <w:rsid w:val="00B75A5D"/>
    <w:rsid w:val="00B75AC7"/>
    <w:rsid w:val="00B75FE9"/>
    <w:rsid w:val="00B76246"/>
    <w:rsid w:val="00B774A0"/>
    <w:rsid w:val="00B776F8"/>
    <w:rsid w:val="00B779D3"/>
    <w:rsid w:val="00B77B49"/>
    <w:rsid w:val="00B81505"/>
    <w:rsid w:val="00B81F30"/>
    <w:rsid w:val="00B82187"/>
    <w:rsid w:val="00B829C5"/>
    <w:rsid w:val="00B82BBA"/>
    <w:rsid w:val="00B82CB1"/>
    <w:rsid w:val="00B83967"/>
    <w:rsid w:val="00B83D0B"/>
    <w:rsid w:val="00B844C6"/>
    <w:rsid w:val="00B8454B"/>
    <w:rsid w:val="00B8592D"/>
    <w:rsid w:val="00B85FBB"/>
    <w:rsid w:val="00B865F0"/>
    <w:rsid w:val="00B871D0"/>
    <w:rsid w:val="00B876FE"/>
    <w:rsid w:val="00B87A63"/>
    <w:rsid w:val="00B87C7E"/>
    <w:rsid w:val="00B90B88"/>
    <w:rsid w:val="00B90ECB"/>
    <w:rsid w:val="00B90EFF"/>
    <w:rsid w:val="00B91A8A"/>
    <w:rsid w:val="00B91FF9"/>
    <w:rsid w:val="00B920A9"/>
    <w:rsid w:val="00B92D7B"/>
    <w:rsid w:val="00B930E0"/>
    <w:rsid w:val="00B936BD"/>
    <w:rsid w:val="00B93C7E"/>
    <w:rsid w:val="00B94772"/>
    <w:rsid w:val="00B94C62"/>
    <w:rsid w:val="00B9505C"/>
    <w:rsid w:val="00B9527A"/>
    <w:rsid w:val="00B952E2"/>
    <w:rsid w:val="00B95FC5"/>
    <w:rsid w:val="00B96BB4"/>
    <w:rsid w:val="00B96CA8"/>
    <w:rsid w:val="00B97226"/>
    <w:rsid w:val="00B97800"/>
    <w:rsid w:val="00BA0061"/>
    <w:rsid w:val="00BA03AE"/>
    <w:rsid w:val="00BA0906"/>
    <w:rsid w:val="00BA0ECE"/>
    <w:rsid w:val="00BA156D"/>
    <w:rsid w:val="00BA1CCA"/>
    <w:rsid w:val="00BA372E"/>
    <w:rsid w:val="00BA4C61"/>
    <w:rsid w:val="00BA4CFD"/>
    <w:rsid w:val="00BA4F2F"/>
    <w:rsid w:val="00BA6E02"/>
    <w:rsid w:val="00BA7399"/>
    <w:rsid w:val="00BA73D3"/>
    <w:rsid w:val="00BA762A"/>
    <w:rsid w:val="00BA785F"/>
    <w:rsid w:val="00BA7892"/>
    <w:rsid w:val="00BB0032"/>
    <w:rsid w:val="00BB030A"/>
    <w:rsid w:val="00BB05EF"/>
    <w:rsid w:val="00BB08EE"/>
    <w:rsid w:val="00BB1148"/>
    <w:rsid w:val="00BB230E"/>
    <w:rsid w:val="00BB2452"/>
    <w:rsid w:val="00BB2817"/>
    <w:rsid w:val="00BB2E49"/>
    <w:rsid w:val="00BB4A5B"/>
    <w:rsid w:val="00BB4BE9"/>
    <w:rsid w:val="00BB4DCB"/>
    <w:rsid w:val="00BB5980"/>
    <w:rsid w:val="00BB5FE8"/>
    <w:rsid w:val="00BB66F4"/>
    <w:rsid w:val="00BB68C1"/>
    <w:rsid w:val="00BB6FEC"/>
    <w:rsid w:val="00BB786E"/>
    <w:rsid w:val="00BC0A82"/>
    <w:rsid w:val="00BC0F6B"/>
    <w:rsid w:val="00BC1416"/>
    <w:rsid w:val="00BC1639"/>
    <w:rsid w:val="00BC175C"/>
    <w:rsid w:val="00BC2309"/>
    <w:rsid w:val="00BC242A"/>
    <w:rsid w:val="00BC2AB2"/>
    <w:rsid w:val="00BC34E7"/>
    <w:rsid w:val="00BC4227"/>
    <w:rsid w:val="00BC431C"/>
    <w:rsid w:val="00BC4AE6"/>
    <w:rsid w:val="00BC4FDF"/>
    <w:rsid w:val="00BC4FFA"/>
    <w:rsid w:val="00BC5651"/>
    <w:rsid w:val="00BC6917"/>
    <w:rsid w:val="00BC69EB"/>
    <w:rsid w:val="00BC6CE5"/>
    <w:rsid w:val="00BC6E67"/>
    <w:rsid w:val="00BC7195"/>
    <w:rsid w:val="00BC7919"/>
    <w:rsid w:val="00BD069E"/>
    <w:rsid w:val="00BD1904"/>
    <w:rsid w:val="00BD1E1E"/>
    <w:rsid w:val="00BD1FA7"/>
    <w:rsid w:val="00BD2A55"/>
    <w:rsid w:val="00BD2BC6"/>
    <w:rsid w:val="00BD3BA2"/>
    <w:rsid w:val="00BD3CAB"/>
    <w:rsid w:val="00BD4330"/>
    <w:rsid w:val="00BD4B8F"/>
    <w:rsid w:val="00BD4D17"/>
    <w:rsid w:val="00BD546B"/>
    <w:rsid w:val="00BD6448"/>
    <w:rsid w:val="00BD64EB"/>
    <w:rsid w:val="00BD67E9"/>
    <w:rsid w:val="00BD7249"/>
    <w:rsid w:val="00BE0173"/>
    <w:rsid w:val="00BE04B4"/>
    <w:rsid w:val="00BE1CCA"/>
    <w:rsid w:val="00BE294C"/>
    <w:rsid w:val="00BE2CD5"/>
    <w:rsid w:val="00BE2F58"/>
    <w:rsid w:val="00BE31E2"/>
    <w:rsid w:val="00BE36D8"/>
    <w:rsid w:val="00BE3B43"/>
    <w:rsid w:val="00BE3CCB"/>
    <w:rsid w:val="00BE441C"/>
    <w:rsid w:val="00BE4523"/>
    <w:rsid w:val="00BE486E"/>
    <w:rsid w:val="00BE4D54"/>
    <w:rsid w:val="00BE5544"/>
    <w:rsid w:val="00BE5656"/>
    <w:rsid w:val="00BE5C3A"/>
    <w:rsid w:val="00BE6371"/>
    <w:rsid w:val="00BE6572"/>
    <w:rsid w:val="00BE696C"/>
    <w:rsid w:val="00BE6B3B"/>
    <w:rsid w:val="00BE6CB5"/>
    <w:rsid w:val="00BE6F4D"/>
    <w:rsid w:val="00BF017C"/>
    <w:rsid w:val="00BF0390"/>
    <w:rsid w:val="00BF0CCF"/>
    <w:rsid w:val="00BF1783"/>
    <w:rsid w:val="00BF1915"/>
    <w:rsid w:val="00BF1B73"/>
    <w:rsid w:val="00BF22B2"/>
    <w:rsid w:val="00BF252C"/>
    <w:rsid w:val="00BF2EFC"/>
    <w:rsid w:val="00BF32C7"/>
    <w:rsid w:val="00BF3323"/>
    <w:rsid w:val="00BF342A"/>
    <w:rsid w:val="00BF3F6B"/>
    <w:rsid w:val="00BF4126"/>
    <w:rsid w:val="00BF47EB"/>
    <w:rsid w:val="00BF4A26"/>
    <w:rsid w:val="00BF5350"/>
    <w:rsid w:val="00BF54DE"/>
    <w:rsid w:val="00BF55AB"/>
    <w:rsid w:val="00BF5BF9"/>
    <w:rsid w:val="00BF5F5F"/>
    <w:rsid w:val="00BF5F86"/>
    <w:rsid w:val="00BF675F"/>
    <w:rsid w:val="00BF75AE"/>
    <w:rsid w:val="00C00633"/>
    <w:rsid w:val="00C0074B"/>
    <w:rsid w:val="00C00876"/>
    <w:rsid w:val="00C00C6C"/>
    <w:rsid w:val="00C00E7A"/>
    <w:rsid w:val="00C011B3"/>
    <w:rsid w:val="00C01337"/>
    <w:rsid w:val="00C0150B"/>
    <w:rsid w:val="00C01614"/>
    <w:rsid w:val="00C01762"/>
    <w:rsid w:val="00C0187B"/>
    <w:rsid w:val="00C0195D"/>
    <w:rsid w:val="00C01CAB"/>
    <w:rsid w:val="00C0231F"/>
    <w:rsid w:val="00C02DA9"/>
    <w:rsid w:val="00C02EEE"/>
    <w:rsid w:val="00C02FC0"/>
    <w:rsid w:val="00C03A27"/>
    <w:rsid w:val="00C0529D"/>
    <w:rsid w:val="00C0536B"/>
    <w:rsid w:val="00C059BB"/>
    <w:rsid w:val="00C06D33"/>
    <w:rsid w:val="00C07568"/>
    <w:rsid w:val="00C07907"/>
    <w:rsid w:val="00C1009A"/>
    <w:rsid w:val="00C10181"/>
    <w:rsid w:val="00C10E09"/>
    <w:rsid w:val="00C119DC"/>
    <w:rsid w:val="00C11CFB"/>
    <w:rsid w:val="00C11DD5"/>
    <w:rsid w:val="00C123BC"/>
    <w:rsid w:val="00C12872"/>
    <w:rsid w:val="00C144C7"/>
    <w:rsid w:val="00C14C89"/>
    <w:rsid w:val="00C15132"/>
    <w:rsid w:val="00C15AC9"/>
    <w:rsid w:val="00C15B89"/>
    <w:rsid w:val="00C16C6A"/>
    <w:rsid w:val="00C170A0"/>
    <w:rsid w:val="00C17D47"/>
    <w:rsid w:val="00C17D72"/>
    <w:rsid w:val="00C17E6F"/>
    <w:rsid w:val="00C213F6"/>
    <w:rsid w:val="00C21446"/>
    <w:rsid w:val="00C22884"/>
    <w:rsid w:val="00C22995"/>
    <w:rsid w:val="00C229BF"/>
    <w:rsid w:val="00C22AE0"/>
    <w:rsid w:val="00C22E40"/>
    <w:rsid w:val="00C2374B"/>
    <w:rsid w:val="00C23C17"/>
    <w:rsid w:val="00C24374"/>
    <w:rsid w:val="00C24905"/>
    <w:rsid w:val="00C24B67"/>
    <w:rsid w:val="00C24DA1"/>
    <w:rsid w:val="00C251DF"/>
    <w:rsid w:val="00C255AB"/>
    <w:rsid w:val="00C25867"/>
    <w:rsid w:val="00C261F4"/>
    <w:rsid w:val="00C30764"/>
    <w:rsid w:val="00C30E1D"/>
    <w:rsid w:val="00C3120B"/>
    <w:rsid w:val="00C31416"/>
    <w:rsid w:val="00C32AC7"/>
    <w:rsid w:val="00C32B71"/>
    <w:rsid w:val="00C32D15"/>
    <w:rsid w:val="00C33EDB"/>
    <w:rsid w:val="00C33EF6"/>
    <w:rsid w:val="00C33FD1"/>
    <w:rsid w:val="00C34271"/>
    <w:rsid w:val="00C34871"/>
    <w:rsid w:val="00C34A07"/>
    <w:rsid w:val="00C35433"/>
    <w:rsid w:val="00C357D4"/>
    <w:rsid w:val="00C35831"/>
    <w:rsid w:val="00C35B75"/>
    <w:rsid w:val="00C35D46"/>
    <w:rsid w:val="00C35F4F"/>
    <w:rsid w:val="00C36606"/>
    <w:rsid w:val="00C36A8A"/>
    <w:rsid w:val="00C372CC"/>
    <w:rsid w:val="00C37A23"/>
    <w:rsid w:val="00C37CE8"/>
    <w:rsid w:val="00C404AF"/>
    <w:rsid w:val="00C4059D"/>
    <w:rsid w:val="00C40A20"/>
    <w:rsid w:val="00C4116C"/>
    <w:rsid w:val="00C41179"/>
    <w:rsid w:val="00C411C0"/>
    <w:rsid w:val="00C41F57"/>
    <w:rsid w:val="00C4252F"/>
    <w:rsid w:val="00C427B1"/>
    <w:rsid w:val="00C428F2"/>
    <w:rsid w:val="00C42F33"/>
    <w:rsid w:val="00C43584"/>
    <w:rsid w:val="00C43619"/>
    <w:rsid w:val="00C439D8"/>
    <w:rsid w:val="00C44AD4"/>
    <w:rsid w:val="00C44C73"/>
    <w:rsid w:val="00C44DE2"/>
    <w:rsid w:val="00C46224"/>
    <w:rsid w:val="00C465A4"/>
    <w:rsid w:val="00C465DE"/>
    <w:rsid w:val="00C46605"/>
    <w:rsid w:val="00C469A0"/>
    <w:rsid w:val="00C50575"/>
    <w:rsid w:val="00C51754"/>
    <w:rsid w:val="00C51E29"/>
    <w:rsid w:val="00C523FF"/>
    <w:rsid w:val="00C5288C"/>
    <w:rsid w:val="00C52A9C"/>
    <w:rsid w:val="00C538EB"/>
    <w:rsid w:val="00C54580"/>
    <w:rsid w:val="00C5459F"/>
    <w:rsid w:val="00C5510F"/>
    <w:rsid w:val="00C5586F"/>
    <w:rsid w:val="00C55E7C"/>
    <w:rsid w:val="00C57137"/>
    <w:rsid w:val="00C57C64"/>
    <w:rsid w:val="00C601A8"/>
    <w:rsid w:val="00C60576"/>
    <w:rsid w:val="00C614C1"/>
    <w:rsid w:val="00C61557"/>
    <w:rsid w:val="00C619E1"/>
    <w:rsid w:val="00C62DA2"/>
    <w:rsid w:val="00C635D3"/>
    <w:rsid w:val="00C63956"/>
    <w:rsid w:val="00C639BC"/>
    <w:rsid w:val="00C63C28"/>
    <w:rsid w:val="00C63D4F"/>
    <w:rsid w:val="00C63D88"/>
    <w:rsid w:val="00C642F7"/>
    <w:rsid w:val="00C646A9"/>
    <w:rsid w:val="00C6472F"/>
    <w:rsid w:val="00C6498B"/>
    <w:rsid w:val="00C64C9D"/>
    <w:rsid w:val="00C651AB"/>
    <w:rsid w:val="00C651E0"/>
    <w:rsid w:val="00C6564D"/>
    <w:rsid w:val="00C6646C"/>
    <w:rsid w:val="00C66518"/>
    <w:rsid w:val="00C668A9"/>
    <w:rsid w:val="00C6718D"/>
    <w:rsid w:val="00C6786D"/>
    <w:rsid w:val="00C6793B"/>
    <w:rsid w:val="00C67DCC"/>
    <w:rsid w:val="00C703ED"/>
    <w:rsid w:val="00C70D3C"/>
    <w:rsid w:val="00C71CA5"/>
    <w:rsid w:val="00C71DDB"/>
    <w:rsid w:val="00C72303"/>
    <w:rsid w:val="00C726E9"/>
    <w:rsid w:val="00C727FD"/>
    <w:rsid w:val="00C7297E"/>
    <w:rsid w:val="00C72F1B"/>
    <w:rsid w:val="00C72F66"/>
    <w:rsid w:val="00C7349A"/>
    <w:rsid w:val="00C7384B"/>
    <w:rsid w:val="00C74205"/>
    <w:rsid w:val="00C74A7B"/>
    <w:rsid w:val="00C75D17"/>
    <w:rsid w:val="00C75D6F"/>
    <w:rsid w:val="00C76647"/>
    <w:rsid w:val="00C7676F"/>
    <w:rsid w:val="00C76E2D"/>
    <w:rsid w:val="00C7731B"/>
    <w:rsid w:val="00C80377"/>
    <w:rsid w:val="00C80D51"/>
    <w:rsid w:val="00C80FA0"/>
    <w:rsid w:val="00C81C93"/>
    <w:rsid w:val="00C8234F"/>
    <w:rsid w:val="00C8261B"/>
    <w:rsid w:val="00C827E0"/>
    <w:rsid w:val="00C82B26"/>
    <w:rsid w:val="00C82D16"/>
    <w:rsid w:val="00C82E95"/>
    <w:rsid w:val="00C83745"/>
    <w:rsid w:val="00C83B43"/>
    <w:rsid w:val="00C83EEE"/>
    <w:rsid w:val="00C84C1B"/>
    <w:rsid w:val="00C8576B"/>
    <w:rsid w:val="00C87034"/>
    <w:rsid w:val="00C87098"/>
    <w:rsid w:val="00C876AF"/>
    <w:rsid w:val="00C876D0"/>
    <w:rsid w:val="00C87AB3"/>
    <w:rsid w:val="00C87E56"/>
    <w:rsid w:val="00C87FE8"/>
    <w:rsid w:val="00C9056A"/>
    <w:rsid w:val="00C90CEA"/>
    <w:rsid w:val="00C90FFC"/>
    <w:rsid w:val="00C9112C"/>
    <w:rsid w:val="00C91893"/>
    <w:rsid w:val="00C91CF7"/>
    <w:rsid w:val="00C92C4A"/>
    <w:rsid w:val="00C92F78"/>
    <w:rsid w:val="00C93E82"/>
    <w:rsid w:val="00C9412B"/>
    <w:rsid w:val="00C941B5"/>
    <w:rsid w:val="00C94510"/>
    <w:rsid w:val="00C94840"/>
    <w:rsid w:val="00C9613F"/>
    <w:rsid w:val="00C96286"/>
    <w:rsid w:val="00C96802"/>
    <w:rsid w:val="00C968EC"/>
    <w:rsid w:val="00C97663"/>
    <w:rsid w:val="00CA011C"/>
    <w:rsid w:val="00CA025D"/>
    <w:rsid w:val="00CA026D"/>
    <w:rsid w:val="00CA0F0F"/>
    <w:rsid w:val="00CA1432"/>
    <w:rsid w:val="00CA1478"/>
    <w:rsid w:val="00CA1E9B"/>
    <w:rsid w:val="00CA233D"/>
    <w:rsid w:val="00CA288B"/>
    <w:rsid w:val="00CA3372"/>
    <w:rsid w:val="00CA361C"/>
    <w:rsid w:val="00CA3A8B"/>
    <w:rsid w:val="00CA414C"/>
    <w:rsid w:val="00CA4475"/>
    <w:rsid w:val="00CA46B8"/>
    <w:rsid w:val="00CA5575"/>
    <w:rsid w:val="00CA5B65"/>
    <w:rsid w:val="00CA60A3"/>
    <w:rsid w:val="00CA6621"/>
    <w:rsid w:val="00CA66D0"/>
    <w:rsid w:val="00CA6924"/>
    <w:rsid w:val="00CA6F15"/>
    <w:rsid w:val="00CA6F7F"/>
    <w:rsid w:val="00CA719D"/>
    <w:rsid w:val="00CA776E"/>
    <w:rsid w:val="00CA7A7F"/>
    <w:rsid w:val="00CA7E5A"/>
    <w:rsid w:val="00CA7FD6"/>
    <w:rsid w:val="00CB11F9"/>
    <w:rsid w:val="00CB12B1"/>
    <w:rsid w:val="00CB1801"/>
    <w:rsid w:val="00CB2717"/>
    <w:rsid w:val="00CB2DF4"/>
    <w:rsid w:val="00CB3238"/>
    <w:rsid w:val="00CB3462"/>
    <w:rsid w:val="00CB37A5"/>
    <w:rsid w:val="00CB39CC"/>
    <w:rsid w:val="00CB39E1"/>
    <w:rsid w:val="00CB42FB"/>
    <w:rsid w:val="00CB496F"/>
    <w:rsid w:val="00CB4F4B"/>
    <w:rsid w:val="00CB53E7"/>
    <w:rsid w:val="00CB57C2"/>
    <w:rsid w:val="00CB5A36"/>
    <w:rsid w:val="00CB7E91"/>
    <w:rsid w:val="00CB7FD2"/>
    <w:rsid w:val="00CC0C4F"/>
    <w:rsid w:val="00CC12C4"/>
    <w:rsid w:val="00CC1346"/>
    <w:rsid w:val="00CC1548"/>
    <w:rsid w:val="00CC2CE2"/>
    <w:rsid w:val="00CC35C9"/>
    <w:rsid w:val="00CC4F14"/>
    <w:rsid w:val="00CC5483"/>
    <w:rsid w:val="00CC5A58"/>
    <w:rsid w:val="00CC615F"/>
    <w:rsid w:val="00CC6E1D"/>
    <w:rsid w:val="00CC6F09"/>
    <w:rsid w:val="00CC7B97"/>
    <w:rsid w:val="00CD01B0"/>
    <w:rsid w:val="00CD0323"/>
    <w:rsid w:val="00CD0D8F"/>
    <w:rsid w:val="00CD1586"/>
    <w:rsid w:val="00CD19C6"/>
    <w:rsid w:val="00CD1A82"/>
    <w:rsid w:val="00CD1E0E"/>
    <w:rsid w:val="00CD1EAD"/>
    <w:rsid w:val="00CD25B3"/>
    <w:rsid w:val="00CD2CDA"/>
    <w:rsid w:val="00CD4263"/>
    <w:rsid w:val="00CD449D"/>
    <w:rsid w:val="00CD49A5"/>
    <w:rsid w:val="00CD55B8"/>
    <w:rsid w:val="00CD57C7"/>
    <w:rsid w:val="00CD5C70"/>
    <w:rsid w:val="00CD5CA5"/>
    <w:rsid w:val="00CD5DE1"/>
    <w:rsid w:val="00CD6092"/>
    <w:rsid w:val="00CD614D"/>
    <w:rsid w:val="00CD6243"/>
    <w:rsid w:val="00CD70C7"/>
    <w:rsid w:val="00CD71DF"/>
    <w:rsid w:val="00CD7D5C"/>
    <w:rsid w:val="00CE03CF"/>
    <w:rsid w:val="00CE0502"/>
    <w:rsid w:val="00CE0C24"/>
    <w:rsid w:val="00CE101F"/>
    <w:rsid w:val="00CE1443"/>
    <w:rsid w:val="00CE1EBE"/>
    <w:rsid w:val="00CE2AC4"/>
    <w:rsid w:val="00CE3299"/>
    <w:rsid w:val="00CE3EA6"/>
    <w:rsid w:val="00CE3FBC"/>
    <w:rsid w:val="00CE4319"/>
    <w:rsid w:val="00CE436B"/>
    <w:rsid w:val="00CE45C2"/>
    <w:rsid w:val="00CE5B0B"/>
    <w:rsid w:val="00CE5D2D"/>
    <w:rsid w:val="00CE66AA"/>
    <w:rsid w:val="00CE68F5"/>
    <w:rsid w:val="00CE6C10"/>
    <w:rsid w:val="00CE6C33"/>
    <w:rsid w:val="00CE6FE7"/>
    <w:rsid w:val="00CE707E"/>
    <w:rsid w:val="00CE7B99"/>
    <w:rsid w:val="00CF0923"/>
    <w:rsid w:val="00CF0A74"/>
    <w:rsid w:val="00CF0C87"/>
    <w:rsid w:val="00CF1490"/>
    <w:rsid w:val="00CF2709"/>
    <w:rsid w:val="00CF29D7"/>
    <w:rsid w:val="00CF2BF5"/>
    <w:rsid w:val="00CF3476"/>
    <w:rsid w:val="00CF38B0"/>
    <w:rsid w:val="00CF3A5B"/>
    <w:rsid w:val="00CF4CD7"/>
    <w:rsid w:val="00CF50C7"/>
    <w:rsid w:val="00CF58CB"/>
    <w:rsid w:val="00CF61A0"/>
    <w:rsid w:val="00CF61EC"/>
    <w:rsid w:val="00CF6D0D"/>
    <w:rsid w:val="00CF6D26"/>
    <w:rsid w:val="00CF7D28"/>
    <w:rsid w:val="00CF7E20"/>
    <w:rsid w:val="00D0045D"/>
    <w:rsid w:val="00D011F7"/>
    <w:rsid w:val="00D013BB"/>
    <w:rsid w:val="00D016EC"/>
    <w:rsid w:val="00D01A8A"/>
    <w:rsid w:val="00D02A69"/>
    <w:rsid w:val="00D03A5F"/>
    <w:rsid w:val="00D04518"/>
    <w:rsid w:val="00D04B59"/>
    <w:rsid w:val="00D0501A"/>
    <w:rsid w:val="00D063BA"/>
    <w:rsid w:val="00D069BE"/>
    <w:rsid w:val="00D069E0"/>
    <w:rsid w:val="00D0724C"/>
    <w:rsid w:val="00D072E1"/>
    <w:rsid w:val="00D0749A"/>
    <w:rsid w:val="00D07562"/>
    <w:rsid w:val="00D07DBA"/>
    <w:rsid w:val="00D10004"/>
    <w:rsid w:val="00D10079"/>
    <w:rsid w:val="00D1019B"/>
    <w:rsid w:val="00D10253"/>
    <w:rsid w:val="00D10A59"/>
    <w:rsid w:val="00D11661"/>
    <w:rsid w:val="00D11D45"/>
    <w:rsid w:val="00D120D8"/>
    <w:rsid w:val="00D1273C"/>
    <w:rsid w:val="00D128DC"/>
    <w:rsid w:val="00D12B03"/>
    <w:rsid w:val="00D12EA0"/>
    <w:rsid w:val="00D1375D"/>
    <w:rsid w:val="00D138A2"/>
    <w:rsid w:val="00D13F69"/>
    <w:rsid w:val="00D1535C"/>
    <w:rsid w:val="00D15C93"/>
    <w:rsid w:val="00D1608C"/>
    <w:rsid w:val="00D164F3"/>
    <w:rsid w:val="00D16A6B"/>
    <w:rsid w:val="00D17294"/>
    <w:rsid w:val="00D17BA0"/>
    <w:rsid w:val="00D17BA6"/>
    <w:rsid w:val="00D17BD5"/>
    <w:rsid w:val="00D17C9F"/>
    <w:rsid w:val="00D20D38"/>
    <w:rsid w:val="00D21655"/>
    <w:rsid w:val="00D22225"/>
    <w:rsid w:val="00D22246"/>
    <w:rsid w:val="00D23A6F"/>
    <w:rsid w:val="00D23CE2"/>
    <w:rsid w:val="00D243A1"/>
    <w:rsid w:val="00D244A2"/>
    <w:rsid w:val="00D247FF"/>
    <w:rsid w:val="00D24F34"/>
    <w:rsid w:val="00D255FD"/>
    <w:rsid w:val="00D25825"/>
    <w:rsid w:val="00D25C20"/>
    <w:rsid w:val="00D2672F"/>
    <w:rsid w:val="00D26971"/>
    <w:rsid w:val="00D274DB"/>
    <w:rsid w:val="00D2790B"/>
    <w:rsid w:val="00D27F91"/>
    <w:rsid w:val="00D3035D"/>
    <w:rsid w:val="00D3038C"/>
    <w:rsid w:val="00D3038E"/>
    <w:rsid w:val="00D3041D"/>
    <w:rsid w:val="00D304F3"/>
    <w:rsid w:val="00D30CD6"/>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6C56"/>
    <w:rsid w:val="00D37423"/>
    <w:rsid w:val="00D37B58"/>
    <w:rsid w:val="00D37E4A"/>
    <w:rsid w:val="00D407D8"/>
    <w:rsid w:val="00D40F83"/>
    <w:rsid w:val="00D41445"/>
    <w:rsid w:val="00D4178E"/>
    <w:rsid w:val="00D4189D"/>
    <w:rsid w:val="00D42438"/>
    <w:rsid w:val="00D424DF"/>
    <w:rsid w:val="00D42BE3"/>
    <w:rsid w:val="00D42C74"/>
    <w:rsid w:val="00D4305C"/>
    <w:rsid w:val="00D4332D"/>
    <w:rsid w:val="00D4487A"/>
    <w:rsid w:val="00D45B44"/>
    <w:rsid w:val="00D45B82"/>
    <w:rsid w:val="00D4629D"/>
    <w:rsid w:val="00D462CB"/>
    <w:rsid w:val="00D4693F"/>
    <w:rsid w:val="00D4699E"/>
    <w:rsid w:val="00D47C39"/>
    <w:rsid w:val="00D47E37"/>
    <w:rsid w:val="00D47F5D"/>
    <w:rsid w:val="00D50B16"/>
    <w:rsid w:val="00D50F80"/>
    <w:rsid w:val="00D51A9D"/>
    <w:rsid w:val="00D51F69"/>
    <w:rsid w:val="00D52218"/>
    <w:rsid w:val="00D525CA"/>
    <w:rsid w:val="00D52818"/>
    <w:rsid w:val="00D53550"/>
    <w:rsid w:val="00D5367A"/>
    <w:rsid w:val="00D53E64"/>
    <w:rsid w:val="00D5467D"/>
    <w:rsid w:val="00D54722"/>
    <w:rsid w:val="00D5494F"/>
    <w:rsid w:val="00D54D38"/>
    <w:rsid w:val="00D5520F"/>
    <w:rsid w:val="00D5535D"/>
    <w:rsid w:val="00D55AF5"/>
    <w:rsid w:val="00D569A6"/>
    <w:rsid w:val="00D572B7"/>
    <w:rsid w:val="00D57409"/>
    <w:rsid w:val="00D577F5"/>
    <w:rsid w:val="00D57ADB"/>
    <w:rsid w:val="00D60054"/>
    <w:rsid w:val="00D604AE"/>
    <w:rsid w:val="00D6128E"/>
    <w:rsid w:val="00D612DA"/>
    <w:rsid w:val="00D61705"/>
    <w:rsid w:val="00D618A8"/>
    <w:rsid w:val="00D61903"/>
    <w:rsid w:val="00D620A1"/>
    <w:rsid w:val="00D6279F"/>
    <w:rsid w:val="00D63D68"/>
    <w:rsid w:val="00D63ECB"/>
    <w:rsid w:val="00D63F10"/>
    <w:rsid w:val="00D64210"/>
    <w:rsid w:val="00D65B75"/>
    <w:rsid w:val="00D65C49"/>
    <w:rsid w:val="00D65ECB"/>
    <w:rsid w:val="00D660EB"/>
    <w:rsid w:val="00D66294"/>
    <w:rsid w:val="00D66320"/>
    <w:rsid w:val="00D667FC"/>
    <w:rsid w:val="00D678D7"/>
    <w:rsid w:val="00D67BDC"/>
    <w:rsid w:val="00D67C4F"/>
    <w:rsid w:val="00D70434"/>
    <w:rsid w:val="00D7088A"/>
    <w:rsid w:val="00D71432"/>
    <w:rsid w:val="00D722D2"/>
    <w:rsid w:val="00D72D7E"/>
    <w:rsid w:val="00D72DF8"/>
    <w:rsid w:val="00D72FAF"/>
    <w:rsid w:val="00D7301F"/>
    <w:rsid w:val="00D73049"/>
    <w:rsid w:val="00D731BB"/>
    <w:rsid w:val="00D74C94"/>
    <w:rsid w:val="00D74F3E"/>
    <w:rsid w:val="00D756BD"/>
    <w:rsid w:val="00D763BC"/>
    <w:rsid w:val="00D76A16"/>
    <w:rsid w:val="00D76DF4"/>
    <w:rsid w:val="00D7741B"/>
    <w:rsid w:val="00D80AB5"/>
    <w:rsid w:val="00D80FF9"/>
    <w:rsid w:val="00D81335"/>
    <w:rsid w:val="00D82AC5"/>
    <w:rsid w:val="00D82B27"/>
    <w:rsid w:val="00D830FE"/>
    <w:rsid w:val="00D83AB2"/>
    <w:rsid w:val="00D84566"/>
    <w:rsid w:val="00D85697"/>
    <w:rsid w:val="00D861F3"/>
    <w:rsid w:val="00D86C89"/>
    <w:rsid w:val="00D8704B"/>
    <w:rsid w:val="00D878D5"/>
    <w:rsid w:val="00D87E9D"/>
    <w:rsid w:val="00D902C1"/>
    <w:rsid w:val="00D90AA8"/>
    <w:rsid w:val="00D90CFD"/>
    <w:rsid w:val="00D91564"/>
    <w:rsid w:val="00D9271D"/>
    <w:rsid w:val="00D92871"/>
    <w:rsid w:val="00D928B5"/>
    <w:rsid w:val="00D93944"/>
    <w:rsid w:val="00D93F8F"/>
    <w:rsid w:val="00D94CF5"/>
    <w:rsid w:val="00D953AA"/>
    <w:rsid w:val="00D95454"/>
    <w:rsid w:val="00D9584E"/>
    <w:rsid w:val="00D95BBE"/>
    <w:rsid w:val="00D95C01"/>
    <w:rsid w:val="00D96233"/>
    <w:rsid w:val="00D96492"/>
    <w:rsid w:val="00D97366"/>
    <w:rsid w:val="00D9736A"/>
    <w:rsid w:val="00DA057F"/>
    <w:rsid w:val="00DA0CB6"/>
    <w:rsid w:val="00DA1188"/>
    <w:rsid w:val="00DA193A"/>
    <w:rsid w:val="00DA195D"/>
    <w:rsid w:val="00DA1CEF"/>
    <w:rsid w:val="00DA1DB7"/>
    <w:rsid w:val="00DA28F8"/>
    <w:rsid w:val="00DA30AB"/>
    <w:rsid w:val="00DA30D0"/>
    <w:rsid w:val="00DA3454"/>
    <w:rsid w:val="00DA3B5B"/>
    <w:rsid w:val="00DA4869"/>
    <w:rsid w:val="00DA4F14"/>
    <w:rsid w:val="00DA59BE"/>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874"/>
    <w:rsid w:val="00DB4BC3"/>
    <w:rsid w:val="00DB5893"/>
    <w:rsid w:val="00DB5CFC"/>
    <w:rsid w:val="00DB5F2F"/>
    <w:rsid w:val="00DB5FFD"/>
    <w:rsid w:val="00DB67A0"/>
    <w:rsid w:val="00DB6B30"/>
    <w:rsid w:val="00DB7874"/>
    <w:rsid w:val="00DB7C74"/>
    <w:rsid w:val="00DB7EBE"/>
    <w:rsid w:val="00DC096B"/>
    <w:rsid w:val="00DC0CF6"/>
    <w:rsid w:val="00DC0E10"/>
    <w:rsid w:val="00DC12F9"/>
    <w:rsid w:val="00DC14EA"/>
    <w:rsid w:val="00DC1993"/>
    <w:rsid w:val="00DC202A"/>
    <w:rsid w:val="00DC238D"/>
    <w:rsid w:val="00DC2A15"/>
    <w:rsid w:val="00DC3997"/>
    <w:rsid w:val="00DC3A84"/>
    <w:rsid w:val="00DC3BB2"/>
    <w:rsid w:val="00DC46BB"/>
    <w:rsid w:val="00DC4EF6"/>
    <w:rsid w:val="00DC52AD"/>
    <w:rsid w:val="00DC5D71"/>
    <w:rsid w:val="00DC6276"/>
    <w:rsid w:val="00DC634D"/>
    <w:rsid w:val="00DC7E09"/>
    <w:rsid w:val="00DD06B5"/>
    <w:rsid w:val="00DD0914"/>
    <w:rsid w:val="00DD093A"/>
    <w:rsid w:val="00DD0A79"/>
    <w:rsid w:val="00DD0D92"/>
    <w:rsid w:val="00DD1A03"/>
    <w:rsid w:val="00DD27C0"/>
    <w:rsid w:val="00DD2F72"/>
    <w:rsid w:val="00DD3F9A"/>
    <w:rsid w:val="00DD455E"/>
    <w:rsid w:val="00DD4E8C"/>
    <w:rsid w:val="00DD4E8F"/>
    <w:rsid w:val="00DD587D"/>
    <w:rsid w:val="00DD5A08"/>
    <w:rsid w:val="00DD619B"/>
    <w:rsid w:val="00DD6AE5"/>
    <w:rsid w:val="00DD6B74"/>
    <w:rsid w:val="00DD6DB7"/>
    <w:rsid w:val="00DD71E7"/>
    <w:rsid w:val="00DD7203"/>
    <w:rsid w:val="00DD7716"/>
    <w:rsid w:val="00DD7D54"/>
    <w:rsid w:val="00DD7F91"/>
    <w:rsid w:val="00DE0DF8"/>
    <w:rsid w:val="00DE1176"/>
    <w:rsid w:val="00DE11F0"/>
    <w:rsid w:val="00DE1DAF"/>
    <w:rsid w:val="00DE28C9"/>
    <w:rsid w:val="00DE31B2"/>
    <w:rsid w:val="00DE37A3"/>
    <w:rsid w:val="00DE39C7"/>
    <w:rsid w:val="00DE4734"/>
    <w:rsid w:val="00DE4854"/>
    <w:rsid w:val="00DE485A"/>
    <w:rsid w:val="00DE4C83"/>
    <w:rsid w:val="00DE559B"/>
    <w:rsid w:val="00DE5AB9"/>
    <w:rsid w:val="00DE5BB4"/>
    <w:rsid w:val="00DE6722"/>
    <w:rsid w:val="00DE6CB2"/>
    <w:rsid w:val="00DE7382"/>
    <w:rsid w:val="00DE79F6"/>
    <w:rsid w:val="00DF004C"/>
    <w:rsid w:val="00DF03E7"/>
    <w:rsid w:val="00DF0B16"/>
    <w:rsid w:val="00DF0D31"/>
    <w:rsid w:val="00DF1232"/>
    <w:rsid w:val="00DF1B6F"/>
    <w:rsid w:val="00DF2126"/>
    <w:rsid w:val="00DF239F"/>
    <w:rsid w:val="00DF246A"/>
    <w:rsid w:val="00DF2478"/>
    <w:rsid w:val="00DF25D2"/>
    <w:rsid w:val="00DF31FE"/>
    <w:rsid w:val="00DF5690"/>
    <w:rsid w:val="00DF6372"/>
    <w:rsid w:val="00DF63D7"/>
    <w:rsid w:val="00DF6A44"/>
    <w:rsid w:val="00DF6FE3"/>
    <w:rsid w:val="00DF711A"/>
    <w:rsid w:val="00E0067A"/>
    <w:rsid w:val="00E006E7"/>
    <w:rsid w:val="00E008EB"/>
    <w:rsid w:val="00E00C7C"/>
    <w:rsid w:val="00E00F6A"/>
    <w:rsid w:val="00E0102D"/>
    <w:rsid w:val="00E01353"/>
    <w:rsid w:val="00E018F9"/>
    <w:rsid w:val="00E01946"/>
    <w:rsid w:val="00E019DF"/>
    <w:rsid w:val="00E01BCF"/>
    <w:rsid w:val="00E01D09"/>
    <w:rsid w:val="00E0298E"/>
    <w:rsid w:val="00E02B4F"/>
    <w:rsid w:val="00E03031"/>
    <w:rsid w:val="00E031CF"/>
    <w:rsid w:val="00E032B0"/>
    <w:rsid w:val="00E036DE"/>
    <w:rsid w:val="00E03C00"/>
    <w:rsid w:val="00E03CDF"/>
    <w:rsid w:val="00E03ED3"/>
    <w:rsid w:val="00E04053"/>
    <w:rsid w:val="00E04C76"/>
    <w:rsid w:val="00E05462"/>
    <w:rsid w:val="00E05E30"/>
    <w:rsid w:val="00E078F5"/>
    <w:rsid w:val="00E10B58"/>
    <w:rsid w:val="00E1121A"/>
    <w:rsid w:val="00E11B10"/>
    <w:rsid w:val="00E11D4A"/>
    <w:rsid w:val="00E11FF1"/>
    <w:rsid w:val="00E12638"/>
    <w:rsid w:val="00E12CE9"/>
    <w:rsid w:val="00E14158"/>
    <w:rsid w:val="00E1427B"/>
    <w:rsid w:val="00E144F1"/>
    <w:rsid w:val="00E1476C"/>
    <w:rsid w:val="00E148BC"/>
    <w:rsid w:val="00E14B38"/>
    <w:rsid w:val="00E152F0"/>
    <w:rsid w:val="00E152FB"/>
    <w:rsid w:val="00E1557E"/>
    <w:rsid w:val="00E15652"/>
    <w:rsid w:val="00E15B9E"/>
    <w:rsid w:val="00E15F31"/>
    <w:rsid w:val="00E16192"/>
    <w:rsid w:val="00E16DE0"/>
    <w:rsid w:val="00E174CA"/>
    <w:rsid w:val="00E17CD6"/>
    <w:rsid w:val="00E20753"/>
    <w:rsid w:val="00E2085C"/>
    <w:rsid w:val="00E20A56"/>
    <w:rsid w:val="00E20BD4"/>
    <w:rsid w:val="00E20C1B"/>
    <w:rsid w:val="00E20FE4"/>
    <w:rsid w:val="00E21545"/>
    <w:rsid w:val="00E2160B"/>
    <w:rsid w:val="00E21C21"/>
    <w:rsid w:val="00E21D39"/>
    <w:rsid w:val="00E221C7"/>
    <w:rsid w:val="00E234DD"/>
    <w:rsid w:val="00E23B16"/>
    <w:rsid w:val="00E24A0F"/>
    <w:rsid w:val="00E24B38"/>
    <w:rsid w:val="00E24F79"/>
    <w:rsid w:val="00E2502A"/>
    <w:rsid w:val="00E25183"/>
    <w:rsid w:val="00E25385"/>
    <w:rsid w:val="00E274F9"/>
    <w:rsid w:val="00E27897"/>
    <w:rsid w:val="00E27C6E"/>
    <w:rsid w:val="00E27D8E"/>
    <w:rsid w:val="00E27F57"/>
    <w:rsid w:val="00E3158F"/>
    <w:rsid w:val="00E32413"/>
    <w:rsid w:val="00E3289E"/>
    <w:rsid w:val="00E32FDE"/>
    <w:rsid w:val="00E336C5"/>
    <w:rsid w:val="00E33A98"/>
    <w:rsid w:val="00E33FB2"/>
    <w:rsid w:val="00E3414B"/>
    <w:rsid w:val="00E3431B"/>
    <w:rsid w:val="00E34ADB"/>
    <w:rsid w:val="00E34C66"/>
    <w:rsid w:val="00E356D4"/>
    <w:rsid w:val="00E35B39"/>
    <w:rsid w:val="00E36F33"/>
    <w:rsid w:val="00E37113"/>
    <w:rsid w:val="00E37FC3"/>
    <w:rsid w:val="00E4033F"/>
    <w:rsid w:val="00E40396"/>
    <w:rsid w:val="00E40DBA"/>
    <w:rsid w:val="00E40DFB"/>
    <w:rsid w:val="00E40E3C"/>
    <w:rsid w:val="00E413F5"/>
    <w:rsid w:val="00E4190F"/>
    <w:rsid w:val="00E421AB"/>
    <w:rsid w:val="00E423DB"/>
    <w:rsid w:val="00E425C3"/>
    <w:rsid w:val="00E42623"/>
    <w:rsid w:val="00E428D8"/>
    <w:rsid w:val="00E428E7"/>
    <w:rsid w:val="00E4360C"/>
    <w:rsid w:val="00E43A91"/>
    <w:rsid w:val="00E43CE8"/>
    <w:rsid w:val="00E43FD9"/>
    <w:rsid w:val="00E44691"/>
    <w:rsid w:val="00E44BC0"/>
    <w:rsid w:val="00E44E20"/>
    <w:rsid w:val="00E4503E"/>
    <w:rsid w:val="00E45534"/>
    <w:rsid w:val="00E46854"/>
    <w:rsid w:val="00E46C35"/>
    <w:rsid w:val="00E47605"/>
    <w:rsid w:val="00E478C1"/>
    <w:rsid w:val="00E47AC1"/>
    <w:rsid w:val="00E47B8B"/>
    <w:rsid w:val="00E500F5"/>
    <w:rsid w:val="00E50A27"/>
    <w:rsid w:val="00E51A04"/>
    <w:rsid w:val="00E52219"/>
    <w:rsid w:val="00E528C1"/>
    <w:rsid w:val="00E5299B"/>
    <w:rsid w:val="00E52CC2"/>
    <w:rsid w:val="00E54136"/>
    <w:rsid w:val="00E542EA"/>
    <w:rsid w:val="00E5474F"/>
    <w:rsid w:val="00E54795"/>
    <w:rsid w:val="00E55AFE"/>
    <w:rsid w:val="00E55D43"/>
    <w:rsid w:val="00E566D6"/>
    <w:rsid w:val="00E56F62"/>
    <w:rsid w:val="00E571DC"/>
    <w:rsid w:val="00E57784"/>
    <w:rsid w:val="00E57B9B"/>
    <w:rsid w:val="00E57BA8"/>
    <w:rsid w:val="00E57C01"/>
    <w:rsid w:val="00E57FDE"/>
    <w:rsid w:val="00E60121"/>
    <w:rsid w:val="00E619D2"/>
    <w:rsid w:val="00E6235A"/>
    <w:rsid w:val="00E62372"/>
    <w:rsid w:val="00E628EF"/>
    <w:rsid w:val="00E62B99"/>
    <w:rsid w:val="00E62CC6"/>
    <w:rsid w:val="00E63577"/>
    <w:rsid w:val="00E642B3"/>
    <w:rsid w:val="00E64532"/>
    <w:rsid w:val="00E64687"/>
    <w:rsid w:val="00E65022"/>
    <w:rsid w:val="00E65A67"/>
    <w:rsid w:val="00E65A85"/>
    <w:rsid w:val="00E66341"/>
    <w:rsid w:val="00E665B0"/>
    <w:rsid w:val="00E678B6"/>
    <w:rsid w:val="00E67C50"/>
    <w:rsid w:val="00E67E37"/>
    <w:rsid w:val="00E70398"/>
    <w:rsid w:val="00E70845"/>
    <w:rsid w:val="00E70A10"/>
    <w:rsid w:val="00E70C9B"/>
    <w:rsid w:val="00E70FDB"/>
    <w:rsid w:val="00E711B6"/>
    <w:rsid w:val="00E7194A"/>
    <w:rsid w:val="00E719F4"/>
    <w:rsid w:val="00E72141"/>
    <w:rsid w:val="00E7228A"/>
    <w:rsid w:val="00E72590"/>
    <w:rsid w:val="00E72A35"/>
    <w:rsid w:val="00E73361"/>
    <w:rsid w:val="00E73753"/>
    <w:rsid w:val="00E7393C"/>
    <w:rsid w:val="00E73A34"/>
    <w:rsid w:val="00E7443D"/>
    <w:rsid w:val="00E74925"/>
    <w:rsid w:val="00E7508C"/>
    <w:rsid w:val="00E754CB"/>
    <w:rsid w:val="00E75E76"/>
    <w:rsid w:val="00E76C21"/>
    <w:rsid w:val="00E77219"/>
    <w:rsid w:val="00E772BA"/>
    <w:rsid w:val="00E774D2"/>
    <w:rsid w:val="00E80B25"/>
    <w:rsid w:val="00E8135F"/>
    <w:rsid w:val="00E81655"/>
    <w:rsid w:val="00E81B94"/>
    <w:rsid w:val="00E81D52"/>
    <w:rsid w:val="00E825E4"/>
    <w:rsid w:val="00E828F5"/>
    <w:rsid w:val="00E82A2A"/>
    <w:rsid w:val="00E82C59"/>
    <w:rsid w:val="00E83A33"/>
    <w:rsid w:val="00E84001"/>
    <w:rsid w:val="00E85350"/>
    <w:rsid w:val="00E8551B"/>
    <w:rsid w:val="00E86D07"/>
    <w:rsid w:val="00E86E4C"/>
    <w:rsid w:val="00E87E1D"/>
    <w:rsid w:val="00E87EE0"/>
    <w:rsid w:val="00E90170"/>
    <w:rsid w:val="00E901B2"/>
    <w:rsid w:val="00E90C65"/>
    <w:rsid w:val="00E91235"/>
    <w:rsid w:val="00E9142F"/>
    <w:rsid w:val="00E91437"/>
    <w:rsid w:val="00E919E3"/>
    <w:rsid w:val="00E91CF7"/>
    <w:rsid w:val="00E91EC9"/>
    <w:rsid w:val="00E92126"/>
    <w:rsid w:val="00E92287"/>
    <w:rsid w:val="00E9228E"/>
    <w:rsid w:val="00E93908"/>
    <w:rsid w:val="00E941BB"/>
    <w:rsid w:val="00E947C9"/>
    <w:rsid w:val="00E94D4F"/>
    <w:rsid w:val="00E953F9"/>
    <w:rsid w:val="00E95695"/>
    <w:rsid w:val="00E956DB"/>
    <w:rsid w:val="00E960DE"/>
    <w:rsid w:val="00E9626F"/>
    <w:rsid w:val="00E9718F"/>
    <w:rsid w:val="00E97A3F"/>
    <w:rsid w:val="00E97A5A"/>
    <w:rsid w:val="00E97D31"/>
    <w:rsid w:val="00E97DE6"/>
    <w:rsid w:val="00EA012F"/>
    <w:rsid w:val="00EA089B"/>
    <w:rsid w:val="00EA0927"/>
    <w:rsid w:val="00EA09B0"/>
    <w:rsid w:val="00EA0B9E"/>
    <w:rsid w:val="00EA0DF2"/>
    <w:rsid w:val="00EA1496"/>
    <w:rsid w:val="00EA21B0"/>
    <w:rsid w:val="00EA2D85"/>
    <w:rsid w:val="00EA2F5E"/>
    <w:rsid w:val="00EA2FF2"/>
    <w:rsid w:val="00EA3694"/>
    <w:rsid w:val="00EA3A9B"/>
    <w:rsid w:val="00EA4602"/>
    <w:rsid w:val="00EA4A97"/>
    <w:rsid w:val="00EA5E6D"/>
    <w:rsid w:val="00EA6017"/>
    <w:rsid w:val="00EA6582"/>
    <w:rsid w:val="00EA6C3A"/>
    <w:rsid w:val="00EA708A"/>
    <w:rsid w:val="00EA7906"/>
    <w:rsid w:val="00EA7EC0"/>
    <w:rsid w:val="00EB0A91"/>
    <w:rsid w:val="00EB0D74"/>
    <w:rsid w:val="00EB2599"/>
    <w:rsid w:val="00EB2AF3"/>
    <w:rsid w:val="00EB3FDB"/>
    <w:rsid w:val="00EB40FB"/>
    <w:rsid w:val="00EB5364"/>
    <w:rsid w:val="00EB53F7"/>
    <w:rsid w:val="00EB54AD"/>
    <w:rsid w:val="00EB55F1"/>
    <w:rsid w:val="00EB5A93"/>
    <w:rsid w:val="00EB6073"/>
    <w:rsid w:val="00EB677C"/>
    <w:rsid w:val="00EB69F1"/>
    <w:rsid w:val="00EB6F61"/>
    <w:rsid w:val="00EB6FCC"/>
    <w:rsid w:val="00EB70C3"/>
    <w:rsid w:val="00EB7139"/>
    <w:rsid w:val="00EB7B0C"/>
    <w:rsid w:val="00EC056D"/>
    <w:rsid w:val="00EC0663"/>
    <w:rsid w:val="00EC0698"/>
    <w:rsid w:val="00EC0A8E"/>
    <w:rsid w:val="00EC0B44"/>
    <w:rsid w:val="00EC0F1B"/>
    <w:rsid w:val="00EC2395"/>
    <w:rsid w:val="00EC2576"/>
    <w:rsid w:val="00EC263D"/>
    <w:rsid w:val="00EC2FFB"/>
    <w:rsid w:val="00EC346C"/>
    <w:rsid w:val="00EC3481"/>
    <w:rsid w:val="00EC34F9"/>
    <w:rsid w:val="00EC3B35"/>
    <w:rsid w:val="00EC3F14"/>
    <w:rsid w:val="00EC3F18"/>
    <w:rsid w:val="00EC48AE"/>
    <w:rsid w:val="00EC50B3"/>
    <w:rsid w:val="00EC51A3"/>
    <w:rsid w:val="00EC52FA"/>
    <w:rsid w:val="00EC722C"/>
    <w:rsid w:val="00ED0432"/>
    <w:rsid w:val="00ED0E30"/>
    <w:rsid w:val="00ED0F7B"/>
    <w:rsid w:val="00ED13C4"/>
    <w:rsid w:val="00ED2A36"/>
    <w:rsid w:val="00ED2B18"/>
    <w:rsid w:val="00ED2B61"/>
    <w:rsid w:val="00ED2D31"/>
    <w:rsid w:val="00ED2DB7"/>
    <w:rsid w:val="00ED4302"/>
    <w:rsid w:val="00ED5B69"/>
    <w:rsid w:val="00ED5D72"/>
    <w:rsid w:val="00ED64E9"/>
    <w:rsid w:val="00ED65A9"/>
    <w:rsid w:val="00ED6733"/>
    <w:rsid w:val="00ED699E"/>
    <w:rsid w:val="00ED6BEA"/>
    <w:rsid w:val="00ED76A6"/>
    <w:rsid w:val="00ED770E"/>
    <w:rsid w:val="00EE08F5"/>
    <w:rsid w:val="00EE09BB"/>
    <w:rsid w:val="00EE0B8F"/>
    <w:rsid w:val="00EE0E45"/>
    <w:rsid w:val="00EE106D"/>
    <w:rsid w:val="00EE11D9"/>
    <w:rsid w:val="00EE1844"/>
    <w:rsid w:val="00EE29FA"/>
    <w:rsid w:val="00EE3210"/>
    <w:rsid w:val="00EE3353"/>
    <w:rsid w:val="00EE3B6C"/>
    <w:rsid w:val="00EE3EC6"/>
    <w:rsid w:val="00EE49C2"/>
    <w:rsid w:val="00EE4A67"/>
    <w:rsid w:val="00EE59BE"/>
    <w:rsid w:val="00EE5CB8"/>
    <w:rsid w:val="00EE67DA"/>
    <w:rsid w:val="00EE68A1"/>
    <w:rsid w:val="00EE6E0A"/>
    <w:rsid w:val="00EE795D"/>
    <w:rsid w:val="00EE7A1A"/>
    <w:rsid w:val="00EF02C5"/>
    <w:rsid w:val="00EF03B7"/>
    <w:rsid w:val="00EF068F"/>
    <w:rsid w:val="00EF06A0"/>
    <w:rsid w:val="00EF0703"/>
    <w:rsid w:val="00EF08EC"/>
    <w:rsid w:val="00EF0CAD"/>
    <w:rsid w:val="00EF0EE1"/>
    <w:rsid w:val="00EF104E"/>
    <w:rsid w:val="00EF140E"/>
    <w:rsid w:val="00EF15D1"/>
    <w:rsid w:val="00EF1632"/>
    <w:rsid w:val="00EF1BAE"/>
    <w:rsid w:val="00EF3FBC"/>
    <w:rsid w:val="00EF3FF1"/>
    <w:rsid w:val="00EF4032"/>
    <w:rsid w:val="00EF50BA"/>
    <w:rsid w:val="00EF5253"/>
    <w:rsid w:val="00EF5272"/>
    <w:rsid w:val="00EF5769"/>
    <w:rsid w:val="00EF7717"/>
    <w:rsid w:val="00F0039A"/>
    <w:rsid w:val="00F016B7"/>
    <w:rsid w:val="00F01F0E"/>
    <w:rsid w:val="00F01FB2"/>
    <w:rsid w:val="00F02A19"/>
    <w:rsid w:val="00F030AA"/>
    <w:rsid w:val="00F03179"/>
    <w:rsid w:val="00F03944"/>
    <w:rsid w:val="00F04268"/>
    <w:rsid w:val="00F0450E"/>
    <w:rsid w:val="00F04E2D"/>
    <w:rsid w:val="00F05284"/>
    <w:rsid w:val="00F054FB"/>
    <w:rsid w:val="00F0568D"/>
    <w:rsid w:val="00F05705"/>
    <w:rsid w:val="00F06012"/>
    <w:rsid w:val="00F06AA6"/>
    <w:rsid w:val="00F06B2F"/>
    <w:rsid w:val="00F06BC4"/>
    <w:rsid w:val="00F0708E"/>
    <w:rsid w:val="00F0719C"/>
    <w:rsid w:val="00F07ED4"/>
    <w:rsid w:val="00F11469"/>
    <w:rsid w:val="00F114F2"/>
    <w:rsid w:val="00F11E07"/>
    <w:rsid w:val="00F125DA"/>
    <w:rsid w:val="00F131C5"/>
    <w:rsid w:val="00F13295"/>
    <w:rsid w:val="00F1384E"/>
    <w:rsid w:val="00F14455"/>
    <w:rsid w:val="00F146B8"/>
    <w:rsid w:val="00F14A1F"/>
    <w:rsid w:val="00F14A3F"/>
    <w:rsid w:val="00F14B36"/>
    <w:rsid w:val="00F14D64"/>
    <w:rsid w:val="00F1503C"/>
    <w:rsid w:val="00F151CD"/>
    <w:rsid w:val="00F159E1"/>
    <w:rsid w:val="00F15EF2"/>
    <w:rsid w:val="00F16688"/>
    <w:rsid w:val="00F16C40"/>
    <w:rsid w:val="00F2016F"/>
    <w:rsid w:val="00F2109B"/>
    <w:rsid w:val="00F211B7"/>
    <w:rsid w:val="00F21377"/>
    <w:rsid w:val="00F2159F"/>
    <w:rsid w:val="00F2185D"/>
    <w:rsid w:val="00F21F91"/>
    <w:rsid w:val="00F224EF"/>
    <w:rsid w:val="00F22892"/>
    <w:rsid w:val="00F234A4"/>
    <w:rsid w:val="00F23B34"/>
    <w:rsid w:val="00F242E7"/>
    <w:rsid w:val="00F24CBC"/>
    <w:rsid w:val="00F25667"/>
    <w:rsid w:val="00F2578D"/>
    <w:rsid w:val="00F25EC6"/>
    <w:rsid w:val="00F25F9D"/>
    <w:rsid w:val="00F26697"/>
    <w:rsid w:val="00F277CE"/>
    <w:rsid w:val="00F30683"/>
    <w:rsid w:val="00F30CF7"/>
    <w:rsid w:val="00F30D21"/>
    <w:rsid w:val="00F30ECF"/>
    <w:rsid w:val="00F318C4"/>
    <w:rsid w:val="00F31CCF"/>
    <w:rsid w:val="00F31F8E"/>
    <w:rsid w:val="00F32113"/>
    <w:rsid w:val="00F32322"/>
    <w:rsid w:val="00F32AD3"/>
    <w:rsid w:val="00F332EB"/>
    <w:rsid w:val="00F33712"/>
    <w:rsid w:val="00F349E3"/>
    <w:rsid w:val="00F349ED"/>
    <w:rsid w:val="00F35345"/>
    <w:rsid w:val="00F35602"/>
    <w:rsid w:val="00F36741"/>
    <w:rsid w:val="00F36DE4"/>
    <w:rsid w:val="00F3717B"/>
    <w:rsid w:val="00F400C9"/>
    <w:rsid w:val="00F40604"/>
    <w:rsid w:val="00F40852"/>
    <w:rsid w:val="00F4087A"/>
    <w:rsid w:val="00F40A59"/>
    <w:rsid w:val="00F40B6E"/>
    <w:rsid w:val="00F413F4"/>
    <w:rsid w:val="00F42494"/>
    <w:rsid w:val="00F42EE9"/>
    <w:rsid w:val="00F431EC"/>
    <w:rsid w:val="00F43DC6"/>
    <w:rsid w:val="00F445D7"/>
    <w:rsid w:val="00F458AA"/>
    <w:rsid w:val="00F45CEA"/>
    <w:rsid w:val="00F45E78"/>
    <w:rsid w:val="00F466EB"/>
    <w:rsid w:val="00F46933"/>
    <w:rsid w:val="00F46A1F"/>
    <w:rsid w:val="00F46D02"/>
    <w:rsid w:val="00F47377"/>
    <w:rsid w:val="00F4787A"/>
    <w:rsid w:val="00F47A48"/>
    <w:rsid w:val="00F50DD2"/>
    <w:rsid w:val="00F516DE"/>
    <w:rsid w:val="00F51A99"/>
    <w:rsid w:val="00F51D8F"/>
    <w:rsid w:val="00F5233A"/>
    <w:rsid w:val="00F523B4"/>
    <w:rsid w:val="00F5343B"/>
    <w:rsid w:val="00F53923"/>
    <w:rsid w:val="00F53F5E"/>
    <w:rsid w:val="00F54425"/>
    <w:rsid w:val="00F545C5"/>
    <w:rsid w:val="00F54EFC"/>
    <w:rsid w:val="00F554FC"/>
    <w:rsid w:val="00F55864"/>
    <w:rsid w:val="00F567E5"/>
    <w:rsid w:val="00F57526"/>
    <w:rsid w:val="00F57C68"/>
    <w:rsid w:val="00F57FB4"/>
    <w:rsid w:val="00F61463"/>
    <w:rsid w:val="00F61F87"/>
    <w:rsid w:val="00F62725"/>
    <w:rsid w:val="00F628E8"/>
    <w:rsid w:val="00F62A8D"/>
    <w:rsid w:val="00F63219"/>
    <w:rsid w:val="00F64468"/>
    <w:rsid w:val="00F6461D"/>
    <w:rsid w:val="00F64959"/>
    <w:rsid w:val="00F64C1E"/>
    <w:rsid w:val="00F64C67"/>
    <w:rsid w:val="00F66A73"/>
    <w:rsid w:val="00F67A3C"/>
    <w:rsid w:val="00F67F9E"/>
    <w:rsid w:val="00F70110"/>
    <w:rsid w:val="00F7043C"/>
    <w:rsid w:val="00F70B60"/>
    <w:rsid w:val="00F70F24"/>
    <w:rsid w:val="00F711C2"/>
    <w:rsid w:val="00F71CDD"/>
    <w:rsid w:val="00F71D77"/>
    <w:rsid w:val="00F720AE"/>
    <w:rsid w:val="00F721D3"/>
    <w:rsid w:val="00F726B9"/>
    <w:rsid w:val="00F72A0F"/>
    <w:rsid w:val="00F72A1B"/>
    <w:rsid w:val="00F735A9"/>
    <w:rsid w:val="00F736C0"/>
    <w:rsid w:val="00F74324"/>
    <w:rsid w:val="00F7456D"/>
    <w:rsid w:val="00F75660"/>
    <w:rsid w:val="00F756F1"/>
    <w:rsid w:val="00F760BF"/>
    <w:rsid w:val="00F76C74"/>
    <w:rsid w:val="00F76DC6"/>
    <w:rsid w:val="00F771ED"/>
    <w:rsid w:val="00F77287"/>
    <w:rsid w:val="00F772DC"/>
    <w:rsid w:val="00F773A2"/>
    <w:rsid w:val="00F7743E"/>
    <w:rsid w:val="00F775C5"/>
    <w:rsid w:val="00F777B7"/>
    <w:rsid w:val="00F8012A"/>
    <w:rsid w:val="00F80E8B"/>
    <w:rsid w:val="00F80F71"/>
    <w:rsid w:val="00F811F9"/>
    <w:rsid w:val="00F8129F"/>
    <w:rsid w:val="00F81844"/>
    <w:rsid w:val="00F81850"/>
    <w:rsid w:val="00F822C9"/>
    <w:rsid w:val="00F827A7"/>
    <w:rsid w:val="00F83572"/>
    <w:rsid w:val="00F83998"/>
    <w:rsid w:val="00F83E51"/>
    <w:rsid w:val="00F84379"/>
    <w:rsid w:val="00F84E91"/>
    <w:rsid w:val="00F84ED8"/>
    <w:rsid w:val="00F855E0"/>
    <w:rsid w:val="00F85EDE"/>
    <w:rsid w:val="00F860DB"/>
    <w:rsid w:val="00F86997"/>
    <w:rsid w:val="00F86A64"/>
    <w:rsid w:val="00F86B04"/>
    <w:rsid w:val="00F86B80"/>
    <w:rsid w:val="00F86F19"/>
    <w:rsid w:val="00F86FA9"/>
    <w:rsid w:val="00F871F5"/>
    <w:rsid w:val="00F87794"/>
    <w:rsid w:val="00F877E5"/>
    <w:rsid w:val="00F8791D"/>
    <w:rsid w:val="00F87DAC"/>
    <w:rsid w:val="00F90291"/>
    <w:rsid w:val="00F904A1"/>
    <w:rsid w:val="00F904BE"/>
    <w:rsid w:val="00F90B25"/>
    <w:rsid w:val="00F9104E"/>
    <w:rsid w:val="00F9215F"/>
    <w:rsid w:val="00F929CB"/>
    <w:rsid w:val="00F93833"/>
    <w:rsid w:val="00F94EE1"/>
    <w:rsid w:val="00F95095"/>
    <w:rsid w:val="00F95899"/>
    <w:rsid w:val="00F96410"/>
    <w:rsid w:val="00F9642D"/>
    <w:rsid w:val="00F97093"/>
    <w:rsid w:val="00F97168"/>
    <w:rsid w:val="00F9750A"/>
    <w:rsid w:val="00F97F28"/>
    <w:rsid w:val="00FA0A42"/>
    <w:rsid w:val="00FA10BF"/>
    <w:rsid w:val="00FA139C"/>
    <w:rsid w:val="00FA1A5E"/>
    <w:rsid w:val="00FA1C6A"/>
    <w:rsid w:val="00FA20C6"/>
    <w:rsid w:val="00FA257A"/>
    <w:rsid w:val="00FA25DB"/>
    <w:rsid w:val="00FA2BD3"/>
    <w:rsid w:val="00FA2CDD"/>
    <w:rsid w:val="00FA3E0E"/>
    <w:rsid w:val="00FA4264"/>
    <w:rsid w:val="00FA49C9"/>
    <w:rsid w:val="00FA5236"/>
    <w:rsid w:val="00FA604D"/>
    <w:rsid w:val="00FA7553"/>
    <w:rsid w:val="00FA7E32"/>
    <w:rsid w:val="00FA7F04"/>
    <w:rsid w:val="00FB01C0"/>
    <w:rsid w:val="00FB0398"/>
    <w:rsid w:val="00FB05CF"/>
    <w:rsid w:val="00FB0CC2"/>
    <w:rsid w:val="00FB0DF6"/>
    <w:rsid w:val="00FB0ED8"/>
    <w:rsid w:val="00FB1725"/>
    <w:rsid w:val="00FB25BE"/>
    <w:rsid w:val="00FB2A45"/>
    <w:rsid w:val="00FB2B3E"/>
    <w:rsid w:val="00FB2B4F"/>
    <w:rsid w:val="00FB2CA6"/>
    <w:rsid w:val="00FB3719"/>
    <w:rsid w:val="00FB3E23"/>
    <w:rsid w:val="00FB48D6"/>
    <w:rsid w:val="00FB531E"/>
    <w:rsid w:val="00FB5327"/>
    <w:rsid w:val="00FB59FC"/>
    <w:rsid w:val="00FB5CF4"/>
    <w:rsid w:val="00FB5D9E"/>
    <w:rsid w:val="00FB7CE4"/>
    <w:rsid w:val="00FB7F5A"/>
    <w:rsid w:val="00FC074C"/>
    <w:rsid w:val="00FC0CF3"/>
    <w:rsid w:val="00FC1053"/>
    <w:rsid w:val="00FC1110"/>
    <w:rsid w:val="00FC16DD"/>
    <w:rsid w:val="00FC1BD5"/>
    <w:rsid w:val="00FC1CF0"/>
    <w:rsid w:val="00FC1D80"/>
    <w:rsid w:val="00FC2518"/>
    <w:rsid w:val="00FC2706"/>
    <w:rsid w:val="00FC275C"/>
    <w:rsid w:val="00FC2C4C"/>
    <w:rsid w:val="00FC2F4F"/>
    <w:rsid w:val="00FC30B1"/>
    <w:rsid w:val="00FC339F"/>
    <w:rsid w:val="00FC354F"/>
    <w:rsid w:val="00FC3590"/>
    <w:rsid w:val="00FC52E6"/>
    <w:rsid w:val="00FC55A2"/>
    <w:rsid w:val="00FC55AF"/>
    <w:rsid w:val="00FC5E58"/>
    <w:rsid w:val="00FC61D6"/>
    <w:rsid w:val="00FC62C8"/>
    <w:rsid w:val="00FC669C"/>
    <w:rsid w:val="00FC66E2"/>
    <w:rsid w:val="00FD03CB"/>
    <w:rsid w:val="00FD1620"/>
    <w:rsid w:val="00FD1735"/>
    <w:rsid w:val="00FD2228"/>
    <w:rsid w:val="00FD26AC"/>
    <w:rsid w:val="00FD30CB"/>
    <w:rsid w:val="00FD34EB"/>
    <w:rsid w:val="00FD3507"/>
    <w:rsid w:val="00FD4230"/>
    <w:rsid w:val="00FD4837"/>
    <w:rsid w:val="00FD4A74"/>
    <w:rsid w:val="00FD5A6A"/>
    <w:rsid w:val="00FD5F72"/>
    <w:rsid w:val="00FD7618"/>
    <w:rsid w:val="00FD7B0F"/>
    <w:rsid w:val="00FE00DA"/>
    <w:rsid w:val="00FE012C"/>
    <w:rsid w:val="00FE0DD4"/>
    <w:rsid w:val="00FE0E82"/>
    <w:rsid w:val="00FE11B8"/>
    <w:rsid w:val="00FE1C4F"/>
    <w:rsid w:val="00FE27B8"/>
    <w:rsid w:val="00FE2A4F"/>
    <w:rsid w:val="00FE39A2"/>
    <w:rsid w:val="00FE3FE6"/>
    <w:rsid w:val="00FE4FB9"/>
    <w:rsid w:val="00FE5D23"/>
    <w:rsid w:val="00FE5D37"/>
    <w:rsid w:val="00FE5FD4"/>
    <w:rsid w:val="00FE62A1"/>
    <w:rsid w:val="00FE6AD9"/>
    <w:rsid w:val="00FE7011"/>
    <w:rsid w:val="00FE7B7E"/>
    <w:rsid w:val="00FF03AA"/>
    <w:rsid w:val="00FF0496"/>
    <w:rsid w:val="00FF0B74"/>
    <w:rsid w:val="00FF18EA"/>
    <w:rsid w:val="00FF21AF"/>
    <w:rsid w:val="00FF25EE"/>
    <w:rsid w:val="00FF275C"/>
    <w:rsid w:val="00FF2F06"/>
    <w:rsid w:val="00FF3537"/>
    <w:rsid w:val="00FF4BF0"/>
    <w:rsid w:val="00FF4FFA"/>
    <w:rsid w:val="00FF55BD"/>
    <w:rsid w:val="00FF55ED"/>
    <w:rsid w:val="00FF56C1"/>
    <w:rsid w:val="00FF6C9A"/>
    <w:rsid w:val="00FF719B"/>
    <w:rsid w:val="00FF7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0786">
      <o:colormenu v:ext="edit" fillcolor="none [3052]"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C6058"/>
    <w:rPr>
      <w:rFonts w:ascii="Times New Roman" w:eastAsia="Times New Roman" w:hAnsi="Times New Roman" w:cs="Times New Roman"/>
      <w:sz w:val="20"/>
      <w:szCs w:val="20"/>
      <w:lang w:eastAsia="ru-RU"/>
    </w:rPr>
  </w:style>
  <w:style w:type="paragraph" w:styleId="1">
    <w:name w:val="heading 1"/>
    <w:basedOn w:val="a"/>
    <w:next w:val="a"/>
    <w:link w:val="10"/>
    <w:qFormat/>
    <w:rsid w:val="004C6058"/>
    <w:pPr>
      <w:keepNext/>
      <w:tabs>
        <w:tab w:val="left" w:pos="9639"/>
      </w:tabs>
      <w:jc w:val="center"/>
      <w:outlineLvl w:val="0"/>
    </w:pPr>
    <w:rPr>
      <w:b/>
      <w:sz w:val="32"/>
    </w:rPr>
  </w:style>
  <w:style w:type="paragraph" w:styleId="20">
    <w:name w:val="heading 2"/>
    <w:basedOn w:val="a"/>
    <w:next w:val="a"/>
    <w:link w:val="21"/>
    <w:uiPriority w:val="9"/>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uiPriority w:val="9"/>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1"/>
    <w:qFormat/>
    <w:rsid w:val="00297C59"/>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nhideWhenUsed/>
    <w:rsid w:val="00297C59"/>
    <w:rPr>
      <w:rFonts w:ascii="Tahoma" w:hAnsi="Tahoma" w:cs="Tahoma"/>
      <w:sz w:val="16"/>
      <w:szCs w:val="16"/>
    </w:rPr>
  </w:style>
  <w:style w:type="character" w:customStyle="1" w:styleId="ab">
    <w:name w:val="Текст выноски Знак"/>
    <w:basedOn w:val="a0"/>
    <w:link w:val="aa"/>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Название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rsid w:val="008801E8"/>
    <w:pPr>
      <w:spacing w:after="120"/>
    </w:pPr>
    <w:rPr>
      <w:sz w:val="24"/>
      <w:szCs w:val="24"/>
    </w:rPr>
  </w:style>
  <w:style w:type="character" w:customStyle="1" w:styleId="af">
    <w:name w:val="Основной текст Знак"/>
    <w:aliases w:val="Знак Знак1,Знак1 Знак Знак1"/>
    <w:basedOn w:val="a0"/>
    <w:link w:val="ae"/>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AF4E3E"/>
    <w:pPr>
      <w:jc w:val="center"/>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rPr>
      <w:rFonts w:ascii="Times New Roman" w:eastAsia="Times New Roman" w:hAnsi="Times New Roman" w:cs="Times New Roman"/>
      <w:sz w:val="24"/>
      <w:szCs w:val="20"/>
      <w:lang w:eastAsia="ru-RU"/>
    </w:rPr>
  </w:style>
  <w:style w:type="character" w:customStyle="1" w:styleId="25">
    <w:name w:val="Основной текст (2)_"/>
    <w:basedOn w:val="a0"/>
    <w:link w:val="26"/>
    <w:uiPriority w:val="99"/>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uiPriority w:val="99"/>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i/>
      <w:iCs/>
      <w:spacing w:val="-30"/>
      <w:sz w:val="28"/>
      <w:lang w:val="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мой"/>
    <w:basedOn w:val="a"/>
    <w:link w:val="af6"/>
    <w:uiPriority w:val="34"/>
    <w:qFormat/>
    <w:rsid w:val="00973F56"/>
    <w:pPr>
      <w:ind w:left="720"/>
    </w:pPr>
    <w:rPr>
      <w:rFonts w:eastAsia="Calibri"/>
      <w:sz w:val="24"/>
      <w:szCs w:val="24"/>
      <w:lang w:eastAsia="en-US"/>
    </w:rPr>
  </w:style>
  <w:style w:type="paragraph" w:styleId="af7">
    <w:name w:val="Normal (Web)"/>
    <w:aliases w:val="Обычный (Web)"/>
    <w:basedOn w:val="a"/>
    <w:link w:val="af8"/>
    <w:uiPriority w:val="99"/>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uiPriority w:val="99"/>
    <w:rsid w:val="00973F56"/>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pPr>
    <w:rPr>
      <w:snapToGrid w:val="0"/>
      <w:sz w:val="28"/>
    </w:rPr>
  </w:style>
  <w:style w:type="paragraph" w:customStyle="1" w:styleId="ConsPlusNormal">
    <w:name w:val="ConsPlusNormal"/>
    <w:link w:val="ConsPlusNormal0"/>
    <w:qFormat/>
    <w:rsid w:val="00503BB6"/>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basedOn w:val="a1"/>
    <w:uiPriority w:val="59"/>
    <w:rsid w:val="00607C23"/>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0"/>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link w:val="ConsPlusNonformat1"/>
    <w:rsid w:val="00607C2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rsid w:val="0063713C"/>
    <w:rPr>
      <w:color w:val="0000FF"/>
      <w:u w:val="single"/>
    </w:rPr>
  </w:style>
  <w:style w:type="paragraph" w:customStyle="1" w:styleId="textindent">
    <w:name w:val="textindent"/>
    <w:basedOn w:val="a"/>
    <w:rsid w:val="009C1388"/>
    <w:pPr>
      <w:spacing w:before="60" w:after="60"/>
      <w:ind w:firstLine="225"/>
    </w:pPr>
    <w:rPr>
      <w:rFonts w:ascii="Arial" w:hAnsi="Arial" w:cs="Arial"/>
      <w:color w:val="000000"/>
      <w:sz w:val="18"/>
      <w:szCs w:val="18"/>
    </w:rPr>
  </w:style>
  <w:style w:type="paragraph" w:customStyle="1" w:styleId="ConsNormal">
    <w:name w:val="ConsNormal"/>
    <w:rsid w:val="009C1388"/>
    <w:pPr>
      <w:widowControl w:val="0"/>
      <w:suppressAutoHyphens/>
      <w:autoSpaceDE w:val="0"/>
      <w:ind w:firstLine="720"/>
    </w:pPr>
    <w:rPr>
      <w:rFonts w:ascii="Arial" w:eastAsia="Times New Roman" w:hAnsi="Arial" w:cs="Times New Roman"/>
      <w:sz w:val="20"/>
      <w:szCs w:val="20"/>
      <w:lang w:eastAsia="ar-SA"/>
    </w:rPr>
  </w:style>
  <w:style w:type="paragraph" w:customStyle="1" w:styleId="ConsPlusTitle">
    <w:name w:val="ConsPlusTitle"/>
    <w:link w:val="ConsPlusTitle1"/>
    <w:rsid w:val="009C1388"/>
    <w:pPr>
      <w:widowControl w:val="0"/>
      <w:autoSpaceDE w:val="0"/>
      <w:autoSpaceDN w:val="0"/>
      <w:adjustRightInd w:val="0"/>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851E5"/>
    <w:rPr>
      <w:rFonts w:ascii="Courier New" w:eastAsia="Times New Roman" w:hAnsi="Courier New" w:cs="Courier New"/>
      <w:sz w:val="20"/>
      <w:szCs w:val="20"/>
      <w:lang w:eastAsia="ru-RU"/>
    </w:rPr>
  </w:style>
  <w:style w:type="paragraph" w:styleId="afe">
    <w:name w:val="Plain Text"/>
    <w:basedOn w:val="a"/>
    <w:link w:val="aff"/>
    <w:uiPriority w:val="99"/>
    <w:unhideWhenUsed/>
    <w:rsid w:val="007851E5"/>
    <w:rPr>
      <w:rFonts w:ascii="Consolas" w:eastAsia="Calibri" w:hAnsi="Consolas"/>
      <w:sz w:val="21"/>
      <w:szCs w:val="21"/>
      <w:lang w:eastAsia="en-US"/>
    </w:rPr>
  </w:style>
  <w:style w:type="character" w:customStyle="1" w:styleId="aff">
    <w:name w:val="Текст Знак"/>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rsid w:val="00D247FF"/>
    <w:pPr>
      <w:autoSpaceDE w:val="0"/>
      <w:autoSpaceDN w:val="0"/>
      <w:adjustRightInd w:val="0"/>
    </w:pPr>
    <w:rPr>
      <w:rFonts w:ascii="Arial" w:eastAsia="Calibri" w:hAnsi="Arial" w:cs="Arial"/>
      <w:sz w:val="20"/>
      <w:szCs w:val="20"/>
      <w:lang w:eastAsia="ru-RU"/>
    </w:rPr>
  </w:style>
  <w:style w:type="paragraph" w:styleId="aff0">
    <w:name w:val="Subtitle"/>
    <w:basedOn w:val="a"/>
    <w:link w:val="aff1"/>
    <w:uiPriority w:val="11"/>
    <w:qFormat/>
    <w:rsid w:val="00200C8F"/>
    <w:pPr>
      <w:jc w:val="center"/>
    </w:pPr>
    <w:rPr>
      <w:sz w:val="32"/>
      <w:szCs w:val="24"/>
    </w:rPr>
  </w:style>
  <w:style w:type="character" w:customStyle="1" w:styleId="aff1">
    <w:name w:val="Подзаголовок Знак"/>
    <w:basedOn w:val="a0"/>
    <w:link w:val="aff0"/>
    <w:uiPriority w:val="11"/>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rsid w:val="003F7062"/>
    <w:rPr>
      <w:color w:val="000000"/>
      <w:spacing w:val="0"/>
      <w:w w:val="100"/>
      <w:position w:val="0"/>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uiPriority w:val="99"/>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uiPriority w:val="20"/>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16">
    <w:name w:val="toc 1"/>
    <w:basedOn w:val="a"/>
    <w:next w:val="a"/>
    <w:autoRedefine/>
    <w:uiPriority w:val="99"/>
    <w:semiHidden/>
    <w:rsid w:val="008735A0"/>
    <w:pPr>
      <w:jc w:val="center"/>
    </w:pPr>
    <w:rPr>
      <w:szCs w:val="24"/>
    </w:rPr>
  </w:style>
  <w:style w:type="paragraph" w:styleId="34">
    <w:name w:val="Body Text Indent 3"/>
    <w:basedOn w:val="a"/>
    <w:link w:val="35"/>
    <w:uiPriority w:val="99"/>
    <w:unhideWhenUsed/>
    <w:rsid w:val="008735A0"/>
    <w:pPr>
      <w:spacing w:after="120"/>
      <w:ind w:left="283"/>
    </w:pPr>
    <w:rPr>
      <w:sz w:val="16"/>
      <w:szCs w:val="16"/>
    </w:rPr>
  </w:style>
  <w:style w:type="character" w:customStyle="1" w:styleId="35">
    <w:name w:val="Основной текст с отступом 3 Знак"/>
    <w:basedOn w:val="a0"/>
    <w:link w:val="34"/>
    <w:uiPriority w:val="99"/>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uiPriority w:val="99"/>
    <w:semiHidden/>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pPr>
    <w:rPr>
      <w:sz w:val="28"/>
    </w:rPr>
  </w:style>
  <w:style w:type="paragraph" w:customStyle="1" w:styleId="BodyText21">
    <w:name w:val="Body Text 2.Мой Заголовок 1"/>
    <w:uiPriority w:val="99"/>
    <w:rsid w:val="008735A0"/>
    <w:pPr>
      <w:ind w:firstLine="709"/>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pPr>
    <w:rPr>
      <w:rFonts w:ascii="Times New Roman" w:eastAsia="Times New Roman" w:hAnsi="Times New Roman" w:cs="Times New Roman"/>
      <w:sz w:val="20"/>
      <w:szCs w:val="20"/>
      <w:lang w:eastAsia="ru-RU"/>
    </w:rPr>
  </w:style>
  <w:style w:type="paragraph" w:customStyle="1" w:styleId="310">
    <w:name w:val="Основной текст 31"/>
    <w:basedOn w:val="1a"/>
    <w:uiPriority w:val="99"/>
    <w:rsid w:val="008735A0"/>
    <w:pPr>
      <w:widowControl/>
      <w:snapToGrid/>
    </w:pPr>
    <w:rPr>
      <w:rFonts w:ascii="Arial" w:hAnsi="Arial"/>
      <w:color w:val="FF0000"/>
      <w:sz w:val="28"/>
    </w:rPr>
  </w:style>
  <w:style w:type="paragraph" w:customStyle="1" w:styleId="210">
    <w:name w:val="Заголовок 21"/>
    <w:basedOn w:val="1a"/>
    <w:next w:val="1a"/>
    <w:uiPriority w:val="99"/>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uiPriority w:val="99"/>
    <w:rsid w:val="008735A0"/>
    <w:pPr>
      <w:numPr>
        <w:ilvl w:val="12"/>
      </w:numPr>
      <w:ind w:firstLine="709"/>
    </w:pPr>
  </w:style>
  <w:style w:type="paragraph" w:customStyle="1" w:styleId="aff9">
    <w:name w:val="черта"/>
    <w:autoRedefine/>
    <w:uiPriority w:val="99"/>
    <w:rsid w:val="008735A0"/>
    <w:pPr>
      <w:widowControl w:val="0"/>
      <w:autoSpaceDE w:val="0"/>
      <w:autoSpaceDN w:val="0"/>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ind w:firstLine="709"/>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uiPriority w:val="99"/>
    <w:rsid w:val="008735A0"/>
    <w:pPr>
      <w:widowControl w:val="0"/>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uiPriority w:val="99"/>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
    <w:basedOn w:val="a"/>
    <w:link w:val="affd"/>
    <w:uiPriority w:val="99"/>
    <w:rsid w:val="00D5467D"/>
  </w:style>
  <w:style w:type="character" w:customStyle="1" w:styleId="affd">
    <w:name w:val="Текст сноски Знак"/>
    <w:aliases w:val="Table_Footnote_last Знак Знак1,Table_Footnote_last Знак Знак Знак,Table_Footnote_last Знак1"/>
    <w:basedOn w:val="a0"/>
    <w:link w:val="affc"/>
    <w:uiPriority w:val="99"/>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uiPriority w:val="99"/>
    <w:rsid w:val="004962D1"/>
    <w:pPr>
      <w:autoSpaceDE w:val="0"/>
      <w:autoSpaceDN w:val="0"/>
      <w:adjustRightInd w:val="0"/>
      <w:ind w:left="1612" w:hanging="892"/>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pPr>
    <w:rPr>
      <w:noProof/>
      <w:sz w:val="24"/>
      <w:szCs w:val="24"/>
      <w:lang w:val="en-US"/>
    </w:rPr>
  </w:style>
  <w:style w:type="paragraph" w:customStyle="1" w:styleId="37">
    <w:name w:val="Обычный3"/>
    <w:rsid w:val="000A27DD"/>
    <w:pPr>
      <w:spacing w:before="60"/>
      <w:ind w:firstLine="720"/>
    </w:pPr>
    <w:rPr>
      <w:rFonts w:ascii="Arial" w:eastAsia="Times New Roman" w:hAnsi="Arial" w:cs="Times New Roman"/>
      <w:snapToGrid w:val="0"/>
      <w:sz w:val="24"/>
      <w:szCs w:val="20"/>
      <w:lang w:eastAsia="ru-RU"/>
    </w:rPr>
  </w:style>
  <w:style w:type="paragraph" w:customStyle="1" w:styleId="Style5">
    <w:name w:val="Style5"/>
    <w:basedOn w:val="a"/>
    <w:uiPriority w:val="99"/>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rPr>
      <w:rFonts w:ascii="Calibri" w:eastAsia="Times New Roman" w:hAnsi="Calibri" w:cs="Times New Roman"/>
    </w:rPr>
  </w:style>
  <w:style w:type="character" w:customStyle="1" w:styleId="af6">
    <w:name w:val="Абзац списка Знак"/>
    <w:aliases w:val="ПАРАГРАФ Знак,Абзац списка11 Знак,мой Знак"/>
    <w:link w:val="af5"/>
    <w:locked/>
    <w:rsid w:val="00F6461D"/>
    <w:rPr>
      <w:rFonts w:ascii="Times New Roman" w:eastAsia="Calibri" w:hAnsi="Times New Roman" w:cs="Times New Roman"/>
      <w:sz w:val="24"/>
      <w:szCs w:val="24"/>
    </w:rPr>
  </w:style>
  <w:style w:type="paragraph" w:customStyle="1" w:styleId="38">
    <w:name w:val="Без интервала3"/>
    <w:rsid w:val="00D67C4F"/>
    <w:rPr>
      <w:rFonts w:ascii="Calibri" w:eastAsia="Times New Roman" w:hAnsi="Calibri" w:cs="Times New Roman"/>
      <w:lang w:eastAsia="ru-RU"/>
    </w:rPr>
  </w:style>
  <w:style w:type="paragraph" w:customStyle="1" w:styleId="43">
    <w:name w:val="Обычный4"/>
    <w:rsid w:val="00D67C4F"/>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rPr>
      <w:rFonts w:ascii="Calibri" w:eastAsia="Times New Roman" w:hAnsi="Calibri" w:cs="Times New Roman"/>
      <w:lang w:eastAsia="ru-RU"/>
    </w:rPr>
  </w:style>
  <w:style w:type="paragraph" w:customStyle="1" w:styleId="52">
    <w:name w:val="Обычный5"/>
    <w:rsid w:val="000E3250"/>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ind w:firstLine="720"/>
    </w:pPr>
    <w:rPr>
      <w:rFonts w:ascii="Arial" w:eastAsia="Times New Roman" w:hAnsi="Arial" w:cs="Times New Roman"/>
      <w:snapToGrid w:val="0"/>
      <w:sz w:val="24"/>
      <w:szCs w:val="20"/>
      <w:lang w:eastAsia="ru-RU"/>
    </w:rPr>
  </w:style>
  <w:style w:type="paragraph" w:customStyle="1" w:styleId="72">
    <w:name w:val="Обычный7"/>
    <w:rsid w:val="004579CD"/>
    <w:pPr>
      <w:spacing w:before="60"/>
      <w:ind w:firstLine="720"/>
    </w:pPr>
    <w:rPr>
      <w:rFonts w:ascii="Arial" w:eastAsia="Times New Roman" w:hAnsi="Arial" w:cs="Times New Roman"/>
      <w:snapToGrid w:val="0"/>
      <w:sz w:val="24"/>
      <w:szCs w:val="20"/>
      <w:lang w:eastAsia="ru-RU"/>
    </w:rPr>
  </w:style>
  <w:style w:type="paragraph" w:customStyle="1" w:styleId="82">
    <w:name w:val="Обычный8"/>
    <w:rsid w:val="00AA4D8E"/>
    <w:pPr>
      <w:spacing w:before="60"/>
      <w:ind w:firstLine="720"/>
    </w:pPr>
    <w:rPr>
      <w:rFonts w:ascii="Arial" w:eastAsia="Times New Roman" w:hAnsi="Arial" w:cs="Times New Roman"/>
      <w:snapToGrid w:val="0"/>
      <w:sz w:val="24"/>
      <w:szCs w:val="20"/>
      <w:lang w:eastAsia="ru-RU"/>
    </w:rPr>
  </w:style>
  <w:style w:type="paragraph" w:customStyle="1" w:styleId="91">
    <w:name w:val="Обычный9"/>
    <w:rsid w:val="00EB54AD"/>
    <w:pPr>
      <w:spacing w:before="60"/>
      <w:ind w:firstLine="720"/>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Основной текст + 11"/>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Основной текст (2) + 11 pt"/>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pPr>
    <w:rPr>
      <w:rFonts w:eastAsiaTheme="minorHAnsi" w:cstheme="minorBidi"/>
      <w:sz w:val="28"/>
      <w:szCs w:val="22"/>
      <w:lang w:eastAsia="en-US"/>
    </w:rPr>
  </w:style>
  <w:style w:type="paragraph" w:customStyle="1" w:styleId="100">
    <w:name w:val="Обычный10"/>
    <w:rsid w:val="00AE6CE1"/>
    <w:pPr>
      <w:spacing w:before="60"/>
      <w:ind w:firstLine="720"/>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ind w:firstLine="720"/>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ind w:firstLine="560"/>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rsid w:val="00261BE5"/>
    <w:pPr>
      <w:spacing w:line="360" w:lineRule="auto"/>
      <w:ind w:firstLine="709"/>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pPr>
    <w:rPr>
      <w:rFonts w:ascii="Arial" w:hAnsi="Arial" w:cs="Arial"/>
    </w:rPr>
  </w:style>
  <w:style w:type="paragraph" w:customStyle="1" w:styleId="ConsCell">
    <w:name w:val="ConsCell"/>
    <w:rsid w:val="00261BE5"/>
    <w:pPr>
      <w:widowControl w:val="0"/>
      <w:autoSpaceDE w:val="0"/>
      <w:autoSpaceDN w:val="0"/>
      <w:adjustRightInd w:val="0"/>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uiPriority w:val="99"/>
    <w:rsid w:val="00261BE5"/>
    <w:pPr>
      <w:spacing w:line="240" w:lineRule="exact"/>
    </w:pPr>
    <w:rPr>
      <w:rFonts w:ascii="Arial" w:hAnsi="Arial" w:cs="Arial"/>
      <w:sz w:val="24"/>
      <w:szCs w:val="24"/>
      <w:lang w:val="en-US"/>
    </w:rPr>
  </w:style>
  <w:style w:type="paragraph" w:customStyle="1" w:styleId="3e">
    <w:name w:val="Знак3"/>
    <w:basedOn w:val="a"/>
    <w:rsid w:val="00261BE5"/>
    <w:pPr>
      <w:spacing w:line="240" w:lineRule="exact"/>
    </w:pPr>
    <w:rPr>
      <w:rFonts w:ascii="Arial" w:hAnsi="Arial" w:cs="Arial"/>
      <w:sz w:val="24"/>
      <w:szCs w:val="24"/>
      <w:lang w:val="en-US"/>
    </w:rPr>
  </w:style>
  <w:style w:type="paragraph" w:customStyle="1" w:styleId="55">
    <w:name w:val="Знак5"/>
    <w:basedOn w:val="a"/>
    <w:rsid w:val="00261BE5"/>
    <w:pPr>
      <w:spacing w:line="240" w:lineRule="exact"/>
    </w:pPr>
    <w:rPr>
      <w:rFonts w:ascii="Arial" w:hAnsi="Arial" w:cs="Arial"/>
      <w:sz w:val="24"/>
      <w:szCs w:val="24"/>
      <w:lang w:val="en-US"/>
    </w:rPr>
  </w:style>
  <w:style w:type="paragraph" w:customStyle="1" w:styleId="65">
    <w:name w:val="Знак6"/>
    <w:basedOn w:val="a"/>
    <w:rsid w:val="00261BE5"/>
    <w:pPr>
      <w:spacing w:line="240" w:lineRule="exact"/>
    </w:pPr>
    <w:rPr>
      <w:rFonts w:ascii="Arial" w:hAnsi="Arial" w:cs="Arial"/>
      <w:sz w:val="24"/>
      <w:szCs w:val="24"/>
      <w:lang w:val="en-US"/>
    </w:rPr>
  </w:style>
  <w:style w:type="paragraph" w:customStyle="1" w:styleId="74">
    <w:name w:val="Знак7"/>
    <w:basedOn w:val="a"/>
    <w:rsid w:val="00261BE5"/>
    <w:pPr>
      <w:spacing w:line="240" w:lineRule="exact"/>
    </w:pPr>
    <w:rPr>
      <w:rFonts w:ascii="Arial" w:hAnsi="Arial" w:cs="Arial"/>
      <w:sz w:val="24"/>
      <w:szCs w:val="24"/>
      <w:lang w:val="en-US"/>
    </w:rPr>
  </w:style>
  <w:style w:type="paragraph" w:customStyle="1" w:styleId="83">
    <w:name w:val="Знак8"/>
    <w:basedOn w:val="a"/>
    <w:rsid w:val="00261BE5"/>
    <w:pPr>
      <w:spacing w:line="240" w:lineRule="exact"/>
    </w:pPr>
    <w:rPr>
      <w:rFonts w:ascii="Arial" w:hAnsi="Arial" w:cs="Arial"/>
      <w:sz w:val="24"/>
      <w:szCs w:val="24"/>
      <w:lang w:val="en-US"/>
    </w:rPr>
  </w:style>
  <w:style w:type="paragraph" w:customStyle="1" w:styleId="92">
    <w:name w:val="Знак9"/>
    <w:basedOn w:val="a"/>
    <w:rsid w:val="00261BE5"/>
    <w:pPr>
      <w:spacing w:line="240" w:lineRule="exact"/>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rsid w:val="00261BE5"/>
    <w:pPr>
      <w:spacing w:before="100" w:beforeAutospacing="1" w:after="100" w:afterAutospacing="1"/>
    </w:pPr>
    <w:rPr>
      <w:sz w:val="24"/>
      <w:szCs w:val="24"/>
    </w:rPr>
  </w:style>
  <w:style w:type="character" w:customStyle="1" w:styleId="FontStyle15">
    <w:name w:val="Font Style15"/>
    <w:uiPriority w:val="99"/>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60">
    <w:name w:val="Знак Знак Знак2 Знак Знак Знак Знак Знак Знак Знак6"/>
    <w:basedOn w:val="a"/>
    <w:rsid w:val="00261BE5"/>
    <w:rPr>
      <w:rFonts w:ascii="Verdana" w:hAnsi="Verdana" w:cs="Verdana"/>
      <w:lang w:val="en-US"/>
    </w:rPr>
  </w:style>
  <w:style w:type="character" w:customStyle="1" w:styleId="115">
    <w:name w:val="Знак Знак Знак Знак Знак Знак1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pPr>
    <w:rPr>
      <w:b/>
      <w:bCs/>
    </w:rPr>
  </w:style>
  <w:style w:type="character" w:customStyle="1" w:styleId="affff1">
    <w:name w:val="Тема примечания Знак"/>
    <w:basedOn w:val="afff9"/>
    <w:link w:val="affff0"/>
    <w:uiPriority w:val="99"/>
    <w:rsid w:val="00261BE5"/>
    <w:rPr>
      <w:b/>
      <w:bCs/>
    </w:rPr>
  </w:style>
  <w:style w:type="table" w:customStyle="1" w:styleId="1f7">
    <w:name w:val="Сетка таблицы1"/>
    <w:basedOn w:val="a1"/>
    <w:next w:val="af9"/>
    <w:uiPriority w:val="59"/>
    <w:rsid w:val="00261BE5"/>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0">
    <w:name w:val="Знак Знак Знак2 Знак Знак Знак Знак Знак Знак Знак5"/>
    <w:basedOn w:val="a"/>
    <w:rsid w:val="00D3038E"/>
    <w:rPr>
      <w:rFonts w:ascii="Verdana" w:hAnsi="Verdana" w:cs="Verdana"/>
      <w:lang w:val="en-US"/>
    </w:rPr>
  </w:style>
  <w:style w:type="character" w:customStyle="1" w:styleId="930">
    <w:name w:val="Знак Знак93"/>
    <w:semiHidden/>
    <w:rsid w:val="00D3038E"/>
    <w:rPr>
      <w:rFonts w:ascii="Arial" w:hAnsi="Arial" w:cs="Arial"/>
      <w:lang w:val="ru-RU" w:eastAsia="ru-RU" w:bidi="ar-SA"/>
    </w:rPr>
  </w:style>
  <w:style w:type="paragraph" w:customStyle="1" w:styleId="240">
    <w:name w:val="Знак Знак Знак2 Знак Знак Знак Знак Знак Знак Знак4"/>
    <w:basedOn w:val="a"/>
    <w:rsid w:val="00F0708E"/>
    <w:rPr>
      <w:rFonts w:ascii="Verdana" w:hAnsi="Verdana" w:cs="Verdana"/>
      <w:lang w:val="en-US"/>
    </w:rPr>
  </w:style>
  <w:style w:type="character" w:customStyle="1" w:styleId="920">
    <w:name w:val="Знак Знак92"/>
    <w:semiHidden/>
    <w:rsid w:val="00F0708E"/>
    <w:rPr>
      <w:rFonts w:ascii="Arial" w:hAnsi="Arial" w:cs="Arial"/>
      <w:lang w:val="ru-RU" w:eastAsia="ru-RU" w:bidi="ar-SA"/>
    </w:rPr>
  </w:style>
  <w:style w:type="paragraph" w:customStyle="1" w:styleId="230">
    <w:name w:val="Знак Знак Знак2 Знак Знак Знак Знак Знак Знак Знак3"/>
    <w:basedOn w:val="a"/>
    <w:rsid w:val="00FA10BF"/>
    <w:rPr>
      <w:rFonts w:ascii="Verdana" w:hAnsi="Verdana" w:cs="Verdana"/>
      <w:lang w:val="en-US"/>
    </w:rPr>
  </w:style>
  <w:style w:type="character" w:customStyle="1" w:styleId="910">
    <w:name w:val="Знак Знак91"/>
    <w:semiHidden/>
    <w:rsid w:val="00FA10BF"/>
    <w:rPr>
      <w:rFonts w:ascii="Arial" w:hAnsi="Arial" w:cs="Arial"/>
      <w:lang w:val="ru-RU" w:eastAsia="ru-RU" w:bidi="ar-SA"/>
    </w:rPr>
  </w:style>
  <w:style w:type="paragraph" w:customStyle="1" w:styleId="1f8">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rPr>
      <w:rFonts w:ascii="Calibri" w:eastAsia="Times New Roman" w:hAnsi="Calibri" w:cs="Times New Roman"/>
      <w:lang w:eastAsia="ru-RU"/>
    </w:rPr>
  </w:style>
  <w:style w:type="paragraph" w:customStyle="1" w:styleId="121">
    <w:name w:val="Обычный12"/>
    <w:rsid w:val="00151A7B"/>
    <w:rPr>
      <w:rFonts w:ascii="Times New Roman" w:eastAsia="Times New Roman" w:hAnsi="Times New Roman" w:cs="Times New Roman"/>
      <w:snapToGrid w:val="0"/>
      <w:sz w:val="20"/>
      <w:szCs w:val="20"/>
      <w:lang w:eastAsia="ru-RU"/>
    </w:rPr>
  </w:style>
  <w:style w:type="paragraph" w:customStyle="1" w:styleId="130">
    <w:name w:val="Обычный13"/>
    <w:rsid w:val="00004C83"/>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uiPriority w:val="99"/>
    <w:rsid w:val="00051106"/>
    <w:rPr>
      <w:rFonts w:cs="Times New Roman"/>
      <w:b w:val="0"/>
      <w:color w:val="106BBE"/>
    </w:rPr>
  </w:style>
  <w:style w:type="character" w:customStyle="1" w:styleId="affff5">
    <w:name w:val="Цветовое выделение"/>
    <w:uiPriority w:val="99"/>
    <w:rsid w:val="00051106"/>
    <w:rPr>
      <w:b/>
      <w:color w:val="26282F"/>
    </w:rPr>
  </w:style>
  <w:style w:type="paragraph" w:styleId="affff6">
    <w:name w:val="caption"/>
    <w:basedOn w:val="a"/>
    <w:next w:val="a"/>
    <w:qFormat/>
    <w:rsid w:val="00051106"/>
    <w:pPr>
      <w:widowControl w:val="0"/>
      <w:spacing w:before="720" w:line="240" w:lineRule="atLeast"/>
      <w:ind w:firstLine="709"/>
    </w:pPr>
    <w:rPr>
      <w:sz w:val="28"/>
      <w:szCs w:val="28"/>
    </w:rPr>
  </w:style>
  <w:style w:type="character" w:customStyle="1" w:styleId="1f9">
    <w:name w:val="Текст сноски Знак1"/>
    <w:basedOn w:val="a0"/>
    <w:rsid w:val="00051106"/>
  </w:style>
  <w:style w:type="table" w:customStyle="1" w:styleId="2f3">
    <w:name w:val="Сетка таблицы2"/>
    <w:basedOn w:val="a1"/>
    <w:next w:val="af9"/>
    <w:uiPriority w:val="59"/>
    <w:rsid w:val="0005110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1"/>
    <w:next w:val="af9"/>
    <w:uiPriority w:val="59"/>
    <w:rsid w:val="0005110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9"/>
    <w:uiPriority w:val="59"/>
    <w:rsid w:val="0005110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sz w:val="24"/>
      <w:szCs w:val="24"/>
      <w:shd w:val="clear" w:color="auto" w:fill="FFFFFF"/>
      <w:lang w:eastAsia="en-US"/>
    </w:rPr>
  </w:style>
  <w:style w:type="paragraph" w:customStyle="1" w:styleId="140">
    <w:name w:val="Обычный14"/>
    <w:rsid w:val="001B26DB"/>
    <w:pPr>
      <w:spacing w:before="60"/>
      <w:ind w:firstLine="720"/>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ind w:firstLine="720"/>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a">
    <w:name w:val="стиль1 Знак"/>
    <w:link w:val="1fb"/>
    <w:locked/>
    <w:rsid w:val="00CF1490"/>
    <w:rPr>
      <w:rFonts w:ascii="Times New Roman" w:eastAsia="Times New Roman" w:hAnsi="Times New Roman" w:cs="Times New Roman"/>
      <w:sz w:val="28"/>
      <w:szCs w:val="28"/>
      <w:lang w:eastAsia="ru-RU"/>
    </w:rPr>
  </w:style>
  <w:style w:type="paragraph" w:customStyle="1" w:styleId="1fb">
    <w:name w:val="стиль1"/>
    <w:basedOn w:val="a"/>
    <w:link w:val="1fa"/>
    <w:autoRedefine/>
    <w:rsid w:val="00CF1490"/>
    <w:pPr>
      <w:ind w:firstLine="454"/>
      <w:contextualSpacing/>
    </w:pPr>
    <w:rPr>
      <w:sz w:val="28"/>
      <w:szCs w:val="28"/>
    </w:rPr>
  </w:style>
  <w:style w:type="paragraph" w:customStyle="1" w:styleId="160">
    <w:name w:val="Обычный16"/>
    <w:rsid w:val="0018594B"/>
    <w:pPr>
      <w:spacing w:before="60"/>
      <w:ind w:firstLine="720"/>
    </w:pPr>
    <w:rPr>
      <w:rFonts w:ascii="Arial" w:eastAsia="Times New Roman" w:hAnsi="Arial" w:cs="Times New Roman"/>
      <w:snapToGrid w:val="0"/>
      <w:sz w:val="24"/>
      <w:szCs w:val="20"/>
      <w:lang w:eastAsia="ru-RU"/>
    </w:rPr>
  </w:style>
  <w:style w:type="paragraph" w:customStyle="1" w:styleId="94">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ind w:firstLine="720"/>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ind w:firstLine="720"/>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rPr>
      <w:rFonts w:ascii="Calibri" w:eastAsia="Times New Roman" w:hAnsi="Calibri" w:cs="Times New Roman"/>
      <w:lang w:eastAsia="ru-RU"/>
    </w:rPr>
  </w:style>
  <w:style w:type="paragraph" w:customStyle="1" w:styleId="190">
    <w:name w:val="Обычный19"/>
    <w:rsid w:val="00834850"/>
    <w:pPr>
      <w:spacing w:before="60"/>
      <w:ind w:firstLine="720"/>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pPr>
    <w:rPr>
      <w:rFonts w:ascii="Courier New" w:hAnsi="Courier New" w:cs="Courier New"/>
      <w:sz w:val="22"/>
      <w:szCs w:val="22"/>
    </w:rPr>
  </w:style>
  <w:style w:type="paragraph" w:customStyle="1" w:styleId="200">
    <w:name w:val="Обычный20"/>
    <w:rsid w:val="00217818"/>
    <w:pPr>
      <w:spacing w:before="60"/>
      <w:ind w:firstLine="720"/>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4">
    <w:name w:val="Текст2"/>
    <w:basedOn w:val="a"/>
    <w:rsid w:val="0011799B"/>
    <w:pPr>
      <w:suppressAutoHyphens/>
    </w:pPr>
    <w:rPr>
      <w:rFonts w:ascii="Courier New" w:hAnsi="Courier New" w:cs="Courier New"/>
      <w:lang w:eastAsia="ar-SA"/>
    </w:rPr>
  </w:style>
  <w:style w:type="paragraph" w:customStyle="1" w:styleId="1fc">
    <w:name w:val="нум список 1"/>
    <w:basedOn w:val="a"/>
    <w:rsid w:val="0011799B"/>
    <w:pPr>
      <w:tabs>
        <w:tab w:val="left" w:pos="360"/>
      </w:tabs>
      <w:suppressAutoHyphens/>
      <w:spacing w:before="120" w:after="120" w:line="360" w:lineRule="atLeast"/>
    </w:pPr>
    <w:rPr>
      <w:sz w:val="24"/>
      <w:szCs w:val="24"/>
      <w:lang w:eastAsia="ar-SA"/>
    </w:rPr>
  </w:style>
  <w:style w:type="character" w:customStyle="1" w:styleId="af8">
    <w:name w:val="Обычный (веб) Знак"/>
    <w:aliases w:val="Обычный (Web) Знак"/>
    <w:link w:val="af7"/>
    <w:locked/>
    <w:rsid w:val="00B12BC6"/>
    <w:rPr>
      <w:rFonts w:ascii="Times New Roman" w:eastAsia="Times New Roman" w:hAnsi="Times New Roman" w:cs="Times New Roman"/>
      <w:sz w:val="24"/>
      <w:szCs w:val="24"/>
      <w:lang w:eastAsia="ru-RU"/>
    </w:rPr>
  </w:style>
  <w:style w:type="paragraph" w:customStyle="1" w:styleId="1fd">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ind w:firstLine="720"/>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pPr>
    <w:rPr>
      <w:sz w:val="24"/>
    </w:rPr>
  </w:style>
  <w:style w:type="paragraph" w:customStyle="1" w:styleId="222">
    <w:name w:val="Обычный22"/>
    <w:rsid w:val="006E35F3"/>
    <w:pPr>
      <w:spacing w:before="60"/>
      <w:ind w:firstLine="720"/>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1">
    <w:name w:val="Обычный23"/>
    <w:rsid w:val="00E81B94"/>
    <w:pPr>
      <w:spacing w:before="60"/>
      <w:ind w:firstLine="720"/>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1">
    <w:name w:val="Обычный24"/>
    <w:rsid w:val="00E20C1B"/>
    <w:pPr>
      <w:spacing w:before="60"/>
      <w:ind w:firstLine="720"/>
    </w:pPr>
    <w:rPr>
      <w:rFonts w:ascii="Arial" w:eastAsia="Times New Roman" w:hAnsi="Arial" w:cs="Times New Roman"/>
      <w:snapToGrid w:val="0"/>
      <w:sz w:val="24"/>
      <w:szCs w:val="20"/>
      <w:lang w:eastAsia="ru-RU"/>
    </w:rPr>
  </w:style>
  <w:style w:type="paragraph" w:customStyle="1" w:styleId="84">
    <w:name w:val="Без интервала8"/>
    <w:rsid w:val="002B2C53"/>
    <w:rPr>
      <w:rFonts w:ascii="Calibri" w:eastAsia="Times New Roman" w:hAnsi="Calibri" w:cs="Times New Roman"/>
      <w:lang w:eastAsia="ru-RU"/>
    </w:rPr>
  </w:style>
  <w:style w:type="paragraph" w:customStyle="1" w:styleId="251">
    <w:name w:val="Обычный25"/>
    <w:rsid w:val="005F2A00"/>
    <w:pPr>
      <w:spacing w:before="60"/>
      <w:ind w:firstLine="720"/>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1">
    <w:name w:val="Обычный26"/>
    <w:rsid w:val="00580219"/>
    <w:pPr>
      <w:spacing w:before="60"/>
      <w:ind w:firstLine="720"/>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ind w:firstLine="720"/>
    </w:pPr>
    <w:rPr>
      <w:rFonts w:ascii="Arial" w:eastAsia="Times New Roman" w:hAnsi="Arial" w:cs="Times New Roman"/>
      <w:snapToGrid w:val="0"/>
      <w:sz w:val="24"/>
      <w:szCs w:val="20"/>
      <w:lang w:eastAsia="ru-RU"/>
    </w:rPr>
  </w:style>
  <w:style w:type="paragraph" w:customStyle="1" w:styleId="95">
    <w:name w:val="Без интервала9"/>
    <w:rsid w:val="0044525E"/>
    <w:rPr>
      <w:rFonts w:ascii="Calibri" w:eastAsia="Times New Roman" w:hAnsi="Calibri" w:cs="Times New Roman"/>
    </w:rPr>
  </w:style>
  <w:style w:type="paragraph" w:customStyle="1" w:styleId="280">
    <w:name w:val="Обычный28"/>
    <w:rsid w:val="00C011B3"/>
    <w:pPr>
      <w:spacing w:before="60"/>
      <w:ind w:firstLine="720"/>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character" w:customStyle="1" w:styleId="normaltextrun">
    <w:name w:val="normaltextrun"/>
    <w:rsid w:val="00E5299B"/>
  </w:style>
  <w:style w:type="character" w:customStyle="1" w:styleId="eop">
    <w:name w:val="eop"/>
    <w:rsid w:val="00E5299B"/>
  </w:style>
  <w:style w:type="paragraph" w:customStyle="1" w:styleId="afffff">
    <w:name w:val="Прижатый влево"/>
    <w:basedOn w:val="a"/>
    <w:next w:val="a"/>
    <w:uiPriority w:val="99"/>
    <w:rsid w:val="006D673E"/>
    <w:pPr>
      <w:widowControl w:val="0"/>
      <w:suppressAutoHyphens/>
      <w:jc w:val="left"/>
    </w:pPr>
    <w:rPr>
      <w:rFonts w:eastAsia="Andale Sans UI"/>
      <w:kern w:val="1"/>
      <w:sz w:val="24"/>
      <w:szCs w:val="24"/>
      <w:lang w:eastAsia="en-US"/>
    </w:rPr>
  </w:style>
  <w:style w:type="paragraph" w:customStyle="1" w:styleId="afffff0">
    <w:name w:val="Нормальный (таблица)"/>
    <w:basedOn w:val="a"/>
    <w:next w:val="a"/>
    <w:qFormat/>
    <w:rsid w:val="006D673E"/>
    <w:pPr>
      <w:widowControl w:val="0"/>
      <w:suppressAutoHyphens/>
      <w:jc w:val="left"/>
    </w:pPr>
    <w:rPr>
      <w:rFonts w:eastAsia="Andale Sans UI"/>
      <w:kern w:val="1"/>
      <w:sz w:val="24"/>
      <w:szCs w:val="24"/>
      <w:lang w:eastAsia="en-US"/>
    </w:rPr>
  </w:style>
  <w:style w:type="paragraph" w:customStyle="1" w:styleId="FR3">
    <w:name w:val="FR3"/>
    <w:uiPriority w:val="99"/>
    <w:rsid w:val="006C2DCC"/>
    <w:pPr>
      <w:widowControl w:val="0"/>
      <w:ind w:left="120"/>
      <w:jc w:val="left"/>
    </w:pPr>
    <w:rPr>
      <w:rFonts w:ascii="Times New Roman" w:eastAsia="Times New Roman" w:hAnsi="Times New Roman" w:cs="Times New Roman"/>
      <w:sz w:val="20"/>
      <w:szCs w:val="20"/>
      <w:lang w:eastAsia="ru-RU"/>
    </w:rPr>
  </w:style>
  <w:style w:type="paragraph" w:customStyle="1" w:styleId="290">
    <w:name w:val="Обычный29"/>
    <w:rsid w:val="00DF2478"/>
    <w:pPr>
      <w:spacing w:before="60"/>
      <w:ind w:firstLine="720"/>
    </w:pPr>
    <w:rPr>
      <w:rFonts w:ascii="Arial" w:eastAsia="Times New Roman" w:hAnsi="Arial" w:cs="Times New Roman"/>
      <w:snapToGrid w:val="0"/>
      <w:sz w:val="24"/>
      <w:szCs w:val="20"/>
      <w:lang w:eastAsia="ru-RU"/>
    </w:rPr>
  </w:style>
  <w:style w:type="character" w:customStyle="1" w:styleId="hyperlink">
    <w:name w:val="hyperlink"/>
    <w:basedOn w:val="a0"/>
    <w:rsid w:val="006350E7"/>
  </w:style>
  <w:style w:type="character" w:customStyle="1" w:styleId="ConsPlusNormal10">
    <w:name w:val="ConsPlusNormal1"/>
    <w:locked/>
    <w:rsid w:val="007D21BF"/>
    <w:rPr>
      <w:rFonts w:ascii="Times New Roman" w:hAnsi="Times New Roman"/>
      <w:sz w:val="22"/>
      <w:szCs w:val="22"/>
      <w:lang w:eastAsia="ru-RU" w:bidi="ar-SA"/>
    </w:rPr>
  </w:style>
  <w:style w:type="character" w:customStyle="1" w:styleId="ConsPlusTitle1">
    <w:name w:val="ConsPlusTitle1"/>
    <w:link w:val="ConsPlusTitle"/>
    <w:uiPriority w:val="99"/>
    <w:locked/>
    <w:rsid w:val="007D21BF"/>
    <w:rPr>
      <w:rFonts w:ascii="Arial" w:eastAsia="Times New Roman" w:hAnsi="Arial" w:cs="Arial"/>
      <w:b/>
      <w:bCs/>
      <w:sz w:val="20"/>
      <w:szCs w:val="20"/>
      <w:lang w:eastAsia="ru-RU"/>
    </w:rPr>
  </w:style>
  <w:style w:type="paragraph" w:customStyle="1" w:styleId="300">
    <w:name w:val="Обычный30"/>
    <w:rsid w:val="00356589"/>
    <w:pPr>
      <w:spacing w:before="60"/>
      <w:ind w:firstLine="720"/>
    </w:pPr>
    <w:rPr>
      <w:rFonts w:ascii="Arial" w:eastAsia="Times New Roman" w:hAnsi="Arial" w:cs="Times New Roman"/>
      <w:snapToGrid w:val="0"/>
      <w:sz w:val="24"/>
      <w:szCs w:val="20"/>
      <w:lang w:eastAsia="ru-RU"/>
    </w:rPr>
  </w:style>
  <w:style w:type="character" w:customStyle="1" w:styleId="1fe">
    <w:name w:val="Гиперссылка1"/>
    <w:basedOn w:val="a0"/>
    <w:rsid w:val="0085203E"/>
  </w:style>
  <w:style w:type="paragraph" w:customStyle="1" w:styleId="314">
    <w:name w:val="Обычный31"/>
    <w:rsid w:val="00967EBB"/>
    <w:pPr>
      <w:spacing w:before="60"/>
      <w:ind w:firstLine="720"/>
    </w:pPr>
    <w:rPr>
      <w:rFonts w:ascii="Arial" w:eastAsia="Times New Roman" w:hAnsi="Arial" w:cs="Times New Roman"/>
      <w:snapToGrid w:val="0"/>
      <w:sz w:val="24"/>
      <w:szCs w:val="20"/>
      <w:lang w:eastAsia="ru-RU"/>
    </w:rPr>
  </w:style>
  <w:style w:type="paragraph" w:customStyle="1" w:styleId="141">
    <w:name w:val="Абзац списка14"/>
    <w:basedOn w:val="a"/>
    <w:rsid w:val="00C4116C"/>
    <w:pPr>
      <w:spacing w:after="200" w:line="276" w:lineRule="auto"/>
      <w:ind w:left="720"/>
      <w:contextualSpacing/>
      <w:jc w:val="left"/>
    </w:pPr>
    <w:rPr>
      <w:rFonts w:ascii="Calibri" w:hAnsi="Calibri"/>
      <w:sz w:val="22"/>
      <w:szCs w:val="22"/>
    </w:rPr>
  </w:style>
  <w:style w:type="paragraph" w:customStyle="1" w:styleId="320">
    <w:name w:val="Обычный32"/>
    <w:rsid w:val="00D72D7E"/>
    <w:pPr>
      <w:spacing w:before="60"/>
      <w:ind w:firstLine="720"/>
    </w:pPr>
    <w:rPr>
      <w:rFonts w:ascii="Arial" w:eastAsia="Times New Roman" w:hAnsi="Arial" w:cs="Times New Roman"/>
      <w:snapToGrid w:val="0"/>
      <w:sz w:val="24"/>
      <w:szCs w:val="20"/>
      <w:lang w:eastAsia="ru-RU"/>
    </w:rPr>
  </w:style>
  <w:style w:type="character" w:customStyle="1" w:styleId="markedcontent">
    <w:name w:val="markedcontent"/>
    <w:basedOn w:val="a0"/>
    <w:rsid w:val="00C0195D"/>
  </w:style>
  <w:style w:type="paragraph" w:customStyle="1" w:styleId="123">
    <w:name w:val="12"/>
    <w:basedOn w:val="a"/>
    <w:next w:val="af7"/>
    <w:rsid w:val="008D7286"/>
    <w:pPr>
      <w:jc w:val="left"/>
    </w:pPr>
    <w:rPr>
      <w:sz w:val="24"/>
      <w:szCs w:val="24"/>
    </w:rPr>
  </w:style>
  <w:style w:type="character" w:customStyle="1" w:styleId="afffff1">
    <w:name w:val="Неразрешенное упоминание"/>
    <w:uiPriority w:val="99"/>
    <w:semiHidden/>
    <w:unhideWhenUsed/>
    <w:rsid w:val="00137A07"/>
    <w:rPr>
      <w:color w:val="605E5C"/>
      <w:shd w:val="clear" w:color="auto" w:fill="E1DFDD"/>
    </w:rPr>
  </w:style>
  <w:style w:type="paragraph" w:customStyle="1" w:styleId="330">
    <w:name w:val="Обычный33"/>
    <w:rsid w:val="001B4342"/>
    <w:pPr>
      <w:spacing w:before="60"/>
      <w:ind w:firstLine="720"/>
    </w:pPr>
    <w:rPr>
      <w:rFonts w:ascii="Arial" w:eastAsia="Times New Roman" w:hAnsi="Arial" w:cs="Times New Roman"/>
      <w:snapToGrid w:val="0"/>
      <w:sz w:val="24"/>
      <w:szCs w:val="20"/>
      <w:lang w:eastAsia="ru-RU"/>
    </w:rPr>
  </w:style>
  <w:style w:type="paragraph" w:customStyle="1" w:styleId="formattexttopleveltextindenttext">
    <w:name w:val="formattext topleveltext indenttext"/>
    <w:basedOn w:val="a"/>
    <w:rsid w:val="00217D4F"/>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217D4F"/>
    <w:pPr>
      <w:spacing w:before="100" w:beforeAutospacing="1" w:after="100" w:afterAutospacing="1"/>
      <w:jc w:val="left"/>
    </w:pPr>
    <w:rPr>
      <w:sz w:val="24"/>
      <w:szCs w:val="24"/>
    </w:rPr>
  </w:style>
  <w:style w:type="character" w:customStyle="1" w:styleId="afffff2">
    <w:name w:val="Сноска_"/>
    <w:basedOn w:val="a0"/>
    <w:link w:val="afffff3"/>
    <w:rsid w:val="00446BE9"/>
    <w:rPr>
      <w:rFonts w:ascii="Times New Roman" w:eastAsia="Times New Roman" w:hAnsi="Times New Roman" w:cs="Times New Roman"/>
      <w:sz w:val="20"/>
      <w:szCs w:val="20"/>
    </w:rPr>
  </w:style>
  <w:style w:type="paragraph" w:customStyle="1" w:styleId="afffff3">
    <w:name w:val="Сноска"/>
    <w:basedOn w:val="a"/>
    <w:link w:val="afffff2"/>
    <w:rsid w:val="00446BE9"/>
    <w:pPr>
      <w:widowControl w:val="0"/>
      <w:jc w:val="left"/>
    </w:pPr>
    <w:rPr>
      <w:lang w:eastAsia="en-US"/>
    </w:rPr>
  </w:style>
  <w:style w:type="paragraph" w:customStyle="1" w:styleId="116">
    <w:name w:val="11"/>
    <w:basedOn w:val="a"/>
    <w:next w:val="af7"/>
    <w:rsid w:val="00CB2DF4"/>
    <w:pPr>
      <w:jc w:val="left"/>
    </w:pPr>
    <w:rPr>
      <w:sz w:val="24"/>
      <w:szCs w:val="24"/>
    </w:rPr>
  </w:style>
  <w:style w:type="paragraph" w:customStyle="1" w:styleId="340">
    <w:name w:val="Обычный34"/>
    <w:rsid w:val="0054149F"/>
    <w:pPr>
      <w:spacing w:before="60"/>
      <w:ind w:firstLine="720"/>
    </w:pPr>
    <w:rPr>
      <w:rFonts w:ascii="Arial" w:eastAsia="Times New Roman" w:hAnsi="Arial" w:cs="Times New Roman"/>
      <w:snapToGrid w:val="0"/>
      <w:sz w:val="24"/>
      <w:szCs w:val="20"/>
      <w:lang w:eastAsia="ru-RU"/>
    </w:rPr>
  </w:style>
  <w:style w:type="paragraph" w:customStyle="1" w:styleId="s11">
    <w:name w:val="s1"/>
    <w:basedOn w:val="a"/>
    <w:rsid w:val="00112ED8"/>
    <w:pPr>
      <w:spacing w:before="100" w:beforeAutospacing="1" w:after="100" w:afterAutospacing="1"/>
      <w:jc w:val="left"/>
    </w:pPr>
    <w:rPr>
      <w:sz w:val="24"/>
      <w:szCs w:val="24"/>
    </w:rPr>
  </w:style>
  <w:style w:type="paragraph" w:customStyle="1" w:styleId="1ff">
    <w:name w:val="Нижний колонтитул1"/>
    <w:basedOn w:val="a"/>
    <w:rsid w:val="00B91A8A"/>
    <w:pPr>
      <w:spacing w:before="100" w:beforeAutospacing="1" w:after="100" w:afterAutospacing="1"/>
      <w:jc w:val="left"/>
    </w:pPr>
    <w:rPr>
      <w:sz w:val="24"/>
      <w:szCs w:val="24"/>
    </w:rPr>
  </w:style>
  <w:style w:type="paragraph" w:customStyle="1" w:styleId="Style7">
    <w:name w:val="Style7"/>
    <w:basedOn w:val="a"/>
    <w:uiPriority w:val="99"/>
    <w:rsid w:val="003B3C07"/>
    <w:pPr>
      <w:widowControl w:val="0"/>
      <w:autoSpaceDE w:val="0"/>
      <w:autoSpaceDN w:val="0"/>
      <w:adjustRightInd w:val="0"/>
      <w:jc w:val="center"/>
    </w:pPr>
    <w:rPr>
      <w:sz w:val="24"/>
      <w:szCs w:val="24"/>
    </w:rPr>
  </w:style>
  <w:style w:type="character" w:customStyle="1" w:styleId="FontStyle23">
    <w:name w:val="Font Style23"/>
    <w:uiPriority w:val="99"/>
    <w:rsid w:val="003B3C07"/>
    <w:rPr>
      <w:rFonts w:ascii="Times New Roman" w:hAnsi="Times New Roman" w:cs="Times New Roman"/>
      <w:sz w:val="22"/>
      <w:szCs w:val="22"/>
    </w:rPr>
  </w:style>
  <w:style w:type="paragraph" w:customStyle="1" w:styleId="103">
    <w:name w:val="10"/>
    <w:basedOn w:val="a"/>
    <w:next w:val="af7"/>
    <w:rsid w:val="0084183C"/>
    <w:pPr>
      <w:jc w:val="left"/>
    </w:pPr>
    <w:rPr>
      <w:sz w:val="24"/>
      <w:szCs w:val="24"/>
    </w:rPr>
  </w:style>
  <w:style w:type="paragraph" w:customStyle="1" w:styleId="85">
    <w:name w:val="8"/>
    <w:basedOn w:val="a"/>
    <w:next w:val="af7"/>
    <w:rsid w:val="00A0473D"/>
    <w:pPr>
      <w:jc w:val="left"/>
    </w:pPr>
    <w:rPr>
      <w:sz w:val="24"/>
      <w:szCs w:val="24"/>
    </w:rPr>
  </w:style>
  <w:style w:type="paragraph" w:customStyle="1" w:styleId="76">
    <w:name w:val="7"/>
    <w:basedOn w:val="a"/>
    <w:next w:val="af7"/>
    <w:rsid w:val="00AD37E6"/>
    <w:pPr>
      <w:jc w:val="left"/>
    </w:pPr>
    <w:rPr>
      <w:sz w:val="24"/>
      <w:szCs w:val="24"/>
    </w:rPr>
  </w:style>
  <w:style w:type="paragraph" w:customStyle="1" w:styleId="67">
    <w:name w:val="6"/>
    <w:basedOn w:val="a"/>
    <w:next w:val="af7"/>
    <w:rsid w:val="00646BC3"/>
    <w:pPr>
      <w:jc w:val="left"/>
    </w:pPr>
    <w:rPr>
      <w:sz w:val="24"/>
      <w:szCs w:val="24"/>
    </w:rPr>
  </w:style>
  <w:style w:type="paragraph" w:customStyle="1" w:styleId="58">
    <w:name w:val="5"/>
    <w:basedOn w:val="a"/>
    <w:next w:val="af7"/>
    <w:rsid w:val="00A34429"/>
    <w:pPr>
      <w:jc w:val="left"/>
    </w:pPr>
    <w:rPr>
      <w:sz w:val="24"/>
      <w:szCs w:val="24"/>
    </w:rPr>
  </w:style>
  <w:style w:type="character" w:customStyle="1" w:styleId="ConsPlusNonformat1">
    <w:name w:val="ConsPlusNonformat1"/>
    <w:link w:val="ConsPlusNonformat"/>
    <w:uiPriority w:val="99"/>
    <w:locked/>
    <w:rsid w:val="00D0749A"/>
    <w:rPr>
      <w:rFonts w:ascii="Courier New" w:eastAsia="Times New Roman" w:hAnsi="Courier New" w:cs="Courier New"/>
      <w:sz w:val="20"/>
      <w:szCs w:val="20"/>
      <w:lang w:eastAsia="ru-RU"/>
    </w:rPr>
  </w:style>
  <w:style w:type="paragraph" w:customStyle="1" w:styleId="350">
    <w:name w:val="Обычный35"/>
    <w:rsid w:val="00AA0B6D"/>
    <w:pPr>
      <w:spacing w:before="60"/>
      <w:ind w:firstLine="720"/>
    </w:pPr>
    <w:rPr>
      <w:rFonts w:ascii="Arial" w:eastAsia="Times New Roman" w:hAnsi="Arial" w:cs="Times New Roman"/>
      <w:snapToGrid w:val="0"/>
      <w:sz w:val="24"/>
      <w:szCs w:val="20"/>
      <w:lang w:eastAsia="ru-RU"/>
    </w:rPr>
  </w:style>
  <w:style w:type="paragraph" w:customStyle="1" w:styleId="47">
    <w:name w:val="4"/>
    <w:basedOn w:val="a"/>
    <w:next w:val="af7"/>
    <w:rsid w:val="00235E02"/>
    <w:pPr>
      <w:jc w:val="left"/>
    </w:pPr>
    <w:rPr>
      <w:sz w:val="24"/>
      <w:szCs w:val="24"/>
    </w:rPr>
  </w:style>
  <w:style w:type="paragraph" w:customStyle="1" w:styleId="TableParagraph">
    <w:name w:val="Table Paragraph"/>
    <w:basedOn w:val="a"/>
    <w:uiPriority w:val="1"/>
    <w:qFormat/>
    <w:rsid w:val="00E7508C"/>
    <w:pPr>
      <w:widowControl w:val="0"/>
      <w:jc w:val="left"/>
    </w:pPr>
    <w:rPr>
      <w:rFonts w:ascii="Calibri" w:eastAsia="Calibri" w:hAnsi="Calibri"/>
      <w:sz w:val="22"/>
      <w:szCs w:val="22"/>
      <w:lang w:val="en-US" w:eastAsia="en-US"/>
    </w:rPr>
  </w:style>
  <w:style w:type="character" w:customStyle="1" w:styleId="212pt">
    <w:name w:val="Основной текст (2) + 12 pt"/>
    <w:uiPriority w:val="99"/>
    <w:rsid w:val="009E59D3"/>
    <w:rPr>
      <w:sz w:val="24"/>
      <w:szCs w:val="24"/>
      <w:shd w:val="clear" w:color="auto" w:fill="FFFFFF"/>
    </w:rPr>
  </w:style>
  <w:style w:type="paragraph" w:customStyle="1" w:styleId="3f0">
    <w:name w:val="3"/>
    <w:basedOn w:val="a"/>
    <w:next w:val="af7"/>
    <w:rsid w:val="00FE0E82"/>
    <w:pPr>
      <w:jc w:val="left"/>
    </w:pPr>
    <w:rPr>
      <w:sz w:val="24"/>
      <w:szCs w:val="24"/>
    </w:rPr>
  </w:style>
  <w:style w:type="paragraph" w:customStyle="1" w:styleId="360">
    <w:name w:val="Обычный36"/>
    <w:rsid w:val="00B12DF6"/>
    <w:pPr>
      <w:spacing w:before="60"/>
      <w:ind w:firstLine="720"/>
    </w:pPr>
    <w:rPr>
      <w:rFonts w:ascii="Arial" w:eastAsia="Times New Roman" w:hAnsi="Arial" w:cs="Times New Roman"/>
      <w:snapToGrid w:val="0"/>
      <w:sz w:val="24"/>
      <w:szCs w:val="20"/>
      <w:lang w:eastAsia="ru-RU"/>
    </w:rPr>
  </w:style>
  <w:style w:type="paragraph" w:customStyle="1" w:styleId="Heading1">
    <w:name w:val="Heading 1"/>
    <w:basedOn w:val="a"/>
    <w:uiPriority w:val="1"/>
    <w:qFormat/>
    <w:rsid w:val="008A2501"/>
    <w:pPr>
      <w:widowControl w:val="0"/>
      <w:autoSpaceDE w:val="0"/>
      <w:autoSpaceDN w:val="0"/>
      <w:spacing w:line="317" w:lineRule="exact"/>
      <w:ind w:right="141"/>
      <w:jc w:val="center"/>
      <w:outlineLvl w:val="1"/>
    </w:pPr>
    <w:rPr>
      <w:rFonts w:ascii="Liberation Sans Narrow" w:eastAsia="Liberation Sans Narrow" w:hAnsi="Liberation Sans Narrow" w:cs="Liberation Sans Narrow"/>
      <w:b/>
      <w:bCs/>
      <w:sz w:val="31"/>
      <w:szCs w:val="31"/>
      <w:lang w:eastAsia="en-US"/>
    </w:rPr>
  </w:style>
  <w:style w:type="paragraph" w:customStyle="1" w:styleId="2f5">
    <w:name w:val="2"/>
    <w:basedOn w:val="a"/>
    <w:next w:val="af7"/>
    <w:rsid w:val="00C3120B"/>
    <w:pPr>
      <w:jc w:val="left"/>
    </w:pPr>
    <w:rPr>
      <w:sz w:val="24"/>
      <w:szCs w:val="24"/>
    </w:rPr>
  </w:style>
  <w:style w:type="paragraph" w:customStyle="1" w:styleId="370">
    <w:name w:val="Обычный37"/>
    <w:rsid w:val="00F431EC"/>
    <w:pPr>
      <w:spacing w:before="60"/>
      <w:ind w:firstLine="720"/>
    </w:pPr>
    <w:rPr>
      <w:rFonts w:ascii="Arial" w:eastAsia="Times New Roman" w:hAnsi="Arial" w:cs="Times New Roman"/>
      <w:snapToGrid w:val="0"/>
      <w:sz w:val="24"/>
      <w:szCs w:val="20"/>
      <w:lang w:eastAsia="ru-RU"/>
    </w:rPr>
  </w:style>
  <w:style w:type="paragraph" w:customStyle="1" w:styleId="1ff0">
    <w:name w:val="1"/>
    <w:basedOn w:val="a"/>
    <w:next w:val="af7"/>
    <w:rsid w:val="00DA1DB7"/>
    <w:pPr>
      <w:jc w:val="left"/>
    </w:pPr>
    <w:rPr>
      <w:sz w:val="24"/>
      <w:szCs w:val="24"/>
    </w:rPr>
  </w:style>
  <w:style w:type="paragraph" w:customStyle="1" w:styleId="dem-graph">
    <w:name w:val="dem-graph"/>
    <w:basedOn w:val="a"/>
    <w:rsid w:val="00386A92"/>
    <w:pPr>
      <w:spacing w:before="30" w:after="45" w:line="150" w:lineRule="atLeast"/>
      <w:jc w:val="left"/>
    </w:pPr>
    <w:rPr>
      <w:rFonts w:ascii="Arial" w:hAnsi="Arial" w:cs="Arial"/>
      <w:sz w:val="14"/>
      <w:szCs w:val="14"/>
    </w:rPr>
  </w:style>
  <w:style w:type="paragraph" w:customStyle="1" w:styleId="dem-winner">
    <w:name w:val="dem-winner"/>
    <w:basedOn w:val="a"/>
    <w:rsid w:val="00386A92"/>
    <w:pPr>
      <w:spacing w:before="100" w:beforeAutospacing="1" w:after="100" w:afterAutospacing="1"/>
      <w:jc w:val="left"/>
    </w:pPr>
    <w:rPr>
      <w:sz w:val="24"/>
      <w:szCs w:val="24"/>
    </w:rPr>
  </w:style>
  <w:style w:type="paragraph" w:customStyle="1" w:styleId="dem-vote-button">
    <w:name w:val="dem-vote-button"/>
    <w:basedOn w:val="a"/>
    <w:rsid w:val="00386A92"/>
    <w:pPr>
      <w:spacing w:before="90" w:after="90"/>
      <w:jc w:val="left"/>
    </w:pPr>
    <w:rPr>
      <w:sz w:val="24"/>
      <w:szCs w:val="24"/>
    </w:rPr>
  </w:style>
  <w:style w:type="paragraph" w:customStyle="1" w:styleId="democracy">
    <w:name w:val="democracy"/>
    <w:basedOn w:val="a"/>
    <w:rsid w:val="00386A92"/>
    <w:pPr>
      <w:spacing w:before="100" w:beforeAutospacing="1" w:after="100" w:afterAutospacing="1"/>
      <w:jc w:val="left"/>
    </w:pPr>
    <w:rPr>
      <w:sz w:val="24"/>
      <w:szCs w:val="24"/>
    </w:rPr>
  </w:style>
  <w:style w:type="paragraph" w:customStyle="1" w:styleId="dem-total-votes">
    <w:name w:val="dem-total-votes"/>
    <w:basedOn w:val="a"/>
    <w:rsid w:val="00386A92"/>
    <w:pPr>
      <w:spacing w:before="45" w:after="45"/>
      <w:jc w:val="left"/>
    </w:pPr>
    <w:rPr>
      <w:sz w:val="24"/>
      <w:szCs w:val="24"/>
    </w:rPr>
  </w:style>
  <w:style w:type="paragraph" w:customStyle="1" w:styleId="dem-added-by-guest">
    <w:name w:val="dem-added-by-guest"/>
    <w:basedOn w:val="a"/>
    <w:rsid w:val="00386A92"/>
    <w:pPr>
      <w:spacing w:before="45" w:after="45"/>
      <w:jc w:val="left"/>
    </w:pPr>
    <w:rPr>
      <w:sz w:val="24"/>
      <w:szCs w:val="24"/>
    </w:rPr>
  </w:style>
  <w:style w:type="paragraph" w:customStyle="1" w:styleId="dem-user-added">
    <w:name w:val="dem-user-added"/>
    <w:basedOn w:val="a"/>
    <w:rsid w:val="00386A92"/>
    <w:pPr>
      <w:spacing w:before="100" w:beforeAutospacing="1" w:after="100" w:afterAutospacing="1"/>
      <w:jc w:val="left"/>
    </w:pPr>
    <w:rPr>
      <w:sz w:val="24"/>
      <w:szCs w:val="24"/>
    </w:rPr>
  </w:style>
  <w:style w:type="paragraph" w:customStyle="1" w:styleId="democracy1">
    <w:name w:val="democracy1"/>
    <w:basedOn w:val="a"/>
    <w:rsid w:val="00386A92"/>
    <w:pPr>
      <w:spacing w:before="100" w:beforeAutospacing="1" w:after="450"/>
      <w:jc w:val="left"/>
    </w:pPr>
    <w:rPr>
      <w:sz w:val="24"/>
      <w:szCs w:val="24"/>
    </w:rPr>
  </w:style>
  <w:style w:type="paragraph" w:styleId="2f6">
    <w:name w:val="Body Text First Indent 2"/>
    <w:basedOn w:val="af0"/>
    <w:link w:val="2f7"/>
    <w:rsid w:val="00386A92"/>
    <w:pPr>
      <w:ind w:firstLine="210"/>
      <w:jc w:val="left"/>
    </w:pPr>
  </w:style>
  <w:style w:type="character" w:customStyle="1" w:styleId="2f7">
    <w:name w:val="Красная строка 2 Знак"/>
    <w:basedOn w:val="af1"/>
    <w:link w:val="2f6"/>
    <w:rsid w:val="00386A92"/>
  </w:style>
  <w:style w:type="paragraph" w:customStyle="1" w:styleId="a00">
    <w:name w:val="a0"/>
    <w:basedOn w:val="a"/>
    <w:rsid w:val="00202F26"/>
    <w:pPr>
      <w:spacing w:before="100" w:beforeAutospacing="1" w:after="100" w:afterAutospacing="1"/>
      <w:jc w:val="left"/>
    </w:pPr>
    <w:rPr>
      <w:sz w:val="24"/>
      <w:szCs w:val="24"/>
    </w:rPr>
  </w:style>
  <w:style w:type="paragraph" w:customStyle="1" w:styleId="afffff4">
    <w:name w:val="a"/>
    <w:basedOn w:val="a"/>
    <w:rsid w:val="00202F26"/>
    <w:pPr>
      <w:spacing w:before="100" w:beforeAutospacing="1" w:after="100" w:afterAutospacing="1"/>
      <w:jc w:val="left"/>
    </w:pPr>
    <w:rPr>
      <w:sz w:val="24"/>
      <w:szCs w:val="24"/>
    </w:rPr>
  </w:style>
  <w:style w:type="paragraph" w:customStyle="1" w:styleId="CharChar">
    <w:name w:val="Char Char Знак Знак Знак"/>
    <w:basedOn w:val="a"/>
    <w:rsid w:val="00202F26"/>
    <w:pPr>
      <w:autoSpaceDE w:val="0"/>
      <w:autoSpaceDN w:val="0"/>
      <w:spacing w:after="160" w:line="240" w:lineRule="exact"/>
      <w:jc w:val="left"/>
    </w:pPr>
    <w:rPr>
      <w:rFonts w:ascii="Arial" w:hAnsi="Arial" w:cs="Arial"/>
      <w:b/>
      <w:bCs/>
      <w:lang w:val="en-US" w:eastAsia="de-DE"/>
    </w:rPr>
  </w:style>
  <w:style w:type="paragraph" w:customStyle="1" w:styleId="cb">
    <w:name w:val="cb"/>
    <w:basedOn w:val="a"/>
    <w:rsid w:val="00202F26"/>
    <w:pPr>
      <w:spacing w:before="100" w:beforeAutospacing="1" w:after="100" w:afterAutospacing="1"/>
      <w:jc w:val="center"/>
    </w:pPr>
    <w:rPr>
      <w:b/>
      <w:bCs/>
      <w:sz w:val="24"/>
      <w:szCs w:val="24"/>
    </w:rPr>
  </w:style>
  <w:style w:type="paragraph" w:customStyle="1" w:styleId="consnormal0">
    <w:name w:val="consnormal"/>
    <w:basedOn w:val="a"/>
    <w:rsid w:val="00202F26"/>
    <w:pPr>
      <w:spacing w:before="100" w:beforeAutospacing="1" w:after="100" w:afterAutospacing="1"/>
      <w:jc w:val="left"/>
    </w:pPr>
    <w:rPr>
      <w:sz w:val="24"/>
      <w:szCs w:val="24"/>
    </w:rPr>
  </w:style>
  <w:style w:type="paragraph" w:customStyle="1" w:styleId="textindent2">
    <w:name w:val="textindent2"/>
    <w:basedOn w:val="a"/>
    <w:rsid w:val="00202F26"/>
    <w:pPr>
      <w:spacing w:before="100" w:beforeAutospacing="1" w:after="100" w:afterAutospacing="1"/>
      <w:jc w:val="left"/>
    </w:pPr>
    <w:rPr>
      <w:sz w:val="24"/>
      <w:szCs w:val="24"/>
    </w:rPr>
  </w:style>
  <w:style w:type="paragraph" w:customStyle="1" w:styleId="normal0">
    <w:name w:val="normal"/>
    <w:basedOn w:val="a"/>
    <w:rsid w:val="00202F26"/>
    <w:pPr>
      <w:spacing w:before="100" w:beforeAutospacing="1" w:after="100" w:afterAutospacing="1"/>
      <w:jc w:val="left"/>
    </w:pPr>
    <w:rPr>
      <w:sz w:val="24"/>
      <w:szCs w:val="24"/>
    </w:rPr>
  </w:style>
  <w:style w:type="character" w:customStyle="1" w:styleId="hl">
    <w:name w:val="hl"/>
    <w:basedOn w:val="a0"/>
    <w:rsid w:val="00202F26"/>
  </w:style>
  <w:style w:type="paragraph" w:customStyle="1" w:styleId="afffff5">
    <w:basedOn w:val="a"/>
    <w:next w:val="af7"/>
    <w:rsid w:val="00B52A58"/>
    <w:pPr>
      <w:jc w:val="left"/>
    </w:pPr>
    <w:rPr>
      <w:sz w:val="24"/>
      <w:szCs w:val="24"/>
    </w:rPr>
  </w:style>
  <w:style w:type="paragraph" w:customStyle="1" w:styleId="afffff6">
    <w:basedOn w:val="a"/>
    <w:next w:val="af7"/>
    <w:rsid w:val="001501EB"/>
    <w:pPr>
      <w:jc w:val="left"/>
    </w:pPr>
    <w:rPr>
      <w:sz w:val="24"/>
      <w:szCs w:val="24"/>
    </w:rPr>
  </w:style>
</w:styles>
</file>

<file path=word/webSettings.xml><?xml version="1.0" encoding="utf-8"?>
<w:webSettings xmlns:r="http://schemas.openxmlformats.org/officeDocument/2006/relationships" xmlns:w="http://schemas.openxmlformats.org/wordprocessingml/2006/main">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0182186">
      <w:bodyDiv w:val="1"/>
      <w:marLeft w:val="0"/>
      <w:marRight w:val="0"/>
      <w:marTop w:val="0"/>
      <w:marBottom w:val="0"/>
      <w:divBdr>
        <w:top w:val="none" w:sz="0" w:space="0" w:color="auto"/>
        <w:left w:val="none" w:sz="0" w:space="0" w:color="auto"/>
        <w:bottom w:val="none" w:sz="0" w:space="0" w:color="auto"/>
        <w:right w:val="none" w:sz="0" w:space="0" w:color="auto"/>
      </w:divBdr>
    </w:div>
    <w:div w:id="62067128">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56656216">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239099423">
      <w:bodyDiv w:val="1"/>
      <w:marLeft w:val="0"/>
      <w:marRight w:val="0"/>
      <w:marTop w:val="0"/>
      <w:marBottom w:val="0"/>
      <w:divBdr>
        <w:top w:val="none" w:sz="0" w:space="0" w:color="auto"/>
        <w:left w:val="none" w:sz="0" w:space="0" w:color="auto"/>
        <w:bottom w:val="none" w:sz="0" w:space="0" w:color="auto"/>
        <w:right w:val="none" w:sz="0" w:space="0" w:color="auto"/>
      </w:divBdr>
    </w:div>
    <w:div w:id="240650768">
      <w:bodyDiv w:val="1"/>
      <w:marLeft w:val="0"/>
      <w:marRight w:val="0"/>
      <w:marTop w:val="0"/>
      <w:marBottom w:val="0"/>
      <w:divBdr>
        <w:top w:val="none" w:sz="0" w:space="0" w:color="auto"/>
        <w:left w:val="none" w:sz="0" w:space="0" w:color="auto"/>
        <w:bottom w:val="none" w:sz="0" w:space="0" w:color="auto"/>
        <w:right w:val="none" w:sz="0" w:space="0" w:color="auto"/>
      </w:divBdr>
    </w:div>
    <w:div w:id="271936845">
      <w:bodyDiv w:val="1"/>
      <w:marLeft w:val="0"/>
      <w:marRight w:val="0"/>
      <w:marTop w:val="0"/>
      <w:marBottom w:val="0"/>
      <w:divBdr>
        <w:top w:val="none" w:sz="0" w:space="0" w:color="auto"/>
        <w:left w:val="none" w:sz="0" w:space="0" w:color="auto"/>
        <w:bottom w:val="none" w:sz="0" w:space="0" w:color="auto"/>
        <w:right w:val="none" w:sz="0" w:space="0" w:color="auto"/>
      </w:divBdr>
    </w:div>
    <w:div w:id="289628661">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57396769">
      <w:bodyDiv w:val="1"/>
      <w:marLeft w:val="0"/>
      <w:marRight w:val="0"/>
      <w:marTop w:val="0"/>
      <w:marBottom w:val="0"/>
      <w:divBdr>
        <w:top w:val="none" w:sz="0" w:space="0" w:color="auto"/>
        <w:left w:val="none" w:sz="0" w:space="0" w:color="auto"/>
        <w:bottom w:val="none" w:sz="0" w:space="0" w:color="auto"/>
        <w:right w:val="none" w:sz="0" w:space="0" w:color="auto"/>
      </w:divBdr>
    </w:div>
    <w:div w:id="366412163">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10321437">
      <w:bodyDiv w:val="1"/>
      <w:marLeft w:val="0"/>
      <w:marRight w:val="0"/>
      <w:marTop w:val="0"/>
      <w:marBottom w:val="0"/>
      <w:divBdr>
        <w:top w:val="none" w:sz="0" w:space="0" w:color="auto"/>
        <w:left w:val="none" w:sz="0" w:space="0" w:color="auto"/>
        <w:bottom w:val="none" w:sz="0" w:space="0" w:color="auto"/>
        <w:right w:val="none" w:sz="0" w:space="0" w:color="auto"/>
      </w:divBdr>
    </w:div>
    <w:div w:id="418647155">
      <w:bodyDiv w:val="1"/>
      <w:marLeft w:val="0"/>
      <w:marRight w:val="0"/>
      <w:marTop w:val="0"/>
      <w:marBottom w:val="0"/>
      <w:divBdr>
        <w:top w:val="none" w:sz="0" w:space="0" w:color="auto"/>
        <w:left w:val="none" w:sz="0" w:space="0" w:color="auto"/>
        <w:bottom w:val="none" w:sz="0" w:space="0" w:color="auto"/>
        <w:right w:val="none" w:sz="0" w:space="0" w:color="auto"/>
      </w:divBdr>
    </w:div>
    <w:div w:id="424617873">
      <w:bodyDiv w:val="1"/>
      <w:marLeft w:val="0"/>
      <w:marRight w:val="0"/>
      <w:marTop w:val="0"/>
      <w:marBottom w:val="0"/>
      <w:divBdr>
        <w:top w:val="none" w:sz="0" w:space="0" w:color="auto"/>
        <w:left w:val="none" w:sz="0" w:space="0" w:color="auto"/>
        <w:bottom w:val="none" w:sz="0" w:space="0" w:color="auto"/>
        <w:right w:val="none" w:sz="0" w:space="0" w:color="auto"/>
      </w:divBdr>
    </w:div>
    <w:div w:id="449403175">
      <w:bodyDiv w:val="1"/>
      <w:marLeft w:val="0"/>
      <w:marRight w:val="0"/>
      <w:marTop w:val="0"/>
      <w:marBottom w:val="0"/>
      <w:divBdr>
        <w:top w:val="none" w:sz="0" w:space="0" w:color="auto"/>
        <w:left w:val="none" w:sz="0" w:space="0" w:color="auto"/>
        <w:bottom w:val="none" w:sz="0" w:space="0" w:color="auto"/>
        <w:right w:val="none" w:sz="0" w:space="0" w:color="auto"/>
      </w:divBdr>
    </w:div>
    <w:div w:id="450829781">
      <w:bodyDiv w:val="1"/>
      <w:marLeft w:val="0"/>
      <w:marRight w:val="0"/>
      <w:marTop w:val="0"/>
      <w:marBottom w:val="0"/>
      <w:divBdr>
        <w:top w:val="none" w:sz="0" w:space="0" w:color="auto"/>
        <w:left w:val="none" w:sz="0" w:space="0" w:color="auto"/>
        <w:bottom w:val="none" w:sz="0" w:space="0" w:color="auto"/>
        <w:right w:val="none" w:sz="0" w:space="0" w:color="auto"/>
      </w:divBdr>
    </w:div>
    <w:div w:id="455490091">
      <w:bodyDiv w:val="1"/>
      <w:marLeft w:val="0"/>
      <w:marRight w:val="0"/>
      <w:marTop w:val="0"/>
      <w:marBottom w:val="0"/>
      <w:divBdr>
        <w:top w:val="none" w:sz="0" w:space="0" w:color="auto"/>
        <w:left w:val="none" w:sz="0" w:space="0" w:color="auto"/>
        <w:bottom w:val="none" w:sz="0" w:space="0" w:color="auto"/>
        <w:right w:val="none" w:sz="0" w:space="0" w:color="auto"/>
      </w:divBdr>
    </w:div>
    <w:div w:id="465202274">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00314337">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529804927">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97714407">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14601490">
      <w:bodyDiv w:val="1"/>
      <w:marLeft w:val="0"/>
      <w:marRight w:val="0"/>
      <w:marTop w:val="0"/>
      <w:marBottom w:val="0"/>
      <w:divBdr>
        <w:top w:val="none" w:sz="0" w:space="0" w:color="auto"/>
        <w:left w:val="none" w:sz="0" w:space="0" w:color="auto"/>
        <w:bottom w:val="none" w:sz="0" w:space="0" w:color="auto"/>
        <w:right w:val="none" w:sz="0" w:space="0" w:color="auto"/>
      </w:divBdr>
    </w:div>
    <w:div w:id="658727736">
      <w:bodyDiv w:val="1"/>
      <w:marLeft w:val="0"/>
      <w:marRight w:val="0"/>
      <w:marTop w:val="0"/>
      <w:marBottom w:val="0"/>
      <w:divBdr>
        <w:top w:val="none" w:sz="0" w:space="0" w:color="auto"/>
        <w:left w:val="none" w:sz="0" w:space="0" w:color="auto"/>
        <w:bottom w:val="none" w:sz="0" w:space="0" w:color="auto"/>
        <w:right w:val="none" w:sz="0" w:space="0" w:color="auto"/>
      </w:divBdr>
    </w:div>
    <w:div w:id="698554637">
      <w:bodyDiv w:val="1"/>
      <w:marLeft w:val="0"/>
      <w:marRight w:val="0"/>
      <w:marTop w:val="0"/>
      <w:marBottom w:val="0"/>
      <w:divBdr>
        <w:top w:val="none" w:sz="0" w:space="0" w:color="auto"/>
        <w:left w:val="none" w:sz="0" w:space="0" w:color="auto"/>
        <w:bottom w:val="none" w:sz="0" w:space="0" w:color="auto"/>
        <w:right w:val="none" w:sz="0" w:space="0" w:color="auto"/>
      </w:divBdr>
    </w:div>
    <w:div w:id="722993844">
      <w:bodyDiv w:val="1"/>
      <w:marLeft w:val="0"/>
      <w:marRight w:val="0"/>
      <w:marTop w:val="0"/>
      <w:marBottom w:val="0"/>
      <w:divBdr>
        <w:top w:val="none" w:sz="0" w:space="0" w:color="auto"/>
        <w:left w:val="none" w:sz="0" w:space="0" w:color="auto"/>
        <w:bottom w:val="none" w:sz="0" w:space="0" w:color="auto"/>
        <w:right w:val="none" w:sz="0" w:space="0" w:color="auto"/>
      </w:divBdr>
    </w:div>
    <w:div w:id="73525014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54477657">
      <w:bodyDiv w:val="1"/>
      <w:marLeft w:val="0"/>
      <w:marRight w:val="0"/>
      <w:marTop w:val="0"/>
      <w:marBottom w:val="0"/>
      <w:divBdr>
        <w:top w:val="none" w:sz="0" w:space="0" w:color="auto"/>
        <w:left w:val="none" w:sz="0" w:space="0" w:color="auto"/>
        <w:bottom w:val="none" w:sz="0" w:space="0" w:color="auto"/>
        <w:right w:val="none" w:sz="0" w:space="0" w:color="auto"/>
      </w:divBdr>
    </w:div>
    <w:div w:id="758673508">
      <w:bodyDiv w:val="1"/>
      <w:marLeft w:val="0"/>
      <w:marRight w:val="0"/>
      <w:marTop w:val="0"/>
      <w:marBottom w:val="0"/>
      <w:divBdr>
        <w:top w:val="none" w:sz="0" w:space="0" w:color="auto"/>
        <w:left w:val="none" w:sz="0" w:space="0" w:color="auto"/>
        <w:bottom w:val="none" w:sz="0" w:space="0" w:color="auto"/>
        <w:right w:val="none" w:sz="0" w:space="0" w:color="auto"/>
      </w:divBdr>
    </w:div>
    <w:div w:id="799612443">
      <w:bodyDiv w:val="1"/>
      <w:marLeft w:val="0"/>
      <w:marRight w:val="0"/>
      <w:marTop w:val="0"/>
      <w:marBottom w:val="0"/>
      <w:divBdr>
        <w:top w:val="none" w:sz="0" w:space="0" w:color="auto"/>
        <w:left w:val="none" w:sz="0" w:space="0" w:color="auto"/>
        <w:bottom w:val="none" w:sz="0" w:space="0" w:color="auto"/>
        <w:right w:val="none" w:sz="0" w:space="0" w:color="auto"/>
      </w:divBdr>
    </w:div>
    <w:div w:id="855658998">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921333018">
      <w:bodyDiv w:val="1"/>
      <w:marLeft w:val="0"/>
      <w:marRight w:val="0"/>
      <w:marTop w:val="0"/>
      <w:marBottom w:val="0"/>
      <w:divBdr>
        <w:top w:val="none" w:sz="0" w:space="0" w:color="auto"/>
        <w:left w:val="none" w:sz="0" w:space="0" w:color="auto"/>
        <w:bottom w:val="none" w:sz="0" w:space="0" w:color="auto"/>
        <w:right w:val="none" w:sz="0" w:space="0" w:color="auto"/>
      </w:divBdr>
    </w:div>
    <w:div w:id="950938043">
      <w:bodyDiv w:val="1"/>
      <w:marLeft w:val="0"/>
      <w:marRight w:val="0"/>
      <w:marTop w:val="0"/>
      <w:marBottom w:val="0"/>
      <w:divBdr>
        <w:top w:val="none" w:sz="0" w:space="0" w:color="auto"/>
        <w:left w:val="none" w:sz="0" w:space="0" w:color="auto"/>
        <w:bottom w:val="none" w:sz="0" w:space="0" w:color="auto"/>
        <w:right w:val="none" w:sz="0" w:space="0" w:color="auto"/>
      </w:divBdr>
    </w:div>
    <w:div w:id="966348739">
      <w:bodyDiv w:val="1"/>
      <w:marLeft w:val="0"/>
      <w:marRight w:val="0"/>
      <w:marTop w:val="0"/>
      <w:marBottom w:val="0"/>
      <w:divBdr>
        <w:top w:val="none" w:sz="0" w:space="0" w:color="auto"/>
        <w:left w:val="none" w:sz="0" w:space="0" w:color="auto"/>
        <w:bottom w:val="none" w:sz="0" w:space="0" w:color="auto"/>
        <w:right w:val="none" w:sz="0" w:space="0" w:color="auto"/>
      </w:divBdr>
    </w:div>
    <w:div w:id="967662335">
      <w:bodyDiv w:val="1"/>
      <w:marLeft w:val="0"/>
      <w:marRight w:val="0"/>
      <w:marTop w:val="0"/>
      <w:marBottom w:val="0"/>
      <w:divBdr>
        <w:top w:val="none" w:sz="0" w:space="0" w:color="auto"/>
        <w:left w:val="none" w:sz="0" w:space="0" w:color="auto"/>
        <w:bottom w:val="none" w:sz="0" w:space="0" w:color="auto"/>
        <w:right w:val="none" w:sz="0" w:space="0" w:color="auto"/>
      </w:divBdr>
    </w:div>
    <w:div w:id="1011640335">
      <w:bodyDiv w:val="1"/>
      <w:marLeft w:val="0"/>
      <w:marRight w:val="0"/>
      <w:marTop w:val="0"/>
      <w:marBottom w:val="0"/>
      <w:divBdr>
        <w:top w:val="none" w:sz="0" w:space="0" w:color="auto"/>
        <w:left w:val="none" w:sz="0" w:space="0" w:color="auto"/>
        <w:bottom w:val="none" w:sz="0" w:space="0" w:color="auto"/>
        <w:right w:val="none" w:sz="0" w:space="0" w:color="auto"/>
      </w:divBdr>
    </w:div>
    <w:div w:id="1030036562">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14129976">
      <w:bodyDiv w:val="1"/>
      <w:marLeft w:val="0"/>
      <w:marRight w:val="0"/>
      <w:marTop w:val="0"/>
      <w:marBottom w:val="0"/>
      <w:divBdr>
        <w:top w:val="none" w:sz="0" w:space="0" w:color="auto"/>
        <w:left w:val="none" w:sz="0" w:space="0" w:color="auto"/>
        <w:bottom w:val="none" w:sz="0" w:space="0" w:color="auto"/>
        <w:right w:val="none" w:sz="0" w:space="0" w:color="auto"/>
      </w:divBdr>
    </w:div>
    <w:div w:id="1132288299">
      <w:bodyDiv w:val="1"/>
      <w:marLeft w:val="0"/>
      <w:marRight w:val="0"/>
      <w:marTop w:val="0"/>
      <w:marBottom w:val="0"/>
      <w:divBdr>
        <w:top w:val="none" w:sz="0" w:space="0" w:color="auto"/>
        <w:left w:val="none" w:sz="0" w:space="0" w:color="auto"/>
        <w:bottom w:val="none" w:sz="0" w:space="0" w:color="auto"/>
        <w:right w:val="none" w:sz="0" w:space="0" w:color="auto"/>
      </w:divBdr>
    </w:div>
    <w:div w:id="1137912697">
      <w:bodyDiv w:val="1"/>
      <w:marLeft w:val="0"/>
      <w:marRight w:val="0"/>
      <w:marTop w:val="0"/>
      <w:marBottom w:val="0"/>
      <w:divBdr>
        <w:top w:val="none" w:sz="0" w:space="0" w:color="auto"/>
        <w:left w:val="none" w:sz="0" w:space="0" w:color="auto"/>
        <w:bottom w:val="none" w:sz="0" w:space="0" w:color="auto"/>
        <w:right w:val="none" w:sz="0" w:space="0" w:color="auto"/>
      </w:divBdr>
    </w:div>
    <w:div w:id="1145242206">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68134782">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191407783">
      <w:bodyDiv w:val="1"/>
      <w:marLeft w:val="0"/>
      <w:marRight w:val="0"/>
      <w:marTop w:val="0"/>
      <w:marBottom w:val="0"/>
      <w:divBdr>
        <w:top w:val="none" w:sz="0" w:space="0" w:color="auto"/>
        <w:left w:val="none" w:sz="0" w:space="0" w:color="auto"/>
        <w:bottom w:val="none" w:sz="0" w:space="0" w:color="auto"/>
        <w:right w:val="none" w:sz="0" w:space="0" w:color="auto"/>
      </w:divBdr>
    </w:div>
    <w:div w:id="1195266551">
      <w:bodyDiv w:val="1"/>
      <w:marLeft w:val="0"/>
      <w:marRight w:val="0"/>
      <w:marTop w:val="0"/>
      <w:marBottom w:val="0"/>
      <w:divBdr>
        <w:top w:val="none" w:sz="0" w:space="0" w:color="auto"/>
        <w:left w:val="none" w:sz="0" w:space="0" w:color="auto"/>
        <w:bottom w:val="none" w:sz="0" w:space="0" w:color="auto"/>
        <w:right w:val="none" w:sz="0" w:space="0" w:color="auto"/>
      </w:divBdr>
    </w:div>
    <w:div w:id="1226768725">
      <w:bodyDiv w:val="1"/>
      <w:marLeft w:val="0"/>
      <w:marRight w:val="0"/>
      <w:marTop w:val="0"/>
      <w:marBottom w:val="0"/>
      <w:divBdr>
        <w:top w:val="none" w:sz="0" w:space="0" w:color="auto"/>
        <w:left w:val="none" w:sz="0" w:space="0" w:color="auto"/>
        <w:bottom w:val="none" w:sz="0" w:space="0" w:color="auto"/>
        <w:right w:val="none" w:sz="0" w:space="0" w:color="auto"/>
      </w:divBdr>
    </w:div>
    <w:div w:id="1230728857">
      <w:bodyDiv w:val="1"/>
      <w:marLeft w:val="0"/>
      <w:marRight w:val="0"/>
      <w:marTop w:val="0"/>
      <w:marBottom w:val="0"/>
      <w:divBdr>
        <w:top w:val="none" w:sz="0" w:space="0" w:color="auto"/>
        <w:left w:val="none" w:sz="0" w:space="0" w:color="auto"/>
        <w:bottom w:val="none" w:sz="0" w:space="0" w:color="auto"/>
        <w:right w:val="none" w:sz="0" w:space="0" w:color="auto"/>
      </w:divBdr>
    </w:div>
    <w:div w:id="1270242526">
      <w:bodyDiv w:val="1"/>
      <w:marLeft w:val="0"/>
      <w:marRight w:val="0"/>
      <w:marTop w:val="0"/>
      <w:marBottom w:val="0"/>
      <w:divBdr>
        <w:top w:val="none" w:sz="0" w:space="0" w:color="auto"/>
        <w:left w:val="none" w:sz="0" w:space="0" w:color="auto"/>
        <w:bottom w:val="none" w:sz="0" w:space="0" w:color="auto"/>
        <w:right w:val="none" w:sz="0" w:space="0" w:color="auto"/>
      </w:divBdr>
    </w:div>
    <w:div w:id="1289973127">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1425144">
      <w:bodyDiv w:val="1"/>
      <w:marLeft w:val="0"/>
      <w:marRight w:val="0"/>
      <w:marTop w:val="0"/>
      <w:marBottom w:val="0"/>
      <w:divBdr>
        <w:top w:val="none" w:sz="0" w:space="0" w:color="auto"/>
        <w:left w:val="none" w:sz="0" w:space="0" w:color="auto"/>
        <w:bottom w:val="none" w:sz="0" w:space="0" w:color="auto"/>
        <w:right w:val="none" w:sz="0" w:space="0" w:color="auto"/>
      </w:divBdr>
    </w:div>
    <w:div w:id="1389380501">
      <w:bodyDiv w:val="1"/>
      <w:marLeft w:val="0"/>
      <w:marRight w:val="0"/>
      <w:marTop w:val="0"/>
      <w:marBottom w:val="0"/>
      <w:divBdr>
        <w:top w:val="none" w:sz="0" w:space="0" w:color="auto"/>
        <w:left w:val="none" w:sz="0" w:space="0" w:color="auto"/>
        <w:bottom w:val="none" w:sz="0" w:space="0" w:color="auto"/>
        <w:right w:val="none" w:sz="0" w:space="0" w:color="auto"/>
      </w:divBdr>
    </w:div>
    <w:div w:id="1390764065">
      <w:bodyDiv w:val="1"/>
      <w:marLeft w:val="0"/>
      <w:marRight w:val="0"/>
      <w:marTop w:val="0"/>
      <w:marBottom w:val="0"/>
      <w:divBdr>
        <w:top w:val="none" w:sz="0" w:space="0" w:color="auto"/>
        <w:left w:val="none" w:sz="0" w:space="0" w:color="auto"/>
        <w:bottom w:val="none" w:sz="0" w:space="0" w:color="auto"/>
        <w:right w:val="none" w:sz="0" w:space="0" w:color="auto"/>
      </w:divBdr>
    </w:div>
    <w:div w:id="1391727910">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37599391">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12450937">
      <w:bodyDiv w:val="1"/>
      <w:marLeft w:val="0"/>
      <w:marRight w:val="0"/>
      <w:marTop w:val="0"/>
      <w:marBottom w:val="0"/>
      <w:divBdr>
        <w:top w:val="none" w:sz="0" w:space="0" w:color="auto"/>
        <w:left w:val="none" w:sz="0" w:space="0" w:color="auto"/>
        <w:bottom w:val="none" w:sz="0" w:space="0" w:color="auto"/>
        <w:right w:val="none" w:sz="0" w:space="0" w:color="auto"/>
      </w:divBdr>
    </w:div>
    <w:div w:id="1530336710">
      <w:bodyDiv w:val="1"/>
      <w:marLeft w:val="0"/>
      <w:marRight w:val="0"/>
      <w:marTop w:val="0"/>
      <w:marBottom w:val="0"/>
      <w:divBdr>
        <w:top w:val="none" w:sz="0" w:space="0" w:color="auto"/>
        <w:left w:val="none" w:sz="0" w:space="0" w:color="auto"/>
        <w:bottom w:val="none" w:sz="0" w:space="0" w:color="auto"/>
        <w:right w:val="none" w:sz="0" w:space="0" w:color="auto"/>
      </w:divBdr>
    </w:div>
    <w:div w:id="1555969157">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590892013">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610967344">
      <w:bodyDiv w:val="1"/>
      <w:marLeft w:val="0"/>
      <w:marRight w:val="0"/>
      <w:marTop w:val="0"/>
      <w:marBottom w:val="0"/>
      <w:divBdr>
        <w:top w:val="none" w:sz="0" w:space="0" w:color="auto"/>
        <w:left w:val="none" w:sz="0" w:space="0" w:color="auto"/>
        <w:bottom w:val="none" w:sz="0" w:space="0" w:color="auto"/>
        <w:right w:val="none" w:sz="0" w:space="0" w:color="auto"/>
      </w:divBdr>
    </w:div>
    <w:div w:id="1627348704">
      <w:bodyDiv w:val="1"/>
      <w:marLeft w:val="0"/>
      <w:marRight w:val="0"/>
      <w:marTop w:val="0"/>
      <w:marBottom w:val="0"/>
      <w:divBdr>
        <w:top w:val="none" w:sz="0" w:space="0" w:color="auto"/>
        <w:left w:val="none" w:sz="0" w:space="0" w:color="auto"/>
        <w:bottom w:val="none" w:sz="0" w:space="0" w:color="auto"/>
        <w:right w:val="none" w:sz="0" w:space="0" w:color="auto"/>
      </w:divBdr>
    </w:div>
    <w:div w:id="1631282492">
      <w:bodyDiv w:val="1"/>
      <w:marLeft w:val="0"/>
      <w:marRight w:val="0"/>
      <w:marTop w:val="0"/>
      <w:marBottom w:val="0"/>
      <w:divBdr>
        <w:top w:val="none" w:sz="0" w:space="0" w:color="auto"/>
        <w:left w:val="none" w:sz="0" w:space="0" w:color="auto"/>
        <w:bottom w:val="none" w:sz="0" w:space="0" w:color="auto"/>
        <w:right w:val="none" w:sz="0" w:space="0" w:color="auto"/>
      </w:divBdr>
    </w:div>
    <w:div w:id="1676613731">
      <w:bodyDiv w:val="1"/>
      <w:marLeft w:val="0"/>
      <w:marRight w:val="0"/>
      <w:marTop w:val="0"/>
      <w:marBottom w:val="0"/>
      <w:divBdr>
        <w:top w:val="none" w:sz="0" w:space="0" w:color="auto"/>
        <w:left w:val="none" w:sz="0" w:space="0" w:color="auto"/>
        <w:bottom w:val="none" w:sz="0" w:space="0" w:color="auto"/>
        <w:right w:val="none" w:sz="0" w:space="0" w:color="auto"/>
      </w:divBdr>
    </w:div>
    <w:div w:id="1681084087">
      <w:bodyDiv w:val="1"/>
      <w:marLeft w:val="0"/>
      <w:marRight w:val="0"/>
      <w:marTop w:val="0"/>
      <w:marBottom w:val="0"/>
      <w:divBdr>
        <w:top w:val="none" w:sz="0" w:space="0" w:color="auto"/>
        <w:left w:val="none" w:sz="0" w:space="0" w:color="auto"/>
        <w:bottom w:val="none" w:sz="0" w:space="0" w:color="auto"/>
        <w:right w:val="none" w:sz="0" w:space="0" w:color="auto"/>
      </w:divBdr>
    </w:div>
    <w:div w:id="1693147013">
      <w:bodyDiv w:val="1"/>
      <w:marLeft w:val="0"/>
      <w:marRight w:val="0"/>
      <w:marTop w:val="0"/>
      <w:marBottom w:val="0"/>
      <w:divBdr>
        <w:top w:val="none" w:sz="0" w:space="0" w:color="auto"/>
        <w:left w:val="none" w:sz="0" w:space="0" w:color="auto"/>
        <w:bottom w:val="none" w:sz="0" w:space="0" w:color="auto"/>
        <w:right w:val="none" w:sz="0" w:space="0" w:color="auto"/>
      </w:divBdr>
    </w:div>
    <w:div w:id="1702633965">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23748941">
      <w:bodyDiv w:val="1"/>
      <w:marLeft w:val="0"/>
      <w:marRight w:val="0"/>
      <w:marTop w:val="0"/>
      <w:marBottom w:val="0"/>
      <w:divBdr>
        <w:top w:val="none" w:sz="0" w:space="0" w:color="auto"/>
        <w:left w:val="none" w:sz="0" w:space="0" w:color="auto"/>
        <w:bottom w:val="none" w:sz="0" w:space="0" w:color="auto"/>
        <w:right w:val="none" w:sz="0" w:space="0" w:color="auto"/>
      </w:divBdr>
    </w:div>
    <w:div w:id="1735464532">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860240287">
      <w:bodyDiv w:val="1"/>
      <w:marLeft w:val="0"/>
      <w:marRight w:val="0"/>
      <w:marTop w:val="0"/>
      <w:marBottom w:val="0"/>
      <w:divBdr>
        <w:top w:val="none" w:sz="0" w:space="0" w:color="auto"/>
        <w:left w:val="none" w:sz="0" w:space="0" w:color="auto"/>
        <w:bottom w:val="none" w:sz="0" w:space="0" w:color="auto"/>
        <w:right w:val="none" w:sz="0" w:space="0" w:color="auto"/>
      </w:divBdr>
    </w:div>
    <w:div w:id="1878857972">
      <w:bodyDiv w:val="1"/>
      <w:marLeft w:val="0"/>
      <w:marRight w:val="0"/>
      <w:marTop w:val="0"/>
      <w:marBottom w:val="0"/>
      <w:divBdr>
        <w:top w:val="none" w:sz="0" w:space="0" w:color="auto"/>
        <w:left w:val="none" w:sz="0" w:space="0" w:color="auto"/>
        <w:bottom w:val="none" w:sz="0" w:space="0" w:color="auto"/>
        <w:right w:val="none" w:sz="0" w:space="0" w:color="auto"/>
      </w:divBdr>
    </w:div>
    <w:div w:id="1915237243">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28924905">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 w:id="2033457455">
      <w:bodyDiv w:val="1"/>
      <w:marLeft w:val="0"/>
      <w:marRight w:val="0"/>
      <w:marTop w:val="0"/>
      <w:marBottom w:val="0"/>
      <w:divBdr>
        <w:top w:val="none" w:sz="0" w:space="0" w:color="auto"/>
        <w:left w:val="none" w:sz="0" w:space="0" w:color="auto"/>
        <w:bottom w:val="none" w:sz="0" w:space="0" w:color="auto"/>
        <w:right w:val="none" w:sz="0" w:space="0" w:color="auto"/>
      </w:divBdr>
    </w:div>
    <w:div w:id="2077631626">
      <w:bodyDiv w:val="1"/>
      <w:marLeft w:val="0"/>
      <w:marRight w:val="0"/>
      <w:marTop w:val="0"/>
      <w:marBottom w:val="0"/>
      <w:divBdr>
        <w:top w:val="none" w:sz="0" w:space="0" w:color="auto"/>
        <w:left w:val="none" w:sz="0" w:space="0" w:color="auto"/>
        <w:bottom w:val="none" w:sz="0" w:space="0" w:color="auto"/>
        <w:right w:val="none" w:sz="0" w:space="0" w:color="auto"/>
      </w:divBdr>
    </w:div>
    <w:div w:id="2114353128">
      <w:bodyDiv w:val="1"/>
      <w:marLeft w:val="0"/>
      <w:marRight w:val="0"/>
      <w:marTop w:val="0"/>
      <w:marBottom w:val="0"/>
      <w:divBdr>
        <w:top w:val="none" w:sz="0" w:space="0" w:color="auto"/>
        <w:left w:val="none" w:sz="0" w:space="0" w:color="auto"/>
        <w:bottom w:val="none" w:sz="0" w:space="0" w:color="auto"/>
        <w:right w:val="none" w:sz="0" w:space="0" w:color="auto"/>
      </w:divBdr>
    </w:div>
    <w:div w:id="2130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0699/1ff58aab7f0012bee8ea288dafc9f2ab0ad4a4e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925012-7EBB-4859-A0F2-AED856F9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7438</TotalTime>
  <Pages>10</Pages>
  <Words>6178</Words>
  <Characters>35221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50</cp:revision>
  <cp:lastPrinted>2024-12-26T04:23:00Z</cp:lastPrinted>
  <dcterms:created xsi:type="dcterms:W3CDTF">2020-10-13T08:51:00Z</dcterms:created>
  <dcterms:modified xsi:type="dcterms:W3CDTF">2024-12-26T04:24:00Z</dcterms:modified>
</cp:coreProperties>
</file>