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01D" w:rsidRPr="00820356" w:rsidRDefault="00820356" w:rsidP="00820356">
      <w:pPr>
        <w:pStyle w:val="a3"/>
        <w:rPr>
          <w:sz w:val="28"/>
          <w:szCs w:val="28"/>
        </w:rPr>
      </w:pPr>
      <w:r>
        <w:rPr>
          <w:sz w:val="28"/>
          <w:szCs w:val="28"/>
        </w:rPr>
        <w:t>2 декабря в с.Венгерово проходи</w:t>
      </w:r>
      <w:r w:rsidR="006F65AA">
        <w:rPr>
          <w:sz w:val="28"/>
          <w:szCs w:val="28"/>
        </w:rPr>
        <w:t>л межрайонный турнир по борьбе С</w:t>
      </w:r>
      <w:r>
        <w:rPr>
          <w:sz w:val="28"/>
          <w:szCs w:val="28"/>
        </w:rPr>
        <w:t>умо среди мальчиков и девочек младшего возраста, в котором приняли участие юные борцы из г.Татарска, с.Венгерово и р.п. Чаны. В своих весовых категориях вторые места заняли Черепанов Арсений, Кузнецов Денис и Попченко Александра. Третьи места заняли Мамонов Алексей, Подолянченко Павел и Симаненков Алексей. Данные борцы занимаются под руководством тренера-преподавателя Лаврентьев</w:t>
      </w:r>
      <w:r w:rsidR="002053B7">
        <w:rPr>
          <w:sz w:val="28"/>
          <w:szCs w:val="28"/>
        </w:rPr>
        <w:t>а О.В. П</w:t>
      </w:r>
      <w:r>
        <w:rPr>
          <w:sz w:val="28"/>
          <w:szCs w:val="28"/>
        </w:rPr>
        <w:t xml:space="preserve">ризёры данного турнира награждены медалями и грамотами.  </w:t>
      </w:r>
    </w:p>
    <w:sectPr w:rsidR="00DC201D" w:rsidRPr="00820356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20356"/>
    <w:rsid w:val="002053B7"/>
    <w:rsid w:val="004B7107"/>
    <w:rsid w:val="006F65AA"/>
    <w:rsid w:val="007F52AC"/>
    <w:rsid w:val="008123EF"/>
    <w:rsid w:val="00820356"/>
    <w:rsid w:val="00DC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2035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76</Words>
  <Characters>434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cp:lastPrinted>2022-12-13T10:29:00Z</cp:lastPrinted>
  <dcterms:created xsi:type="dcterms:W3CDTF">2022-12-13T10:20:00Z</dcterms:created>
  <dcterms:modified xsi:type="dcterms:W3CDTF">2022-12-13T10:30:00Z</dcterms:modified>
</cp:coreProperties>
</file>