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B8091F" w:rsidRDefault="00B8091F" w:rsidP="00B8091F">
      <w:pPr>
        <w:pStyle w:val="a3"/>
        <w:rPr>
          <w:rFonts w:ascii="Times New Roman" w:hAnsi="Times New Roman" w:cs="Times New Roman"/>
          <w:sz w:val="28"/>
          <w:szCs w:val="28"/>
        </w:rPr>
      </w:pPr>
      <w:r w:rsidRPr="00B8091F">
        <w:rPr>
          <w:rFonts w:ascii="Times New Roman" w:hAnsi="Times New Roman" w:cs="Times New Roman"/>
          <w:sz w:val="28"/>
          <w:szCs w:val="28"/>
        </w:rPr>
        <w:t xml:space="preserve">18 декабря </w:t>
      </w:r>
      <w:r>
        <w:rPr>
          <w:rFonts w:ascii="Times New Roman" w:hAnsi="Times New Roman" w:cs="Times New Roman"/>
          <w:sz w:val="28"/>
          <w:szCs w:val="28"/>
        </w:rPr>
        <w:t xml:space="preserve"> воспитанники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Бехтенова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Г.И. приняли участие в Рождественском турнире по борьбе дзюдо среди юношей и девушек 2007-2012 г.р. в г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овосибирск. Приняли участие спортсмены г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овосибирска и Новосибирской области.  В своих весовых категориях 1 место заняли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Бехтенов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Ержан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Матвей и 5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Жанакбаев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Тимур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Бризицкий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Егор.</w:t>
      </w:r>
    </w:p>
    <w:sectPr w:rsidR="00DC201D" w:rsidRPr="00B8091F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091F"/>
    <w:rsid w:val="00264148"/>
    <w:rsid w:val="00B8091F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09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2021-12-21T07:33:00Z</cp:lastPrinted>
  <dcterms:created xsi:type="dcterms:W3CDTF">2021-12-21T07:27:00Z</dcterms:created>
  <dcterms:modified xsi:type="dcterms:W3CDTF">2021-12-21T07:33:00Z</dcterms:modified>
</cp:coreProperties>
</file>