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9C" w:rsidRDefault="007E339C" w:rsidP="007E339C">
      <w:pPr>
        <w:rPr>
          <w:color w:val="000000"/>
          <w:szCs w:val="28"/>
        </w:rPr>
      </w:pPr>
    </w:p>
    <w:p w:rsidR="007E339C" w:rsidRDefault="007E339C" w:rsidP="007E339C">
      <w:pPr>
        <w:pStyle w:val="a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250" cy="571500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C" w:rsidRDefault="007E339C" w:rsidP="007E339C">
      <w:pPr>
        <w:pStyle w:val="a4"/>
      </w:pPr>
      <w:r>
        <w:t xml:space="preserve">АДМИНИСТРАЦИЯ </w:t>
      </w:r>
      <w:r w:rsidR="00EF1F6A">
        <w:t xml:space="preserve">    </w:t>
      </w:r>
    </w:p>
    <w:p w:rsidR="007E339C" w:rsidRDefault="007E339C" w:rsidP="007E339C">
      <w:pPr>
        <w:pStyle w:val="a4"/>
      </w:pPr>
      <w:r>
        <w:t>ЧАНОВСКОГО РАЙОНА НОВОСИБИРСКОЙ ОБЛАСТИ</w:t>
      </w:r>
    </w:p>
    <w:p w:rsidR="00210878" w:rsidRDefault="00210878" w:rsidP="007E339C">
      <w:pPr>
        <w:pStyle w:val="a4"/>
        <w:jc w:val="left"/>
      </w:pPr>
    </w:p>
    <w:p w:rsidR="007E339C" w:rsidRDefault="007E339C" w:rsidP="007E339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7E339C" w:rsidRDefault="007E339C" w:rsidP="007E339C">
      <w:pPr>
        <w:rPr>
          <w:szCs w:val="28"/>
        </w:rPr>
      </w:pPr>
    </w:p>
    <w:p w:rsidR="00210878" w:rsidRDefault="00210878" w:rsidP="007E339C">
      <w:pPr>
        <w:rPr>
          <w:szCs w:val="28"/>
        </w:rPr>
      </w:pPr>
    </w:p>
    <w:p w:rsidR="007E339C" w:rsidRDefault="00210878" w:rsidP="007E339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03.11.2020 </w:t>
      </w:r>
      <w:r w:rsidR="007E339C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692-па</w:t>
      </w:r>
    </w:p>
    <w:p w:rsidR="007E339C" w:rsidRDefault="007E339C" w:rsidP="007E339C">
      <w:pPr>
        <w:rPr>
          <w:color w:val="000000"/>
          <w:szCs w:val="28"/>
        </w:rPr>
      </w:pPr>
    </w:p>
    <w:p w:rsidR="00210878" w:rsidRDefault="00210878" w:rsidP="007E339C">
      <w:pPr>
        <w:rPr>
          <w:color w:val="000000"/>
          <w:szCs w:val="28"/>
        </w:rPr>
      </w:pPr>
    </w:p>
    <w:p w:rsidR="007E339C" w:rsidRDefault="007E339C" w:rsidP="007E339C">
      <w:pPr>
        <w:tabs>
          <w:tab w:val="left" w:pos="9639"/>
        </w:tabs>
        <w:jc w:val="center"/>
        <w:rPr>
          <w:szCs w:val="28"/>
        </w:rPr>
      </w:pPr>
      <w:r>
        <w:rPr>
          <w:szCs w:val="28"/>
        </w:rPr>
        <w:t xml:space="preserve">Об утверждении муниципальной программы  «Развитие и поддержка субъектов малого и среднего предпринимательства в </w:t>
      </w:r>
      <w:proofErr w:type="spellStart"/>
      <w:r>
        <w:rPr>
          <w:szCs w:val="28"/>
        </w:rPr>
        <w:t>Чановском</w:t>
      </w:r>
      <w:proofErr w:type="spellEnd"/>
      <w:r>
        <w:rPr>
          <w:szCs w:val="28"/>
        </w:rPr>
        <w:t xml:space="preserve"> районе Новосибирской области на </w:t>
      </w:r>
      <w:r w:rsidR="007360A1">
        <w:rPr>
          <w:szCs w:val="28"/>
        </w:rPr>
        <w:t>2021-2023</w:t>
      </w:r>
      <w:r w:rsidR="002B0A74">
        <w:rPr>
          <w:szCs w:val="28"/>
        </w:rPr>
        <w:t xml:space="preserve"> годы»</w:t>
      </w:r>
    </w:p>
    <w:p w:rsidR="007E339C" w:rsidRDefault="007E339C" w:rsidP="007E339C">
      <w:pPr>
        <w:pStyle w:val="a6"/>
        <w:ind w:left="708"/>
        <w:rPr>
          <w:rFonts w:ascii="Times New Roman" w:hAnsi="Times New Roman"/>
          <w:bCs/>
          <w:sz w:val="28"/>
          <w:szCs w:val="28"/>
        </w:rPr>
      </w:pPr>
    </w:p>
    <w:p w:rsidR="00210878" w:rsidRDefault="00210878" w:rsidP="007E339C">
      <w:pPr>
        <w:pStyle w:val="a6"/>
        <w:ind w:left="708"/>
        <w:rPr>
          <w:rFonts w:ascii="Times New Roman" w:hAnsi="Times New Roman"/>
          <w:bCs/>
          <w:sz w:val="28"/>
          <w:szCs w:val="28"/>
        </w:rPr>
      </w:pPr>
    </w:p>
    <w:p w:rsidR="007E339C" w:rsidRDefault="007E339C" w:rsidP="007E339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целях создания благоприятных условий для дальнейшего развития субъектов малого и среднего предпринимательства на территории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комплексного и системного решения проблем, сдерживающих развитие предпринимательства,  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Российской Федерации», Постановлением Правительства Российской Федерации от </w:t>
      </w:r>
      <w:r w:rsidR="00610A2F">
        <w:rPr>
          <w:szCs w:val="28"/>
        </w:rPr>
        <w:t>18</w:t>
      </w:r>
      <w:r>
        <w:rPr>
          <w:szCs w:val="28"/>
        </w:rPr>
        <w:t>.09.20</w:t>
      </w:r>
      <w:r w:rsidR="00610A2F">
        <w:rPr>
          <w:szCs w:val="28"/>
        </w:rPr>
        <w:t>20</w:t>
      </w:r>
      <w:r>
        <w:rPr>
          <w:szCs w:val="28"/>
        </w:rPr>
        <w:t xml:space="preserve"> № </w:t>
      </w:r>
      <w:r w:rsidR="00610A2F">
        <w:rPr>
          <w:szCs w:val="28"/>
        </w:rPr>
        <w:t>1492</w:t>
      </w:r>
      <w:r>
        <w:rPr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610A2F">
        <w:rPr>
          <w:szCs w:val="28"/>
        </w:rPr>
        <w:t>, в том числе грантов в форме субсидий,</w:t>
      </w:r>
      <w:r>
        <w:rPr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</w:t>
      </w:r>
      <w:r w:rsidR="00610A2F">
        <w:rPr>
          <w:szCs w:val="28"/>
        </w:rPr>
        <w:t>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>
        <w:rPr>
          <w:szCs w:val="28"/>
        </w:rPr>
        <w:t xml:space="preserve">», Законом Новосибирской области от 02.07.2008 </w:t>
      </w:r>
      <w:r w:rsidR="004C004E">
        <w:rPr>
          <w:szCs w:val="28"/>
        </w:rPr>
        <w:t xml:space="preserve">              </w:t>
      </w:r>
      <w:r>
        <w:rPr>
          <w:szCs w:val="28"/>
        </w:rPr>
        <w:t xml:space="preserve">№ 245-ОЗ «О развитии малого и среднего предпринимательства в Новосибирской области»,  постановлением администрации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 «Об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szCs w:val="28"/>
        </w:rPr>
        <w:t>Чановском</w:t>
      </w:r>
      <w:proofErr w:type="spellEnd"/>
      <w:r>
        <w:rPr>
          <w:szCs w:val="28"/>
        </w:rPr>
        <w:t xml:space="preserve"> районе Новосибирской области» № 379-па от 13.06.2017, администрация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 </w:t>
      </w:r>
      <w:r>
        <w:rPr>
          <w:bCs/>
          <w:szCs w:val="28"/>
        </w:rPr>
        <w:t>ПОСТАНОВЛЯЕТ:</w:t>
      </w:r>
    </w:p>
    <w:p w:rsidR="007E339C" w:rsidRDefault="007E339C" w:rsidP="007E339C">
      <w:pPr>
        <w:pStyle w:val="a6"/>
        <w:tabs>
          <w:tab w:val="left" w:pos="380"/>
        </w:tabs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 Утвердить муниципальную программу  «</w:t>
      </w:r>
      <w:r>
        <w:rPr>
          <w:rFonts w:ascii="Times New Roman" w:hAnsi="Times New Roman"/>
          <w:sz w:val="28"/>
          <w:szCs w:val="28"/>
        </w:rPr>
        <w:t xml:space="preserve">Развитие и поддержка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Чановском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на 20</w:t>
      </w:r>
      <w:r w:rsidR="007360A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7360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 согласно приложению.</w:t>
      </w:r>
    </w:p>
    <w:p w:rsidR="007E339C" w:rsidRDefault="007E339C" w:rsidP="007E339C">
      <w:pPr>
        <w:pStyle w:val="31"/>
      </w:pPr>
      <w:r>
        <w:t xml:space="preserve">     2. Настоящее постановление опубликовать в периодическом печатном издании органов местного самоуправления </w:t>
      </w:r>
      <w:proofErr w:type="spellStart"/>
      <w:r>
        <w:t>Чановского</w:t>
      </w:r>
      <w:proofErr w:type="spellEnd"/>
      <w:r>
        <w:t xml:space="preserve"> района Новосибирской </w:t>
      </w:r>
      <w:r>
        <w:lastRenderedPageBreak/>
        <w:t xml:space="preserve">области «Информационный Вестник» и разместить на официальном сайте администрации </w:t>
      </w:r>
      <w:proofErr w:type="spellStart"/>
      <w:r>
        <w:t>Чановского</w:t>
      </w:r>
      <w:proofErr w:type="spellEnd"/>
      <w:r>
        <w:t xml:space="preserve"> района Новосибирской области.</w:t>
      </w:r>
    </w:p>
    <w:p w:rsidR="007E339C" w:rsidRDefault="007E339C" w:rsidP="007E339C">
      <w:pPr>
        <w:pStyle w:val="31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="007360A1">
        <w:t xml:space="preserve">В.П. </w:t>
      </w:r>
      <w:proofErr w:type="spellStart"/>
      <w:r w:rsidR="007360A1">
        <w:t>Сайца</w:t>
      </w:r>
      <w:proofErr w:type="spellEnd"/>
      <w:r>
        <w:t>.</w:t>
      </w:r>
    </w:p>
    <w:p w:rsidR="007E339C" w:rsidRDefault="007E339C" w:rsidP="007E339C">
      <w:pPr>
        <w:pStyle w:val="31"/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4C004E" w:rsidRDefault="004C004E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C004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7E339C" w:rsidRDefault="007E339C" w:rsidP="007E33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В. </w:t>
      </w:r>
      <w:r w:rsidR="004C004E">
        <w:rPr>
          <w:sz w:val="28"/>
          <w:szCs w:val="28"/>
        </w:rPr>
        <w:t xml:space="preserve">И. </w:t>
      </w:r>
      <w:proofErr w:type="spellStart"/>
      <w:r w:rsidR="004C004E">
        <w:rPr>
          <w:sz w:val="28"/>
          <w:szCs w:val="28"/>
        </w:rPr>
        <w:t>Губер</w:t>
      </w:r>
      <w:proofErr w:type="spellEnd"/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E339C" w:rsidRDefault="007E339C" w:rsidP="007E339C">
      <w:pPr>
        <w:pStyle w:val="a3"/>
        <w:rPr>
          <w:sz w:val="28"/>
          <w:szCs w:val="28"/>
        </w:rPr>
      </w:pPr>
    </w:p>
    <w:p w:rsidR="007360A1" w:rsidRDefault="007360A1" w:rsidP="007E339C">
      <w:pPr>
        <w:pStyle w:val="a3"/>
        <w:rPr>
          <w:sz w:val="28"/>
          <w:szCs w:val="28"/>
        </w:rPr>
      </w:pPr>
    </w:p>
    <w:p w:rsidR="007360A1" w:rsidRDefault="007360A1" w:rsidP="007E339C">
      <w:pPr>
        <w:pStyle w:val="a3"/>
        <w:rPr>
          <w:sz w:val="28"/>
          <w:szCs w:val="28"/>
        </w:rPr>
      </w:pPr>
    </w:p>
    <w:p w:rsidR="007360A1" w:rsidRDefault="007360A1" w:rsidP="007E339C">
      <w:pPr>
        <w:pStyle w:val="a3"/>
        <w:rPr>
          <w:sz w:val="28"/>
          <w:szCs w:val="28"/>
        </w:rPr>
      </w:pPr>
    </w:p>
    <w:p w:rsidR="004C004E" w:rsidRDefault="004C004E" w:rsidP="007E339C">
      <w:pPr>
        <w:pStyle w:val="a3"/>
        <w:rPr>
          <w:sz w:val="28"/>
          <w:szCs w:val="28"/>
        </w:rPr>
      </w:pPr>
    </w:p>
    <w:p w:rsidR="004C004E" w:rsidRDefault="004C004E" w:rsidP="007E339C">
      <w:pPr>
        <w:pStyle w:val="a3"/>
        <w:rPr>
          <w:sz w:val="28"/>
          <w:szCs w:val="28"/>
        </w:rPr>
      </w:pPr>
    </w:p>
    <w:p w:rsidR="007360A1" w:rsidRDefault="007360A1" w:rsidP="007E339C">
      <w:pPr>
        <w:rPr>
          <w:sz w:val="24"/>
          <w:szCs w:val="24"/>
        </w:rPr>
      </w:pPr>
    </w:p>
    <w:p w:rsidR="00210878" w:rsidRDefault="00210878" w:rsidP="007E339C">
      <w:pPr>
        <w:rPr>
          <w:sz w:val="24"/>
          <w:szCs w:val="24"/>
        </w:rPr>
      </w:pPr>
    </w:p>
    <w:p w:rsidR="00210878" w:rsidRDefault="00210878" w:rsidP="007E339C">
      <w:pPr>
        <w:rPr>
          <w:sz w:val="24"/>
          <w:szCs w:val="24"/>
        </w:rPr>
      </w:pPr>
    </w:p>
    <w:p w:rsidR="00210878" w:rsidRDefault="00210878" w:rsidP="007E339C">
      <w:pPr>
        <w:rPr>
          <w:sz w:val="24"/>
          <w:szCs w:val="24"/>
        </w:rPr>
      </w:pPr>
    </w:p>
    <w:p w:rsidR="00210878" w:rsidRDefault="00210878" w:rsidP="007E339C">
      <w:pPr>
        <w:rPr>
          <w:sz w:val="24"/>
          <w:szCs w:val="24"/>
        </w:rPr>
      </w:pPr>
    </w:p>
    <w:p w:rsidR="00210878" w:rsidRDefault="00210878" w:rsidP="007E339C">
      <w:pPr>
        <w:rPr>
          <w:sz w:val="24"/>
          <w:szCs w:val="24"/>
        </w:rPr>
      </w:pPr>
    </w:p>
    <w:p w:rsidR="007E339C" w:rsidRPr="004C004E" w:rsidRDefault="007360A1" w:rsidP="007E339C">
      <w:pPr>
        <w:rPr>
          <w:sz w:val="22"/>
          <w:szCs w:val="24"/>
        </w:rPr>
      </w:pPr>
      <w:r w:rsidRPr="004C004E">
        <w:rPr>
          <w:sz w:val="22"/>
          <w:szCs w:val="24"/>
        </w:rPr>
        <w:t>А.В. Грязнова</w:t>
      </w:r>
    </w:p>
    <w:p w:rsidR="007E339C" w:rsidRPr="004C004E" w:rsidRDefault="007360A1" w:rsidP="007E339C">
      <w:pPr>
        <w:rPr>
          <w:sz w:val="22"/>
          <w:szCs w:val="24"/>
        </w:rPr>
      </w:pPr>
      <w:r w:rsidRPr="004C004E">
        <w:rPr>
          <w:sz w:val="22"/>
          <w:szCs w:val="24"/>
        </w:rPr>
        <w:t>8(383-67)21- 504</w:t>
      </w:r>
    </w:p>
    <w:p w:rsidR="00236D91" w:rsidRDefault="00236D91"/>
    <w:sectPr w:rsidR="00236D91" w:rsidSect="00210878">
      <w:headerReference w:type="default" r:id="rId7"/>
      <w:headerReference w:type="first" r:id="rId8"/>
      <w:pgSz w:w="11906" w:h="16838"/>
      <w:pgMar w:top="142" w:right="70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AE" w:rsidRDefault="00FF4AAE" w:rsidP="00807421">
      <w:r>
        <w:separator/>
      </w:r>
    </w:p>
  </w:endnote>
  <w:endnote w:type="continuationSeparator" w:id="0">
    <w:p w:rsidR="00FF4AAE" w:rsidRDefault="00FF4AAE" w:rsidP="0080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AE" w:rsidRDefault="00FF4AAE" w:rsidP="00807421">
      <w:r>
        <w:separator/>
      </w:r>
    </w:p>
  </w:footnote>
  <w:footnote w:type="continuationSeparator" w:id="0">
    <w:p w:rsidR="00FF4AAE" w:rsidRDefault="00FF4AAE" w:rsidP="00807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1" w:rsidRPr="00807421" w:rsidRDefault="00807421" w:rsidP="004C004E">
    <w:pPr>
      <w:pStyle w:val="a9"/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1" w:rsidRPr="00807421" w:rsidRDefault="00807421" w:rsidP="00807421">
    <w:pPr>
      <w:pStyle w:val="a9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9C"/>
    <w:rsid w:val="00127E95"/>
    <w:rsid w:val="00210878"/>
    <w:rsid w:val="00236D91"/>
    <w:rsid w:val="002B0A74"/>
    <w:rsid w:val="002C009C"/>
    <w:rsid w:val="00377016"/>
    <w:rsid w:val="004C004E"/>
    <w:rsid w:val="00610A2F"/>
    <w:rsid w:val="0069432C"/>
    <w:rsid w:val="007360A1"/>
    <w:rsid w:val="007E339C"/>
    <w:rsid w:val="00807421"/>
    <w:rsid w:val="008B3A07"/>
    <w:rsid w:val="00A24B60"/>
    <w:rsid w:val="00C215E0"/>
    <w:rsid w:val="00D114AD"/>
    <w:rsid w:val="00D63441"/>
    <w:rsid w:val="00EF1F6A"/>
    <w:rsid w:val="00F56811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3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33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E33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7E339C"/>
    <w:pPr>
      <w:overflowPunct/>
      <w:autoSpaceDE/>
      <w:autoSpaceDN/>
      <w:adjustRightInd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7E33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7E339C"/>
    <w:pPr>
      <w:overflowPunct/>
      <w:autoSpaceDE/>
      <w:autoSpaceDN/>
      <w:adjustRightInd/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semiHidden/>
    <w:rsid w:val="007E33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 чем"/>
    <w:basedOn w:val="a"/>
    <w:rsid w:val="007E339C"/>
    <w:pPr>
      <w:overflowPunct/>
      <w:autoSpaceDE/>
      <w:autoSpaceDN/>
      <w:adjustRightInd/>
      <w:ind w:left="709"/>
    </w:pPr>
    <w:rPr>
      <w:rFonts w:ascii="Courier New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3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74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74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074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74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КОМП</cp:lastModifiedBy>
  <cp:revision>12</cp:revision>
  <cp:lastPrinted>2020-11-02T09:35:00Z</cp:lastPrinted>
  <dcterms:created xsi:type="dcterms:W3CDTF">2018-05-30T03:17:00Z</dcterms:created>
  <dcterms:modified xsi:type="dcterms:W3CDTF">2020-11-25T08:03:00Z</dcterms:modified>
</cp:coreProperties>
</file>